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bookmarkStart w:id="0" w:name="_GoBack"/>
      <w:bookmarkEnd w:id="0"/>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center"/>
        <w:rPr>
          <w:rFonts w:ascii="Times New Roman" w:eastAsia="Times New Roman" w:hAnsi="Times New Roman" w:cs="Times New Roman"/>
          <w:b/>
          <w:bCs/>
          <w:color w:val="000000"/>
          <w:sz w:val="28"/>
          <w:szCs w:val="28"/>
          <w:lang w:eastAsia="ru-RU"/>
        </w:rPr>
      </w:pPr>
      <w:r w:rsidRPr="00487A97">
        <w:rPr>
          <w:rFonts w:ascii="Times New Roman" w:eastAsia="Times New Roman" w:hAnsi="Times New Roman" w:cs="Times New Roman"/>
          <w:b/>
          <w:bCs/>
          <w:color w:val="000000"/>
          <w:sz w:val="28"/>
          <w:szCs w:val="28"/>
          <w:lang w:eastAsia="ru-RU"/>
        </w:rPr>
        <w:t>Об утверждении Порядка проведения внеплановых проверок</w:t>
      </w:r>
    </w:p>
    <w:p w:rsidR="00487A97" w:rsidRPr="00487A97" w:rsidRDefault="00487A97" w:rsidP="00487A97">
      <w:pPr>
        <w:widowControl w:val="0"/>
        <w:spacing w:after="0" w:line="240" w:lineRule="auto"/>
        <w:ind w:firstLine="851"/>
        <w:jc w:val="center"/>
        <w:rPr>
          <w:rFonts w:ascii="Times New Roman" w:eastAsia="Times New Roman" w:hAnsi="Times New Roman" w:cs="Times New Roman"/>
          <w:b/>
          <w:bCs/>
          <w:color w:val="000000"/>
          <w:sz w:val="28"/>
          <w:szCs w:val="28"/>
          <w:lang w:eastAsia="ru-RU"/>
        </w:rPr>
      </w:pPr>
      <w:r w:rsidRPr="00487A97">
        <w:rPr>
          <w:rFonts w:ascii="Times New Roman" w:eastAsia="Times New Roman" w:hAnsi="Times New Roman" w:cs="Times New Roman"/>
          <w:b/>
          <w:bCs/>
          <w:color w:val="000000"/>
          <w:sz w:val="28"/>
          <w:szCs w:val="28"/>
          <w:lang w:eastAsia="ru-RU"/>
        </w:rPr>
        <w:t>в сфере закупок</w:t>
      </w: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5738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487A97">
        <w:rPr>
          <w:rFonts w:ascii="Times New Roman" w:eastAsia="Times New Roman" w:hAnsi="Times New Roman" w:cs="Times New Roman"/>
          <w:color w:val="000000"/>
          <w:sz w:val="28"/>
          <w:szCs w:val="28"/>
          <w:lang w:eastAsia="ru-RU"/>
        </w:rPr>
        <w:t xml:space="preserve">В соответствии с частью 15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решением Совета муниципального образования </w:t>
      </w:r>
      <w:proofErr w:type="spellStart"/>
      <w:r w:rsidRPr="00487A97">
        <w:rPr>
          <w:rFonts w:ascii="Times New Roman" w:eastAsia="Times New Roman" w:hAnsi="Times New Roman" w:cs="Times New Roman"/>
          <w:color w:val="000000"/>
          <w:sz w:val="28"/>
          <w:szCs w:val="28"/>
          <w:lang w:eastAsia="ru-RU"/>
        </w:rPr>
        <w:t>Щербиновский</w:t>
      </w:r>
      <w:proofErr w:type="spellEnd"/>
      <w:r w:rsidRPr="00487A97">
        <w:rPr>
          <w:rFonts w:ascii="Times New Roman" w:eastAsia="Times New Roman" w:hAnsi="Times New Roman" w:cs="Times New Roman"/>
          <w:color w:val="000000"/>
          <w:sz w:val="28"/>
          <w:szCs w:val="28"/>
          <w:lang w:eastAsia="ru-RU"/>
        </w:rPr>
        <w:t xml:space="preserve"> район от 26 декабря 2013 года № 2 «Об органе местного самоуправления муниципального образования </w:t>
      </w:r>
      <w:proofErr w:type="spellStart"/>
      <w:r w:rsidRPr="00487A97">
        <w:rPr>
          <w:rFonts w:ascii="Times New Roman" w:eastAsia="Times New Roman" w:hAnsi="Times New Roman" w:cs="Times New Roman"/>
          <w:color w:val="000000"/>
          <w:sz w:val="28"/>
          <w:szCs w:val="28"/>
          <w:lang w:eastAsia="ru-RU"/>
        </w:rPr>
        <w:t>Щербиновский</w:t>
      </w:r>
      <w:proofErr w:type="spellEnd"/>
      <w:r w:rsidRPr="00487A97">
        <w:rPr>
          <w:rFonts w:ascii="Times New Roman" w:eastAsia="Times New Roman" w:hAnsi="Times New Roman" w:cs="Times New Roman"/>
          <w:color w:val="000000"/>
          <w:sz w:val="28"/>
          <w:szCs w:val="28"/>
          <w:lang w:eastAsia="ru-RU"/>
        </w:rPr>
        <w:t xml:space="preserve"> район уполномоченном на осуществление контроля в сфере закупок для муниципальных нужд</w:t>
      </w:r>
      <w:proofErr w:type="gramEnd"/>
      <w:r w:rsidRPr="00487A97">
        <w:rPr>
          <w:rFonts w:ascii="Times New Roman" w:eastAsia="Times New Roman" w:hAnsi="Times New Roman" w:cs="Times New Roman"/>
          <w:color w:val="000000"/>
          <w:sz w:val="28"/>
          <w:szCs w:val="28"/>
          <w:lang w:eastAsia="ru-RU"/>
        </w:rPr>
        <w:t xml:space="preserve">», распоряжением администрации муниципального образования </w:t>
      </w:r>
      <w:proofErr w:type="spellStart"/>
      <w:r w:rsidRPr="00487A97">
        <w:rPr>
          <w:rFonts w:ascii="Times New Roman" w:eastAsia="Times New Roman" w:hAnsi="Times New Roman" w:cs="Times New Roman"/>
          <w:color w:val="000000"/>
          <w:sz w:val="28"/>
          <w:szCs w:val="28"/>
          <w:lang w:eastAsia="ru-RU"/>
        </w:rPr>
        <w:t>Щербиновский</w:t>
      </w:r>
      <w:proofErr w:type="spellEnd"/>
      <w:r w:rsidRPr="00487A97">
        <w:rPr>
          <w:rFonts w:ascii="Times New Roman" w:eastAsia="Times New Roman" w:hAnsi="Times New Roman" w:cs="Times New Roman"/>
          <w:color w:val="000000"/>
          <w:sz w:val="28"/>
          <w:szCs w:val="28"/>
          <w:lang w:eastAsia="ru-RU"/>
        </w:rPr>
        <w:t xml:space="preserve"> район от 14 января 2014 года </w:t>
      </w:r>
      <w:r w:rsidRPr="00487A97">
        <w:rPr>
          <w:rFonts w:ascii="Times New Roman" w:eastAsia="Times New Roman" w:hAnsi="Times New Roman" w:cs="Times New Roman"/>
          <w:color w:val="000000"/>
          <w:sz w:val="28"/>
          <w:szCs w:val="28"/>
          <w:lang w:eastAsia="ru-RU"/>
        </w:rPr>
        <w:br/>
        <w:t xml:space="preserve">№ 2-р «Об определении уполномоченного органа на осуществление контроля в сфере закупок для муниципальных нужд» </w:t>
      </w:r>
      <w:proofErr w:type="gramStart"/>
      <w:r w:rsidRPr="00487A97">
        <w:rPr>
          <w:rFonts w:ascii="Times New Roman" w:eastAsia="Times New Roman" w:hAnsi="Times New Roman" w:cs="Times New Roman"/>
          <w:color w:val="000000"/>
          <w:sz w:val="28"/>
          <w:szCs w:val="28"/>
          <w:lang w:eastAsia="ru-RU"/>
        </w:rPr>
        <w:t>п</w:t>
      </w:r>
      <w:proofErr w:type="gramEnd"/>
      <w:r w:rsidRPr="00487A97">
        <w:rPr>
          <w:rFonts w:ascii="Times New Roman" w:eastAsia="Times New Roman" w:hAnsi="Times New Roman" w:cs="Times New Roman"/>
          <w:color w:val="000000"/>
          <w:sz w:val="28"/>
          <w:szCs w:val="28"/>
          <w:lang w:eastAsia="ru-RU"/>
        </w:rPr>
        <w:t xml:space="preserve"> р и к а з ы в а ю:</w:t>
      </w:r>
    </w:p>
    <w:p w:rsidR="00487A97" w:rsidRPr="00487A97" w:rsidRDefault="00487A97" w:rsidP="0045738C">
      <w:pPr>
        <w:widowControl w:val="0"/>
        <w:numPr>
          <w:ilvl w:val="0"/>
          <w:numId w:val="8"/>
        </w:numPr>
        <w:tabs>
          <w:tab w:val="left" w:pos="284"/>
        </w:tabs>
        <w:spacing w:after="0" w:line="240" w:lineRule="auto"/>
        <w:ind w:firstLine="851"/>
        <w:jc w:val="both"/>
        <w:rPr>
          <w:rFonts w:ascii="Times New Roman" w:eastAsia="Times New Roman" w:hAnsi="Times New Roman" w:cs="Times New Roman"/>
          <w:color w:val="000000"/>
          <w:sz w:val="28"/>
          <w:szCs w:val="28"/>
          <w:lang w:eastAsia="ru-RU"/>
        </w:rPr>
      </w:pPr>
      <w:r w:rsidRPr="00487A97">
        <w:rPr>
          <w:rFonts w:ascii="Times New Roman" w:eastAsia="Times New Roman" w:hAnsi="Times New Roman" w:cs="Times New Roman"/>
          <w:color w:val="000000"/>
          <w:sz w:val="28"/>
          <w:szCs w:val="28"/>
          <w:lang w:eastAsia="ru-RU"/>
        </w:rPr>
        <w:t>Утвердить Порядок проведения внеплановых проверок в сфере закупок (прилагается).</w:t>
      </w:r>
    </w:p>
    <w:p w:rsidR="00487A97" w:rsidRPr="00487A97" w:rsidRDefault="00487A97" w:rsidP="0045738C">
      <w:pPr>
        <w:widowControl w:val="0"/>
        <w:numPr>
          <w:ilvl w:val="0"/>
          <w:numId w:val="8"/>
        </w:numPr>
        <w:tabs>
          <w:tab w:val="left" w:pos="284"/>
        </w:tabs>
        <w:spacing w:after="0" w:line="240" w:lineRule="auto"/>
        <w:ind w:firstLine="851"/>
        <w:jc w:val="both"/>
        <w:rPr>
          <w:rFonts w:ascii="Times New Roman" w:eastAsia="Times New Roman" w:hAnsi="Times New Roman" w:cs="Times New Roman"/>
          <w:color w:val="FF0000"/>
          <w:sz w:val="28"/>
          <w:szCs w:val="28"/>
          <w:lang w:eastAsia="ru-RU"/>
        </w:rPr>
      </w:pPr>
      <w:proofErr w:type="gramStart"/>
      <w:r w:rsidRPr="00487A97">
        <w:rPr>
          <w:rFonts w:ascii="Times New Roman" w:eastAsia="Times New Roman" w:hAnsi="Times New Roman" w:cs="Times New Roman"/>
          <w:color w:val="000000"/>
          <w:sz w:val="28"/>
          <w:szCs w:val="28"/>
          <w:lang w:eastAsia="ru-RU"/>
        </w:rPr>
        <w:t xml:space="preserve">При проведении внеплановых проверок в отношении заказов, размещенных в период действия Федерального закона от 21 июля 2005 года </w:t>
      </w:r>
      <w:r w:rsidRPr="00487A97">
        <w:rPr>
          <w:rFonts w:ascii="Times New Roman" w:eastAsia="Times New Roman" w:hAnsi="Times New Roman" w:cs="Times New Roman"/>
          <w:color w:val="000000"/>
          <w:sz w:val="28"/>
          <w:szCs w:val="28"/>
          <w:lang w:eastAsia="ru-RU"/>
        </w:rPr>
        <w:br/>
        <w:t xml:space="preserve">№ 94-ФЗ «О размещении заказов на поставки товаров, выполнение работ, оказание услуг для государственных и муниципальных нужд», руководствоваться Административным регламентом исполнения муниципальной функции по осуществлению контроля в сфере размещения заказов для муниципальных нужд муниципального образования </w:t>
      </w:r>
      <w:proofErr w:type="spellStart"/>
      <w:r w:rsidRPr="00487A97">
        <w:rPr>
          <w:rFonts w:ascii="Times New Roman" w:eastAsia="Times New Roman" w:hAnsi="Times New Roman" w:cs="Times New Roman"/>
          <w:color w:val="000000"/>
          <w:sz w:val="28"/>
          <w:szCs w:val="28"/>
          <w:lang w:eastAsia="ru-RU"/>
        </w:rPr>
        <w:t>Щербиновский</w:t>
      </w:r>
      <w:proofErr w:type="spellEnd"/>
      <w:r w:rsidRPr="00487A97">
        <w:rPr>
          <w:rFonts w:ascii="Times New Roman" w:eastAsia="Times New Roman" w:hAnsi="Times New Roman" w:cs="Times New Roman"/>
          <w:color w:val="000000"/>
          <w:sz w:val="28"/>
          <w:szCs w:val="28"/>
          <w:lang w:eastAsia="ru-RU"/>
        </w:rPr>
        <w:t xml:space="preserve"> район», утвержденным приказом финансового управления</w:t>
      </w:r>
      <w:proofErr w:type="gramEnd"/>
    </w:p>
    <w:p w:rsidR="00487A97" w:rsidRPr="00487A97" w:rsidRDefault="00487A97" w:rsidP="0045738C">
      <w:pPr>
        <w:widowControl w:val="0"/>
        <w:numPr>
          <w:ilvl w:val="0"/>
          <w:numId w:val="8"/>
        </w:numPr>
        <w:tabs>
          <w:tab w:val="left" w:pos="284"/>
        </w:tabs>
        <w:spacing w:after="0" w:line="240" w:lineRule="auto"/>
        <w:ind w:firstLine="851"/>
        <w:jc w:val="both"/>
        <w:rPr>
          <w:rFonts w:ascii="Times New Roman" w:eastAsia="Times New Roman" w:hAnsi="Times New Roman" w:cs="Times New Roman"/>
          <w:color w:val="000000"/>
          <w:sz w:val="28"/>
          <w:szCs w:val="28"/>
          <w:lang w:eastAsia="ru-RU"/>
        </w:rPr>
      </w:pPr>
      <w:r w:rsidRPr="00487A97">
        <w:rPr>
          <w:rFonts w:ascii="Times New Roman" w:eastAsia="Times New Roman" w:hAnsi="Times New Roman" w:cs="Times New Roman"/>
          <w:color w:val="000000"/>
          <w:sz w:val="28"/>
          <w:szCs w:val="28"/>
          <w:lang w:eastAsia="ru-RU"/>
        </w:rPr>
        <w:t xml:space="preserve">Главному специалисту финансового управления администрации муниципального образования </w:t>
      </w:r>
      <w:proofErr w:type="spellStart"/>
      <w:r w:rsidRPr="00487A97">
        <w:rPr>
          <w:rFonts w:ascii="Times New Roman" w:eastAsia="Times New Roman" w:hAnsi="Times New Roman" w:cs="Times New Roman"/>
          <w:color w:val="000000"/>
          <w:sz w:val="28"/>
          <w:szCs w:val="28"/>
          <w:lang w:eastAsia="ru-RU"/>
        </w:rPr>
        <w:t>Щербиновский</w:t>
      </w:r>
      <w:proofErr w:type="spellEnd"/>
      <w:r w:rsidRPr="00487A97">
        <w:rPr>
          <w:rFonts w:ascii="Times New Roman" w:eastAsia="Times New Roman" w:hAnsi="Times New Roman" w:cs="Times New Roman"/>
          <w:color w:val="000000"/>
          <w:sz w:val="28"/>
          <w:szCs w:val="28"/>
          <w:lang w:eastAsia="ru-RU"/>
        </w:rPr>
        <w:t xml:space="preserve"> района (Кирюхину) обеспечить официальное опубликование настоящего приказа на официальном сайте администрации муниципального образования </w:t>
      </w:r>
      <w:proofErr w:type="spellStart"/>
      <w:r w:rsidRPr="00487A97">
        <w:rPr>
          <w:rFonts w:ascii="Times New Roman" w:eastAsia="Times New Roman" w:hAnsi="Times New Roman" w:cs="Times New Roman"/>
          <w:color w:val="000000"/>
          <w:sz w:val="28"/>
          <w:szCs w:val="28"/>
          <w:lang w:eastAsia="ru-RU"/>
        </w:rPr>
        <w:t>Щербиновский</w:t>
      </w:r>
      <w:proofErr w:type="spellEnd"/>
      <w:r w:rsidRPr="00487A97">
        <w:rPr>
          <w:rFonts w:ascii="Times New Roman" w:eastAsia="Times New Roman" w:hAnsi="Times New Roman" w:cs="Times New Roman"/>
          <w:color w:val="000000"/>
          <w:sz w:val="28"/>
          <w:szCs w:val="28"/>
          <w:lang w:eastAsia="ru-RU"/>
        </w:rPr>
        <w:t xml:space="preserve"> район в информационно-телекоммуникационной сети Интернет.</w:t>
      </w:r>
    </w:p>
    <w:p w:rsidR="00487A97" w:rsidRPr="00487A97" w:rsidRDefault="00487A97" w:rsidP="0045738C">
      <w:pPr>
        <w:widowControl w:val="0"/>
        <w:numPr>
          <w:ilvl w:val="0"/>
          <w:numId w:val="8"/>
        </w:numPr>
        <w:tabs>
          <w:tab w:val="left" w:pos="284"/>
        </w:tabs>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487A97">
        <w:rPr>
          <w:rFonts w:ascii="Times New Roman" w:eastAsia="Times New Roman" w:hAnsi="Times New Roman" w:cs="Times New Roman"/>
          <w:color w:val="000000"/>
          <w:sz w:val="28"/>
          <w:szCs w:val="28"/>
          <w:lang w:eastAsia="ru-RU"/>
        </w:rPr>
        <w:t>Контроль за</w:t>
      </w:r>
      <w:proofErr w:type="gramEnd"/>
      <w:r w:rsidRPr="00487A97">
        <w:rPr>
          <w:rFonts w:ascii="Times New Roman" w:eastAsia="Times New Roman" w:hAnsi="Times New Roman" w:cs="Times New Roman"/>
          <w:color w:val="000000"/>
          <w:sz w:val="28"/>
          <w:szCs w:val="28"/>
          <w:lang w:eastAsia="ru-RU"/>
        </w:rPr>
        <w:t xml:space="preserve"> выполнением настоящего приказа оставляю за собой.</w:t>
      </w:r>
    </w:p>
    <w:p w:rsidR="00487A97" w:rsidRPr="00D120A3" w:rsidRDefault="00487A97" w:rsidP="0045738C">
      <w:pPr>
        <w:pageBreakBefore/>
        <w:widowControl w:val="0"/>
        <w:numPr>
          <w:ilvl w:val="0"/>
          <w:numId w:val="8"/>
        </w:numPr>
        <w:tabs>
          <w:tab w:val="left" w:pos="274"/>
        </w:tabs>
        <w:spacing w:after="0" w:line="240" w:lineRule="auto"/>
        <w:ind w:firstLine="851"/>
        <w:jc w:val="both"/>
        <w:rPr>
          <w:rFonts w:ascii="Times New Roman" w:eastAsia="Times New Roman" w:hAnsi="Times New Roman" w:cs="Times New Roman"/>
          <w:color w:val="FF0000"/>
          <w:sz w:val="28"/>
          <w:szCs w:val="28"/>
          <w:lang w:eastAsia="ru-RU"/>
        </w:rPr>
      </w:pPr>
      <w:r w:rsidRPr="00D120A3">
        <w:rPr>
          <w:rFonts w:ascii="Times New Roman" w:eastAsia="Times New Roman" w:hAnsi="Times New Roman" w:cs="Times New Roman"/>
          <w:color w:val="000000"/>
          <w:sz w:val="28"/>
          <w:szCs w:val="28"/>
          <w:lang w:eastAsia="ru-RU"/>
        </w:rPr>
        <w:lastRenderedPageBreak/>
        <w:t xml:space="preserve">Приказ вступает в силу со дня его подписания и распространяется на </w:t>
      </w:r>
      <w:proofErr w:type="gramStart"/>
      <w:r w:rsidRPr="00D120A3">
        <w:rPr>
          <w:rFonts w:ascii="Times New Roman" w:eastAsia="Times New Roman" w:hAnsi="Times New Roman" w:cs="Times New Roman"/>
          <w:color w:val="000000"/>
          <w:sz w:val="28"/>
          <w:szCs w:val="28"/>
          <w:lang w:eastAsia="ru-RU"/>
        </w:rPr>
        <w:t>правоотношения</w:t>
      </w:r>
      <w:proofErr w:type="gramEnd"/>
      <w:r w:rsidRPr="00D120A3">
        <w:rPr>
          <w:rFonts w:ascii="Times New Roman" w:eastAsia="Times New Roman" w:hAnsi="Times New Roman" w:cs="Times New Roman"/>
          <w:color w:val="000000"/>
          <w:sz w:val="28"/>
          <w:szCs w:val="28"/>
          <w:lang w:eastAsia="ru-RU"/>
        </w:rPr>
        <w:t xml:space="preserve"> возникшие с 1 января 2014 года.</w:t>
      </w:r>
    </w:p>
    <w:p w:rsidR="00487A97" w:rsidRDefault="00487A97" w:rsidP="0045738C">
      <w:pPr>
        <w:widowControl w:val="0"/>
        <w:spacing w:after="0" w:line="240" w:lineRule="auto"/>
        <w:ind w:firstLine="851"/>
        <w:jc w:val="both"/>
        <w:rPr>
          <w:rFonts w:ascii="Times New Roman" w:eastAsia="Times New Roman" w:hAnsi="Times New Roman" w:cs="Times New Roman"/>
          <w:color w:val="FF0000"/>
          <w:sz w:val="28"/>
          <w:szCs w:val="28"/>
          <w:lang w:eastAsia="ru-RU"/>
        </w:rPr>
      </w:pPr>
    </w:p>
    <w:p w:rsidR="00D120A3" w:rsidRPr="00487A97" w:rsidRDefault="00D120A3" w:rsidP="0045738C">
      <w:pPr>
        <w:widowControl w:val="0"/>
        <w:spacing w:after="0" w:line="240" w:lineRule="auto"/>
        <w:ind w:firstLine="851"/>
        <w:jc w:val="both"/>
        <w:rPr>
          <w:rFonts w:ascii="Times New Roman" w:eastAsia="Times New Roman" w:hAnsi="Times New Roman" w:cs="Times New Roman"/>
          <w:color w:val="FF0000"/>
          <w:sz w:val="28"/>
          <w:szCs w:val="28"/>
          <w:lang w:eastAsia="ru-RU"/>
        </w:rPr>
      </w:pPr>
    </w:p>
    <w:p w:rsidR="00487A97" w:rsidRPr="00487A97" w:rsidRDefault="00487A97" w:rsidP="0045738C">
      <w:pPr>
        <w:widowControl w:val="0"/>
        <w:spacing w:after="0" w:line="240" w:lineRule="auto"/>
        <w:jc w:val="both"/>
        <w:rPr>
          <w:rFonts w:ascii="Times New Roman" w:eastAsia="Times New Roman" w:hAnsi="Times New Roman" w:cs="Times New Roman"/>
          <w:color w:val="000000"/>
          <w:sz w:val="28"/>
          <w:szCs w:val="28"/>
          <w:lang w:eastAsia="ru-RU"/>
        </w:rPr>
      </w:pPr>
      <w:r w:rsidRPr="00487A97">
        <w:rPr>
          <w:rFonts w:ascii="Times New Roman" w:eastAsia="Times New Roman" w:hAnsi="Times New Roman" w:cs="Times New Roman"/>
          <w:color w:val="000000"/>
          <w:sz w:val="28"/>
          <w:szCs w:val="28"/>
          <w:lang w:eastAsia="ru-RU"/>
        </w:rPr>
        <w:t>Заместитель главы</w:t>
      </w:r>
    </w:p>
    <w:p w:rsidR="00487A97" w:rsidRPr="00487A97" w:rsidRDefault="00487A97" w:rsidP="0045738C">
      <w:pPr>
        <w:widowControl w:val="0"/>
        <w:spacing w:after="0" w:line="240" w:lineRule="auto"/>
        <w:jc w:val="both"/>
        <w:rPr>
          <w:rFonts w:ascii="Times New Roman" w:eastAsia="Times New Roman" w:hAnsi="Times New Roman" w:cs="Times New Roman"/>
          <w:color w:val="000000"/>
          <w:sz w:val="28"/>
          <w:szCs w:val="28"/>
          <w:lang w:eastAsia="ru-RU"/>
        </w:rPr>
      </w:pPr>
      <w:r w:rsidRPr="00487A97">
        <w:rPr>
          <w:rFonts w:ascii="Times New Roman" w:eastAsia="Times New Roman" w:hAnsi="Times New Roman" w:cs="Times New Roman"/>
          <w:color w:val="000000"/>
          <w:sz w:val="28"/>
          <w:szCs w:val="28"/>
          <w:lang w:eastAsia="ru-RU"/>
        </w:rPr>
        <w:t>муниципального образования</w:t>
      </w:r>
    </w:p>
    <w:p w:rsidR="00487A97" w:rsidRPr="00487A97" w:rsidRDefault="00487A97" w:rsidP="0045738C">
      <w:pPr>
        <w:widowControl w:val="0"/>
        <w:spacing w:after="0" w:line="240" w:lineRule="auto"/>
        <w:jc w:val="both"/>
        <w:rPr>
          <w:rFonts w:ascii="Times New Roman" w:eastAsia="Times New Roman" w:hAnsi="Times New Roman" w:cs="Times New Roman"/>
          <w:color w:val="000000"/>
          <w:sz w:val="28"/>
          <w:szCs w:val="28"/>
          <w:lang w:eastAsia="ru-RU"/>
        </w:rPr>
      </w:pPr>
      <w:proofErr w:type="spellStart"/>
      <w:r w:rsidRPr="00487A97">
        <w:rPr>
          <w:rFonts w:ascii="Times New Roman" w:eastAsia="Times New Roman" w:hAnsi="Times New Roman" w:cs="Times New Roman"/>
          <w:color w:val="000000"/>
          <w:sz w:val="28"/>
          <w:szCs w:val="28"/>
          <w:lang w:eastAsia="ru-RU"/>
        </w:rPr>
        <w:t>Щербиновский</w:t>
      </w:r>
      <w:proofErr w:type="spellEnd"/>
      <w:r w:rsidRPr="00487A97">
        <w:rPr>
          <w:rFonts w:ascii="Times New Roman" w:eastAsia="Times New Roman" w:hAnsi="Times New Roman" w:cs="Times New Roman"/>
          <w:color w:val="000000"/>
          <w:sz w:val="28"/>
          <w:szCs w:val="28"/>
          <w:lang w:eastAsia="ru-RU"/>
        </w:rPr>
        <w:t xml:space="preserve"> район, начальник</w:t>
      </w:r>
    </w:p>
    <w:p w:rsidR="00487A97" w:rsidRPr="00487A97" w:rsidRDefault="00487A97" w:rsidP="0045738C">
      <w:pPr>
        <w:widowControl w:val="0"/>
        <w:spacing w:after="0" w:line="240" w:lineRule="auto"/>
        <w:jc w:val="both"/>
        <w:rPr>
          <w:rFonts w:ascii="Times New Roman" w:eastAsia="Times New Roman" w:hAnsi="Times New Roman" w:cs="Times New Roman"/>
          <w:color w:val="000000"/>
          <w:sz w:val="28"/>
          <w:szCs w:val="28"/>
          <w:lang w:eastAsia="ru-RU"/>
        </w:rPr>
      </w:pPr>
      <w:r w:rsidRPr="00487A97">
        <w:rPr>
          <w:rFonts w:ascii="Times New Roman" w:eastAsia="Times New Roman" w:hAnsi="Times New Roman" w:cs="Times New Roman"/>
          <w:color w:val="000000"/>
          <w:sz w:val="28"/>
          <w:szCs w:val="28"/>
          <w:lang w:eastAsia="ru-RU"/>
        </w:rPr>
        <w:t>финансового управления администрации</w:t>
      </w:r>
    </w:p>
    <w:p w:rsidR="00487A97" w:rsidRPr="00487A97" w:rsidRDefault="00487A97" w:rsidP="0045738C">
      <w:pPr>
        <w:widowControl w:val="0"/>
        <w:spacing w:after="0" w:line="240" w:lineRule="auto"/>
        <w:jc w:val="both"/>
        <w:rPr>
          <w:rFonts w:ascii="Times New Roman" w:eastAsia="Times New Roman" w:hAnsi="Times New Roman" w:cs="Times New Roman"/>
          <w:color w:val="000000"/>
          <w:sz w:val="28"/>
          <w:szCs w:val="28"/>
          <w:lang w:eastAsia="ru-RU"/>
        </w:rPr>
      </w:pPr>
      <w:r w:rsidRPr="00487A97">
        <w:rPr>
          <w:rFonts w:ascii="Times New Roman" w:eastAsia="Times New Roman" w:hAnsi="Times New Roman" w:cs="Times New Roman"/>
          <w:color w:val="000000"/>
          <w:sz w:val="28"/>
          <w:szCs w:val="28"/>
          <w:lang w:eastAsia="ru-RU"/>
        </w:rPr>
        <w:t>муниципального образования</w:t>
      </w:r>
    </w:p>
    <w:p w:rsidR="00487A97" w:rsidRPr="00487A97" w:rsidRDefault="00487A97" w:rsidP="0045738C">
      <w:pPr>
        <w:widowControl w:val="0"/>
        <w:spacing w:after="0" w:line="240" w:lineRule="auto"/>
        <w:jc w:val="both"/>
        <w:rPr>
          <w:rFonts w:ascii="Times New Roman" w:eastAsia="Times New Roman" w:hAnsi="Times New Roman" w:cs="Times New Roman"/>
          <w:color w:val="000000"/>
          <w:sz w:val="28"/>
          <w:szCs w:val="28"/>
          <w:lang w:eastAsia="ru-RU"/>
        </w:rPr>
      </w:pPr>
      <w:proofErr w:type="spellStart"/>
      <w:r w:rsidRPr="00487A97">
        <w:rPr>
          <w:rFonts w:ascii="Times New Roman" w:eastAsia="Times New Roman" w:hAnsi="Times New Roman" w:cs="Times New Roman"/>
          <w:color w:val="000000"/>
          <w:sz w:val="28"/>
          <w:szCs w:val="28"/>
          <w:lang w:eastAsia="ru-RU"/>
        </w:rPr>
        <w:t>Щербиновский</w:t>
      </w:r>
      <w:proofErr w:type="spellEnd"/>
      <w:r w:rsidRPr="00487A97">
        <w:rPr>
          <w:rFonts w:ascii="Times New Roman" w:eastAsia="Times New Roman" w:hAnsi="Times New Roman" w:cs="Times New Roman"/>
          <w:color w:val="000000"/>
          <w:sz w:val="28"/>
          <w:szCs w:val="28"/>
          <w:lang w:eastAsia="ru-RU"/>
        </w:rPr>
        <w:t xml:space="preserve"> район                                                                                  </w:t>
      </w:r>
      <w:proofErr w:type="spellStart"/>
      <w:r w:rsidRPr="00487A97">
        <w:rPr>
          <w:rFonts w:ascii="Times New Roman" w:eastAsia="Times New Roman" w:hAnsi="Times New Roman" w:cs="Times New Roman"/>
          <w:color w:val="000000"/>
          <w:sz w:val="28"/>
          <w:szCs w:val="28"/>
          <w:lang w:eastAsia="ru-RU"/>
        </w:rPr>
        <w:t>Н.А.Оголь</w:t>
      </w:r>
      <w:proofErr w:type="spellEnd"/>
    </w:p>
    <w:p w:rsidR="00487A97" w:rsidRPr="00487A97" w:rsidRDefault="00487A97" w:rsidP="0045738C">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00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87A97" w:rsidRPr="00487A97" w:rsidRDefault="00487A97" w:rsidP="00487A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63597" w:rsidRPr="00463597" w:rsidRDefault="00463597" w:rsidP="00463597">
      <w:pPr>
        <w:widowControl w:val="0"/>
        <w:spacing w:after="0" w:line="240" w:lineRule="auto"/>
        <w:ind w:firstLine="851"/>
        <w:jc w:val="both"/>
        <w:rPr>
          <w:rFonts w:ascii="Times New Roman" w:eastAsia="Times New Roman" w:hAnsi="Times New Roman" w:cs="Times New Roman"/>
          <w:b/>
          <w:bCs/>
          <w:color w:val="FF0000"/>
          <w:sz w:val="28"/>
          <w:szCs w:val="28"/>
          <w:lang w:eastAsia="ru-RU"/>
        </w:rPr>
      </w:pPr>
    </w:p>
    <w:p w:rsidR="00463597" w:rsidRDefault="00463597"/>
    <w:tbl>
      <w:tblPr>
        <w:tblW w:w="0" w:type="auto"/>
        <w:tblLook w:val="01E0" w:firstRow="1" w:lastRow="1" w:firstColumn="1" w:lastColumn="1" w:noHBand="0" w:noVBand="0"/>
      </w:tblPr>
      <w:tblGrid>
        <w:gridCol w:w="4927"/>
        <w:gridCol w:w="4927"/>
      </w:tblGrid>
      <w:tr w:rsidR="000E4861" w:rsidRPr="000E4861" w:rsidTr="00F20FFA">
        <w:trPr>
          <w:trHeight w:val="159"/>
        </w:trPr>
        <w:tc>
          <w:tcPr>
            <w:tcW w:w="4927" w:type="dxa"/>
          </w:tcPr>
          <w:p w:rsidR="000E4861" w:rsidRPr="000E4861" w:rsidRDefault="000E4861" w:rsidP="000E4861">
            <w:pPr>
              <w:widowControl w:val="0"/>
              <w:autoSpaceDE w:val="0"/>
              <w:autoSpaceDN w:val="0"/>
              <w:adjustRightInd w:val="0"/>
              <w:spacing w:after="0" w:line="240" w:lineRule="auto"/>
              <w:jc w:val="center"/>
              <w:rPr>
                <w:rFonts w:ascii="Courier New" w:eastAsia="Courier New" w:hAnsi="Courier New" w:cs="Courier New"/>
                <w:b/>
                <w:color w:val="000000"/>
                <w:sz w:val="28"/>
                <w:szCs w:val="28"/>
                <w:lang w:eastAsia="ru-RU"/>
              </w:rPr>
            </w:pPr>
            <w:bookmarkStart w:id="1" w:name="bookmark0"/>
          </w:p>
        </w:tc>
        <w:tc>
          <w:tcPr>
            <w:tcW w:w="4927" w:type="dxa"/>
          </w:tcPr>
          <w:p w:rsidR="000E4861" w:rsidRPr="000E4861" w:rsidRDefault="000E4861" w:rsidP="000E4861">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sidRPr="000E4861">
              <w:rPr>
                <w:rFonts w:ascii="Times New Roman" w:eastAsia="Courier New" w:hAnsi="Times New Roman" w:cs="Times New Roman"/>
                <w:color w:val="000000"/>
                <w:sz w:val="28"/>
                <w:szCs w:val="28"/>
                <w:lang w:eastAsia="ru-RU"/>
              </w:rPr>
              <w:t>ПРИЛОЖЕНИЕ</w:t>
            </w:r>
          </w:p>
          <w:p w:rsidR="000E4861" w:rsidRPr="000E4861" w:rsidRDefault="000E4861" w:rsidP="000E4861">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0E4861" w:rsidRPr="000E4861" w:rsidRDefault="000E4861" w:rsidP="000E4861">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sidRPr="000E4861">
              <w:rPr>
                <w:rFonts w:ascii="Times New Roman" w:eastAsia="Courier New" w:hAnsi="Times New Roman" w:cs="Times New Roman"/>
                <w:color w:val="000000"/>
                <w:sz w:val="28"/>
                <w:szCs w:val="28"/>
                <w:lang w:eastAsia="ru-RU"/>
              </w:rPr>
              <w:t>УТВЕРЖДЕН</w:t>
            </w:r>
          </w:p>
          <w:p w:rsidR="000E4861" w:rsidRPr="000E4861" w:rsidRDefault="000E4861" w:rsidP="000E4861">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sidRPr="000E4861">
              <w:rPr>
                <w:rFonts w:ascii="Times New Roman" w:eastAsia="Courier New" w:hAnsi="Times New Roman" w:cs="Times New Roman"/>
                <w:color w:val="000000"/>
                <w:sz w:val="28"/>
                <w:szCs w:val="28"/>
                <w:lang w:eastAsia="ru-RU"/>
              </w:rPr>
              <w:t xml:space="preserve"> приказом начальника</w:t>
            </w:r>
          </w:p>
          <w:p w:rsidR="000E4861" w:rsidRPr="000E4861" w:rsidRDefault="000E4861" w:rsidP="000E4861">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sidRPr="000E4861">
              <w:rPr>
                <w:rFonts w:ascii="Times New Roman" w:eastAsia="Courier New" w:hAnsi="Times New Roman" w:cs="Times New Roman"/>
                <w:color w:val="000000"/>
                <w:sz w:val="28"/>
                <w:szCs w:val="28"/>
                <w:lang w:eastAsia="ru-RU"/>
              </w:rPr>
              <w:t>финансового управления</w:t>
            </w:r>
          </w:p>
          <w:p w:rsidR="000E4861" w:rsidRPr="000E4861" w:rsidRDefault="000E4861" w:rsidP="000E4861">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sidRPr="000E4861">
              <w:rPr>
                <w:rFonts w:ascii="Times New Roman" w:eastAsia="Courier New" w:hAnsi="Times New Roman" w:cs="Times New Roman"/>
                <w:color w:val="000000"/>
                <w:sz w:val="28"/>
                <w:szCs w:val="28"/>
                <w:lang w:eastAsia="ru-RU"/>
              </w:rPr>
              <w:t xml:space="preserve">администрации </w:t>
            </w:r>
            <w:proofErr w:type="gramStart"/>
            <w:r w:rsidRPr="000E4861">
              <w:rPr>
                <w:rFonts w:ascii="Times New Roman" w:eastAsia="Courier New" w:hAnsi="Times New Roman" w:cs="Times New Roman"/>
                <w:color w:val="000000"/>
                <w:sz w:val="28"/>
                <w:szCs w:val="28"/>
                <w:lang w:eastAsia="ru-RU"/>
              </w:rPr>
              <w:t>муниципального</w:t>
            </w:r>
            <w:proofErr w:type="gramEnd"/>
          </w:p>
          <w:p w:rsidR="000E4861" w:rsidRPr="000E4861" w:rsidRDefault="000E4861" w:rsidP="000E4861">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sidRPr="000E4861">
              <w:rPr>
                <w:rFonts w:ascii="Times New Roman" w:eastAsia="Courier New" w:hAnsi="Times New Roman" w:cs="Times New Roman"/>
                <w:color w:val="000000"/>
                <w:sz w:val="28"/>
                <w:szCs w:val="28"/>
                <w:lang w:eastAsia="ru-RU"/>
              </w:rPr>
              <w:t xml:space="preserve">образования </w:t>
            </w:r>
            <w:proofErr w:type="spellStart"/>
            <w:r w:rsidRPr="000E4861">
              <w:rPr>
                <w:rFonts w:ascii="Times New Roman" w:eastAsia="Courier New" w:hAnsi="Times New Roman" w:cs="Times New Roman"/>
                <w:color w:val="000000"/>
                <w:sz w:val="28"/>
                <w:szCs w:val="28"/>
                <w:lang w:eastAsia="ru-RU"/>
              </w:rPr>
              <w:t>Щербиновский</w:t>
            </w:r>
            <w:proofErr w:type="spellEnd"/>
            <w:r w:rsidRPr="000E4861">
              <w:rPr>
                <w:rFonts w:ascii="Times New Roman" w:eastAsia="Courier New" w:hAnsi="Times New Roman" w:cs="Times New Roman"/>
                <w:color w:val="000000"/>
                <w:sz w:val="28"/>
                <w:szCs w:val="28"/>
                <w:lang w:eastAsia="ru-RU"/>
              </w:rPr>
              <w:t xml:space="preserve"> район</w:t>
            </w:r>
          </w:p>
          <w:p w:rsidR="000E4861" w:rsidRPr="000E4861" w:rsidRDefault="000E4861" w:rsidP="000E4861">
            <w:pPr>
              <w:widowControl w:val="0"/>
              <w:autoSpaceDE w:val="0"/>
              <w:autoSpaceDN w:val="0"/>
              <w:adjustRightInd w:val="0"/>
              <w:spacing w:after="0" w:line="240" w:lineRule="auto"/>
              <w:jc w:val="center"/>
              <w:rPr>
                <w:rFonts w:ascii="Courier New" w:eastAsia="Courier New" w:hAnsi="Courier New" w:cs="Courier New"/>
                <w:b/>
                <w:color w:val="000000"/>
                <w:sz w:val="28"/>
                <w:szCs w:val="28"/>
                <w:lang w:eastAsia="ru-RU"/>
              </w:rPr>
            </w:pPr>
            <w:r w:rsidRPr="000E4861">
              <w:rPr>
                <w:rFonts w:ascii="Times New Roman" w:eastAsia="Courier New" w:hAnsi="Times New Roman" w:cs="Times New Roman"/>
                <w:color w:val="000000"/>
                <w:sz w:val="28"/>
                <w:szCs w:val="28"/>
                <w:lang w:eastAsia="ru-RU"/>
              </w:rPr>
              <w:t>от_________ №________</w:t>
            </w:r>
          </w:p>
        </w:tc>
      </w:tr>
    </w:tbl>
    <w:p w:rsidR="000E4861" w:rsidRPr="000E4861" w:rsidRDefault="000E4861" w:rsidP="000E4861">
      <w:pPr>
        <w:keepNext/>
        <w:keepLines/>
        <w:widowControl w:val="0"/>
        <w:spacing w:after="0" w:line="240" w:lineRule="auto"/>
        <w:ind w:firstLine="851"/>
        <w:jc w:val="both"/>
        <w:outlineLvl w:val="0"/>
        <w:rPr>
          <w:rFonts w:ascii="Times New Roman" w:eastAsia="Times New Roman" w:hAnsi="Times New Roman" w:cs="Times New Roman"/>
          <w:b/>
          <w:bCs/>
          <w:sz w:val="28"/>
          <w:szCs w:val="28"/>
          <w:lang w:eastAsia="ru-RU"/>
        </w:rPr>
      </w:pPr>
    </w:p>
    <w:p w:rsidR="000E4861" w:rsidRPr="000E4861" w:rsidRDefault="000E4861" w:rsidP="000E4861">
      <w:pPr>
        <w:keepNext/>
        <w:keepLines/>
        <w:widowControl w:val="0"/>
        <w:spacing w:after="0" w:line="240" w:lineRule="auto"/>
        <w:ind w:firstLine="851"/>
        <w:jc w:val="both"/>
        <w:outlineLvl w:val="0"/>
        <w:rPr>
          <w:rFonts w:ascii="Times New Roman" w:eastAsia="Times New Roman" w:hAnsi="Times New Roman" w:cs="Times New Roman"/>
          <w:b/>
          <w:bCs/>
          <w:sz w:val="28"/>
          <w:szCs w:val="28"/>
          <w:lang w:eastAsia="ru-RU"/>
        </w:rPr>
      </w:pPr>
    </w:p>
    <w:p w:rsidR="000E4861" w:rsidRPr="000E4861" w:rsidRDefault="000E4861" w:rsidP="000E4861">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r w:rsidRPr="000E4861">
        <w:rPr>
          <w:rFonts w:ascii="Times New Roman" w:eastAsia="Times New Roman" w:hAnsi="Times New Roman" w:cs="Times New Roman"/>
          <w:bCs/>
          <w:sz w:val="28"/>
          <w:szCs w:val="28"/>
          <w:lang w:eastAsia="ru-RU"/>
        </w:rPr>
        <w:t xml:space="preserve">ПОРЯДОК ПРОВЕДЕНИЯ ВНЕПЛАНОВЫХ ПРОВЕРОК </w:t>
      </w:r>
    </w:p>
    <w:p w:rsidR="000E4861" w:rsidRPr="000E4861" w:rsidRDefault="000E4861" w:rsidP="000E4861">
      <w:pPr>
        <w:keepNext/>
        <w:keepLines/>
        <w:widowControl w:val="0"/>
        <w:spacing w:after="0" w:line="240" w:lineRule="auto"/>
        <w:ind w:firstLine="851"/>
        <w:jc w:val="center"/>
        <w:outlineLvl w:val="0"/>
        <w:rPr>
          <w:rFonts w:ascii="Times New Roman" w:eastAsia="Times New Roman" w:hAnsi="Times New Roman" w:cs="Times New Roman"/>
          <w:bCs/>
          <w:sz w:val="28"/>
          <w:szCs w:val="28"/>
          <w:lang w:eastAsia="ru-RU"/>
        </w:rPr>
      </w:pPr>
      <w:r w:rsidRPr="000E4861">
        <w:rPr>
          <w:rFonts w:ascii="Times New Roman" w:eastAsia="Times New Roman" w:hAnsi="Times New Roman" w:cs="Times New Roman"/>
          <w:bCs/>
          <w:sz w:val="28"/>
          <w:szCs w:val="28"/>
          <w:lang w:eastAsia="ru-RU"/>
        </w:rPr>
        <w:t>В СФЕРЕ ЗАКУПОК</w:t>
      </w:r>
    </w:p>
    <w:p w:rsidR="000E4861" w:rsidRPr="000E4861" w:rsidRDefault="000E4861" w:rsidP="000E4861">
      <w:pPr>
        <w:keepNext/>
        <w:keepLines/>
        <w:widowControl w:val="0"/>
        <w:spacing w:after="0" w:line="240" w:lineRule="auto"/>
        <w:ind w:firstLine="851"/>
        <w:jc w:val="both"/>
        <w:outlineLvl w:val="0"/>
        <w:rPr>
          <w:rFonts w:ascii="Times New Roman" w:eastAsia="Times New Roman" w:hAnsi="Times New Roman" w:cs="Times New Roman"/>
          <w:b/>
          <w:bCs/>
          <w:sz w:val="28"/>
          <w:szCs w:val="28"/>
          <w:lang w:eastAsia="ru-RU"/>
        </w:rPr>
      </w:pPr>
    </w:p>
    <w:p w:rsidR="000E4861" w:rsidRPr="000E4861" w:rsidRDefault="000E4861" w:rsidP="000E4861">
      <w:pPr>
        <w:keepNext/>
        <w:keepLines/>
        <w:widowControl w:val="0"/>
        <w:numPr>
          <w:ilvl w:val="0"/>
          <w:numId w:val="7"/>
        </w:numPr>
        <w:spacing w:after="0" w:line="240" w:lineRule="auto"/>
        <w:jc w:val="center"/>
        <w:outlineLvl w:val="0"/>
        <w:rPr>
          <w:rFonts w:ascii="Times New Roman" w:eastAsia="Times New Roman" w:hAnsi="Times New Roman" w:cs="Times New Roman"/>
          <w:bCs/>
          <w:sz w:val="28"/>
          <w:szCs w:val="28"/>
          <w:lang w:eastAsia="ru-RU"/>
        </w:rPr>
      </w:pPr>
      <w:r w:rsidRPr="000E4861">
        <w:rPr>
          <w:rFonts w:ascii="Times New Roman" w:eastAsia="Times New Roman" w:hAnsi="Times New Roman" w:cs="Times New Roman"/>
          <w:bCs/>
          <w:sz w:val="28"/>
          <w:szCs w:val="28"/>
          <w:lang w:eastAsia="ru-RU"/>
        </w:rPr>
        <w:t>Общие положения</w:t>
      </w:r>
      <w:bookmarkEnd w:id="1"/>
    </w:p>
    <w:p w:rsidR="000E4861" w:rsidRPr="000E4861" w:rsidRDefault="000E4861" w:rsidP="000E4861">
      <w:pPr>
        <w:keepNext/>
        <w:keepLines/>
        <w:widowControl w:val="0"/>
        <w:spacing w:after="0" w:line="240" w:lineRule="auto"/>
        <w:ind w:firstLine="851"/>
        <w:jc w:val="both"/>
        <w:outlineLvl w:val="0"/>
        <w:rPr>
          <w:rFonts w:ascii="Times New Roman" w:eastAsia="Times New Roman" w:hAnsi="Times New Roman" w:cs="Times New Roman"/>
          <w:b/>
          <w:bCs/>
          <w:sz w:val="28"/>
          <w:szCs w:val="28"/>
          <w:lang w:eastAsia="ru-RU"/>
        </w:rPr>
      </w:pPr>
    </w:p>
    <w:p w:rsidR="000E4861" w:rsidRPr="000E4861" w:rsidRDefault="000E4861" w:rsidP="000E4861">
      <w:pPr>
        <w:widowControl w:val="0"/>
        <w:numPr>
          <w:ilvl w:val="0"/>
          <w:numId w:val="1"/>
        </w:numPr>
        <w:tabs>
          <w:tab w:val="left" w:pos="1344"/>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 xml:space="preserve">Настоящим Порядком устанавливается процедура проведения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внеплановых проверок в сфере закупок для обеспечения муниципальных нужд на территории муниципального образования </w:t>
      </w:r>
      <w:proofErr w:type="spellStart"/>
      <w:r w:rsidRPr="000E4861">
        <w:rPr>
          <w:rFonts w:ascii="Times New Roman" w:eastAsia="Times New Roman" w:hAnsi="Times New Roman" w:cs="Times New Roman"/>
          <w:sz w:val="28"/>
          <w:szCs w:val="28"/>
          <w:lang w:eastAsia="ru-RU"/>
        </w:rPr>
        <w:t>Щербиновский</w:t>
      </w:r>
      <w:proofErr w:type="spellEnd"/>
      <w:r w:rsidRPr="000E4861">
        <w:rPr>
          <w:rFonts w:ascii="Times New Roman" w:eastAsia="Times New Roman" w:hAnsi="Times New Roman" w:cs="Times New Roman"/>
          <w:sz w:val="28"/>
          <w:szCs w:val="28"/>
          <w:lang w:eastAsia="ru-RU"/>
        </w:rPr>
        <w:t xml:space="preserve"> район.</w:t>
      </w:r>
    </w:p>
    <w:p w:rsidR="000E4861" w:rsidRPr="000E4861" w:rsidRDefault="000E4861" w:rsidP="000E4861">
      <w:pPr>
        <w:widowControl w:val="0"/>
        <w:numPr>
          <w:ilvl w:val="0"/>
          <w:numId w:val="1"/>
        </w:numPr>
        <w:tabs>
          <w:tab w:val="left" w:pos="1349"/>
        </w:tabs>
        <w:spacing w:after="0" w:line="240" w:lineRule="auto"/>
        <w:ind w:firstLine="851"/>
        <w:jc w:val="both"/>
        <w:rPr>
          <w:rFonts w:ascii="Times New Roman" w:eastAsia="Times New Roman" w:hAnsi="Times New Roman" w:cs="Times New Roman"/>
          <w:color w:val="000000"/>
          <w:sz w:val="28"/>
          <w:szCs w:val="28"/>
          <w:lang w:eastAsia="ru-RU"/>
        </w:rPr>
      </w:pPr>
      <w:r w:rsidRPr="000E4861">
        <w:rPr>
          <w:rFonts w:ascii="Times New Roman" w:eastAsia="Times New Roman" w:hAnsi="Times New Roman" w:cs="Times New Roman"/>
          <w:color w:val="000000"/>
          <w:sz w:val="28"/>
          <w:szCs w:val="28"/>
          <w:lang w:eastAsia="ru-RU"/>
        </w:rPr>
        <w:t xml:space="preserve">Административные процедуры по исполнению финансовым управлением администрации муниципального образования </w:t>
      </w:r>
      <w:proofErr w:type="spellStart"/>
      <w:r w:rsidRPr="000E4861">
        <w:rPr>
          <w:rFonts w:ascii="Times New Roman" w:eastAsia="Times New Roman" w:hAnsi="Times New Roman" w:cs="Times New Roman"/>
          <w:color w:val="000000"/>
          <w:sz w:val="28"/>
          <w:szCs w:val="28"/>
          <w:lang w:eastAsia="ru-RU"/>
        </w:rPr>
        <w:t>Щербиновский</w:t>
      </w:r>
      <w:proofErr w:type="spellEnd"/>
      <w:r w:rsidR="00B3593B">
        <w:rPr>
          <w:rFonts w:ascii="Times New Roman" w:eastAsia="Times New Roman" w:hAnsi="Times New Roman" w:cs="Times New Roman"/>
          <w:color w:val="000000"/>
          <w:sz w:val="28"/>
          <w:szCs w:val="28"/>
          <w:lang w:eastAsia="ru-RU"/>
        </w:rPr>
        <w:t xml:space="preserve"> район (далее – ф</w:t>
      </w:r>
      <w:r w:rsidRPr="000E4861">
        <w:rPr>
          <w:rFonts w:ascii="Times New Roman" w:eastAsia="Times New Roman" w:hAnsi="Times New Roman" w:cs="Times New Roman"/>
          <w:color w:val="000000"/>
          <w:sz w:val="28"/>
          <w:szCs w:val="28"/>
          <w:lang w:eastAsia="ru-RU"/>
        </w:rPr>
        <w:t xml:space="preserve">инансовое управление) муниципальной функции осуществляются в соответствии </w:t>
      </w:r>
      <w:proofErr w:type="gramStart"/>
      <w:r w:rsidRPr="000E4861">
        <w:rPr>
          <w:rFonts w:ascii="Times New Roman" w:eastAsia="Times New Roman" w:hAnsi="Times New Roman" w:cs="Times New Roman"/>
          <w:color w:val="000000"/>
          <w:sz w:val="28"/>
          <w:szCs w:val="28"/>
          <w:lang w:eastAsia="ru-RU"/>
        </w:rPr>
        <w:t>с</w:t>
      </w:r>
      <w:proofErr w:type="gramEnd"/>
      <w:r w:rsidRPr="000E4861">
        <w:rPr>
          <w:rFonts w:ascii="Times New Roman" w:eastAsia="Times New Roman" w:hAnsi="Times New Roman" w:cs="Times New Roman"/>
          <w:color w:val="000000"/>
          <w:sz w:val="28"/>
          <w:szCs w:val="28"/>
          <w:lang w:eastAsia="ru-RU"/>
        </w:rPr>
        <w:t>:</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0E4861">
        <w:rPr>
          <w:rFonts w:ascii="Times New Roman" w:eastAsia="Times New Roman" w:hAnsi="Times New Roman" w:cs="Times New Roman"/>
          <w:color w:val="000000"/>
          <w:sz w:val="28"/>
          <w:szCs w:val="28"/>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0E4861">
        <w:rPr>
          <w:rFonts w:ascii="Times New Roman" w:eastAsia="Times New Roman" w:hAnsi="Times New Roman" w:cs="Times New Roman"/>
          <w:color w:val="000000"/>
          <w:sz w:val="28"/>
          <w:szCs w:val="28"/>
          <w:lang w:eastAsia="ru-RU"/>
        </w:rPr>
        <w:t xml:space="preserve">Распоряжением администрации муниципального образования </w:t>
      </w:r>
      <w:proofErr w:type="spellStart"/>
      <w:r w:rsidRPr="000E4861">
        <w:rPr>
          <w:rFonts w:ascii="Times New Roman" w:eastAsia="Times New Roman" w:hAnsi="Times New Roman" w:cs="Times New Roman"/>
          <w:color w:val="000000"/>
          <w:sz w:val="28"/>
          <w:szCs w:val="28"/>
          <w:lang w:eastAsia="ru-RU"/>
        </w:rPr>
        <w:t>Щербиновский</w:t>
      </w:r>
      <w:proofErr w:type="spellEnd"/>
      <w:r w:rsidRPr="000E4861">
        <w:rPr>
          <w:rFonts w:ascii="Times New Roman" w:eastAsia="Times New Roman" w:hAnsi="Times New Roman" w:cs="Times New Roman"/>
          <w:color w:val="000000"/>
          <w:sz w:val="28"/>
          <w:szCs w:val="28"/>
          <w:lang w:eastAsia="ru-RU"/>
        </w:rPr>
        <w:t xml:space="preserve"> район от 14 января 2014 года № 2-р «Об определение уполномоченного органа на осуществление контроля в сфере закупок для муниципальных нужд».</w:t>
      </w:r>
    </w:p>
    <w:p w:rsidR="000E4861" w:rsidRPr="000E4861" w:rsidRDefault="000E4861" w:rsidP="000E4861">
      <w:pPr>
        <w:widowControl w:val="0"/>
        <w:numPr>
          <w:ilvl w:val="0"/>
          <w:numId w:val="1"/>
        </w:numPr>
        <w:tabs>
          <w:tab w:val="left" w:pos="1421"/>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color w:val="000000"/>
          <w:sz w:val="28"/>
          <w:szCs w:val="28"/>
          <w:lang w:eastAsia="ru-RU"/>
        </w:rPr>
        <w:t>Проведение внеплановых проверок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w:t>
      </w:r>
      <w:r w:rsidRPr="000E4861">
        <w:rPr>
          <w:rFonts w:ascii="Times New Roman" w:eastAsia="Times New Roman" w:hAnsi="Times New Roman" w:cs="Times New Roman"/>
          <w:sz w:val="28"/>
          <w:szCs w:val="28"/>
          <w:lang w:eastAsia="ru-RU"/>
        </w:rPr>
        <w:t xml:space="preserve"> закупок для обеспечения муниципальных нужд муниципальных образований, находящихся на территории </w:t>
      </w:r>
      <w:proofErr w:type="spellStart"/>
      <w:r w:rsidRPr="000E4861">
        <w:rPr>
          <w:rFonts w:ascii="Times New Roman" w:eastAsia="Times New Roman" w:hAnsi="Times New Roman" w:cs="Times New Roman"/>
          <w:sz w:val="28"/>
          <w:szCs w:val="28"/>
          <w:lang w:eastAsia="ru-RU"/>
        </w:rPr>
        <w:t>Щербиновского</w:t>
      </w:r>
      <w:proofErr w:type="spellEnd"/>
      <w:r w:rsidRPr="000E4861">
        <w:rPr>
          <w:rFonts w:ascii="Times New Roman" w:eastAsia="Times New Roman" w:hAnsi="Times New Roman" w:cs="Times New Roman"/>
          <w:sz w:val="28"/>
          <w:szCs w:val="28"/>
          <w:lang w:eastAsia="ru-RU"/>
        </w:rPr>
        <w:t xml:space="preserve"> района.</w:t>
      </w:r>
    </w:p>
    <w:p w:rsidR="000E4861" w:rsidRPr="000E4861" w:rsidRDefault="000E4861" w:rsidP="000E4861">
      <w:pPr>
        <w:widowControl w:val="0"/>
        <w:tabs>
          <w:tab w:val="left" w:pos="1421"/>
        </w:tabs>
        <w:spacing w:after="0" w:line="240" w:lineRule="auto"/>
        <w:ind w:firstLine="851"/>
        <w:jc w:val="center"/>
        <w:rPr>
          <w:rFonts w:ascii="Times New Roman" w:eastAsia="Times New Roman" w:hAnsi="Times New Roman" w:cs="Times New Roman"/>
          <w:sz w:val="28"/>
          <w:szCs w:val="28"/>
          <w:lang w:eastAsia="ru-RU"/>
        </w:rPr>
      </w:pPr>
    </w:p>
    <w:p w:rsidR="000E4861" w:rsidRPr="000E4861" w:rsidRDefault="000E4861" w:rsidP="000E4861">
      <w:pPr>
        <w:keepNext/>
        <w:keepLines/>
        <w:widowControl w:val="0"/>
        <w:numPr>
          <w:ilvl w:val="0"/>
          <w:numId w:val="2"/>
        </w:numPr>
        <w:tabs>
          <w:tab w:val="left" w:pos="0"/>
        </w:tabs>
        <w:spacing w:after="0" w:line="240" w:lineRule="auto"/>
        <w:jc w:val="center"/>
        <w:outlineLvl w:val="0"/>
        <w:rPr>
          <w:rFonts w:ascii="Times New Roman" w:eastAsia="Times New Roman" w:hAnsi="Times New Roman" w:cs="Times New Roman"/>
          <w:bCs/>
          <w:sz w:val="28"/>
          <w:szCs w:val="28"/>
          <w:lang w:eastAsia="ru-RU"/>
        </w:rPr>
      </w:pPr>
      <w:bookmarkStart w:id="2" w:name="bookmark1"/>
      <w:r w:rsidRPr="000E4861">
        <w:rPr>
          <w:rFonts w:ascii="Times New Roman" w:eastAsia="Times New Roman" w:hAnsi="Times New Roman" w:cs="Times New Roman"/>
          <w:bCs/>
          <w:sz w:val="28"/>
          <w:szCs w:val="28"/>
          <w:lang w:eastAsia="ru-RU"/>
        </w:rPr>
        <w:t>Порядок осуществления государственной функции</w:t>
      </w:r>
      <w:bookmarkEnd w:id="2"/>
    </w:p>
    <w:p w:rsidR="000E4861" w:rsidRPr="000E4861" w:rsidRDefault="000E4861" w:rsidP="000E4861">
      <w:pPr>
        <w:keepNext/>
        <w:keepLines/>
        <w:widowControl w:val="0"/>
        <w:tabs>
          <w:tab w:val="left" w:pos="283"/>
        </w:tabs>
        <w:spacing w:after="0" w:line="240" w:lineRule="auto"/>
        <w:ind w:firstLine="851"/>
        <w:jc w:val="both"/>
        <w:outlineLvl w:val="0"/>
        <w:rPr>
          <w:rFonts w:ascii="Times New Roman" w:eastAsia="Times New Roman" w:hAnsi="Times New Roman" w:cs="Times New Roman"/>
          <w:bCs/>
          <w:sz w:val="28"/>
          <w:szCs w:val="28"/>
          <w:lang w:eastAsia="ru-RU"/>
        </w:rPr>
      </w:pPr>
    </w:p>
    <w:p w:rsidR="000E4861" w:rsidRPr="000E4861" w:rsidRDefault="000E4861" w:rsidP="000E4861">
      <w:pPr>
        <w:widowControl w:val="0"/>
        <w:numPr>
          <w:ilvl w:val="1"/>
          <w:numId w:val="2"/>
        </w:numPr>
        <w:tabs>
          <w:tab w:val="left" w:pos="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Исполнение государственной функции включает в себя следующие административные процедуры:</w:t>
      </w:r>
    </w:p>
    <w:p w:rsidR="000E4861" w:rsidRPr="000E4861" w:rsidRDefault="000E4861" w:rsidP="000E4861">
      <w:pPr>
        <w:widowControl w:val="0"/>
        <w:numPr>
          <w:ilvl w:val="0"/>
          <w:numId w:val="3"/>
        </w:numPr>
        <w:tabs>
          <w:tab w:val="left" w:pos="0"/>
          <w:tab w:val="left" w:pos="1163"/>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lastRenderedPageBreak/>
        <w:t>подготовку к проведению внеплановой проверки;</w:t>
      </w:r>
    </w:p>
    <w:p w:rsidR="000E4861" w:rsidRPr="000E4861" w:rsidRDefault="000E4861" w:rsidP="000E4861">
      <w:pPr>
        <w:widowControl w:val="0"/>
        <w:numPr>
          <w:ilvl w:val="0"/>
          <w:numId w:val="3"/>
        </w:numPr>
        <w:tabs>
          <w:tab w:val="left" w:pos="0"/>
          <w:tab w:val="left" w:pos="1187"/>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проведение внеплановой проверки;</w:t>
      </w:r>
    </w:p>
    <w:p w:rsidR="000E4861" w:rsidRPr="000E4861" w:rsidRDefault="000E4861" w:rsidP="000E4861">
      <w:pPr>
        <w:widowControl w:val="0"/>
        <w:numPr>
          <w:ilvl w:val="0"/>
          <w:numId w:val="3"/>
        </w:numPr>
        <w:tabs>
          <w:tab w:val="left" w:pos="0"/>
          <w:tab w:val="left" w:pos="1187"/>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оформление внеплановой проверки.</w:t>
      </w:r>
    </w:p>
    <w:p w:rsidR="000E4861" w:rsidRPr="000E4861" w:rsidRDefault="000E4861" w:rsidP="000E4861">
      <w:pPr>
        <w:widowControl w:val="0"/>
        <w:numPr>
          <w:ilvl w:val="1"/>
          <w:numId w:val="2"/>
        </w:numPr>
        <w:tabs>
          <w:tab w:val="left" w:pos="0"/>
          <w:tab w:val="left" w:pos="137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Внеплановая проверка проводится по следующим основаниям:</w:t>
      </w:r>
    </w:p>
    <w:p w:rsidR="000E4861" w:rsidRPr="000E4861" w:rsidRDefault="000E4861" w:rsidP="000E4861">
      <w:pPr>
        <w:widowControl w:val="0"/>
        <w:numPr>
          <w:ilvl w:val="0"/>
          <w:numId w:val="4"/>
        </w:numPr>
        <w:tabs>
          <w:tab w:val="left" w:pos="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Закона;</w:t>
      </w:r>
    </w:p>
    <w:p w:rsidR="000E4861" w:rsidRPr="000E4861" w:rsidRDefault="000E4861" w:rsidP="000E4861">
      <w:pPr>
        <w:widowControl w:val="0"/>
        <w:numPr>
          <w:ilvl w:val="0"/>
          <w:numId w:val="4"/>
        </w:numPr>
        <w:tabs>
          <w:tab w:val="left" w:pos="0"/>
          <w:tab w:val="left" w:pos="1503"/>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E4861" w:rsidRPr="000E4861" w:rsidRDefault="000E4861" w:rsidP="000E4861">
      <w:pPr>
        <w:widowControl w:val="0"/>
        <w:numPr>
          <w:ilvl w:val="0"/>
          <w:numId w:val="4"/>
        </w:numPr>
        <w:tabs>
          <w:tab w:val="left" w:pos="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истечение срока исполнения ранее выданного предписания.</w:t>
      </w:r>
    </w:p>
    <w:p w:rsidR="000E4861" w:rsidRPr="000E4861" w:rsidRDefault="000E4861" w:rsidP="000E4861">
      <w:pPr>
        <w:widowControl w:val="0"/>
        <w:tabs>
          <w:tab w:val="left" w:pos="0"/>
          <w:tab w:val="left" w:pos="1182"/>
        </w:tabs>
        <w:spacing w:after="0" w:line="240" w:lineRule="auto"/>
        <w:ind w:firstLine="851"/>
        <w:jc w:val="center"/>
        <w:rPr>
          <w:rFonts w:ascii="Times New Roman" w:eastAsia="Times New Roman" w:hAnsi="Times New Roman" w:cs="Times New Roman"/>
          <w:sz w:val="28"/>
          <w:szCs w:val="28"/>
          <w:lang w:eastAsia="ru-RU"/>
        </w:rPr>
      </w:pPr>
    </w:p>
    <w:p w:rsidR="000E4861" w:rsidRPr="000E4861" w:rsidRDefault="000E4861" w:rsidP="000E4861">
      <w:pPr>
        <w:keepNext/>
        <w:keepLines/>
        <w:widowControl w:val="0"/>
        <w:numPr>
          <w:ilvl w:val="0"/>
          <w:numId w:val="2"/>
        </w:numPr>
        <w:tabs>
          <w:tab w:val="left" w:pos="0"/>
        </w:tabs>
        <w:spacing w:after="0" w:line="240" w:lineRule="auto"/>
        <w:ind w:firstLine="851"/>
        <w:jc w:val="center"/>
        <w:outlineLvl w:val="0"/>
        <w:rPr>
          <w:rFonts w:ascii="Times New Roman" w:eastAsia="Times New Roman" w:hAnsi="Times New Roman" w:cs="Times New Roman"/>
          <w:bCs/>
          <w:sz w:val="28"/>
          <w:szCs w:val="28"/>
          <w:lang w:eastAsia="ru-RU"/>
        </w:rPr>
      </w:pPr>
      <w:bookmarkStart w:id="3" w:name="bookmark2"/>
      <w:r w:rsidRPr="000E4861">
        <w:rPr>
          <w:rFonts w:ascii="Times New Roman" w:eastAsia="Times New Roman" w:hAnsi="Times New Roman" w:cs="Times New Roman"/>
          <w:bCs/>
          <w:sz w:val="28"/>
          <w:szCs w:val="28"/>
          <w:lang w:eastAsia="ru-RU"/>
        </w:rPr>
        <w:t>Подготовка к внеплановой проверке</w:t>
      </w:r>
      <w:bookmarkEnd w:id="3"/>
    </w:p>
    <w:p w:rsidR="000E4861" w:rsidRPr="000E4861" w:rsidRDefault="000E4861" w:rsidP="000E4861">
      <w:pPr>
        <w:keepNext/>
        <w:keepLines/>
        <w:widowControl w:val="0"/>
        <w:tabs>
          <w:tab w:val="left" w:pos="0"/>
        </w:tabs>
        <w:spacing w:after="0" w:line="240" w:lineRule="auto"/>
        <w:jc w:val="center"/>
        <w:outlineLvl w:val="0"/>
        <w:rPr>
          <w:rFonts w:ascii="Times New Roman" w:eastAsia="Times New Roman" w:hAnsi="Times New Roman" w:cs="Times New Roman"/>
          <w:bCs/>
          <w:sz w:val="28"/>
          <w:szCs w:val="28"/>
          <w:lang w:eastAsia="ru-RU"/>
        </w:rPr>
      </w:pPr>
    </w:p>
    <w:p w:rsidR="000E4861" w:rsidRPr="000E4861" w:rsidRDefault="000E4861" w:rsidP="000E4861">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 xml:space="preserve">Решение о проведении внеплановой проверки принимается начальником  финансового управления администрации муниципального образования </w:t>
      </w:r>
      <w:proofErr w:type="spellStart"/>
      <w:r w:rsidRPr="000E4861">
        <w:rPr>
          <w:rFonts w:ascii="Times New Roman" w:eastAsia="Times New Roman" w:hAnsi="Times New Roman" w:cs="Times New Roman"/>
          <w:sz w:val="28"/>
          <w:szCs w:val="28"/>
          <w:lang w:eastAsia="ru-RU"/>
        </w:rPr>
        <w:t>Щербиновский</w:t>
      </w:r>
      <w:proofErr w:type="spellEnd"/>
      <w:r w:rsidRPr="000E4861">
        <w:rPr>
          <w:rFonts w:ascii="Times New Roman" w:eastAsia="Times New Roman" w:hAnsi="Times New Roman" w:cs="Times New Roman"/>
          <w:sz w:val="28"/>
          <w:szCs w:val="28"/>
          <w:lang w:eastAsia="ru-RU"/>
        </w:rPr>
        <w:t xml:space="preserve"> район (далее – начальник финансового управления) или заместителем начальника финансового управления администрации муниципального образования </w:t>
      </w:r>
      <w:proofErr w:type="spellStart"/>
      <w:r w:rsidRPr="000E4861">
        <w:rPr>
          <w:rFonts w:ascii="Times New Roman" w:eastAsia="Times New Roman" w:hAnsi="Times New Roman" w:cs="Times New Roman"/>
          <w:sz w:val="28"/>
          <w:szCs w:val="28"/>
          <w:lang w:eastAsia="ru-RU"/>
        </w:rPr>
        <w:t>Щербиновский</w:t>
      </w:r>
      <w:proofErr w:type="spellEnd"/>
      <w:r w:rsidRPr="000E4861">
        <w:rPr>
          <w:rFonts w:ascii="Times New Roman" w:eastAsia="Times New Roman" w:hAnsi="Times New Roman" w:cs="Times New Roman"/>
          <w:sz w:val="28"/>
          <w:szCs w:val="28"/>
          <w:lang w:eastAsia="ru-RU"/>
        </w:rPr>
        <w:t xml:space="preserve"> район (далее - заместитель начальника финансового управления) при наличии оснований, предусмотренных частью 15 статьи 99 Закона.</w:t>
      </w:r>
    </w:p>
    <w:p w:rsidR="000E4861" w:rsidRPr="000E4861" w:rsidRDefault="000E4861" w:rsidP="000E4861">
      <w:pPr>
        <w:widowControl w:val="0"/>
        <w:numPr>
          <w:ilvl w:val="1"/>
          <w:numId w:val="2"/>
        </w:numPr>
        <w:tabs>
          <w:tab w:val="left" w:pos="0"/>
          <w:tab w:val="left" w:pos="1359"/>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Внеплановую проверку на основании приказа начальника финансового управления (заместителя начальника финансового управления) проводит инспекция в составе должностных лиц в соответствии с должностными инструкциями полномочиями по осуществлению контроля в сфере закупок (далее - инспекция), в сроки, установленные пунктом 4.5 настоящего Порядка.</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0E4861">
        <w:rPr>
          <w:rFonts w:ascii="Times New Roman" w:eastAsia="Times New Roman" w:hAnsi="Times New Roman" w:cs="Times New Roman"/>
          <w:color w:val="000000"/>
          <w:sz w:val="28"/>
          <w:szCs w:val="28"/>
          <w:lang w:eastAsia="ru-RU"/>
        </w:rPr>
        <w:t>При возникновении в процессе проведения внеплановой проверки фактов, требующих специальных знаний в различных отраслях, финансовое управление в установленном порядке привлекает специалистов иных органов исполнительной власти Краснодарского края.</w:t>
      </w:r>
    </w:p>
    <w:p w:rsidR="000E4861" w:rsidRPr="000E4861" w:rsidRDefault="00B3593B" w:rsidP="000E4861">
      <w:pPr>
        <w:widowControl w:val="0"/>
        <w:numPr>
          <w:ilvl w:val="1"/>
          <w:numId w:val="2"/>
        </w:numPr>
        <w:tabs>
          <w:tab w:val="left" w:pos="1369"/>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w:t>
      </w:r>
      <w:r w:rsidR="000E4861" w:rsidRPr="000E4861">
        <w:rPr>
          <w:rFonts w:ascii="Times New Roman" w:eastAsia="Times New Roman" w:hAnsi="Times New Roman" w:cs="Times New Roman"/>
          <w:color w:val="000000"/>
          <w:sz w:val="28"/>
          <w:szCs w:val="28"/>
          <w:lang w:eastAsia="ru-RU"/>
        </w:rPr>
        <w:t xml:space="preserve"> если внеплановая проверка осуществляется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E4861" w:rsidRPr="000E4861" w:rsidRDefault="000E4861" w:rsidP="000E4861">
      <w:pPr>
        <w:widowControl w:val="0"/>
        <w:tabs>
          <w:tab w:val="left" w:pos="1369"/>
        </w:tabs>
        <w:spacing w:after="0" w:line="240" w:lineRule="auto"/>
        <w:ind w:firstLine="851"/>
        <w:jc w:val="center"/>
        <w:rPr>
          <w:rFonts w:ascii="Times New Roman" w:eastAsia="Times New Roman" w:hAnsi="Times New Roman" w:cs="Times New Roman"/>
          <w:color w:val="000000"/>
          <w:sz w:val="28"/>
          <w:szCs w:val="28"/>
          <w:lang w:eastAsia="ru-RU"/>
        </w:rPr>
      </w:pPr>
    </w:p>
    <w:p w:rsidR="000E4861" w:rsidRPr="000E4861" w:rsidRDefault="000E4861" w:rsidP="000E4861">
      <w:pPr>
        <w:keepNext/>
        <w:keepLines/>
        <w:widowControl w:val="0"/>
        <w:numPr>
          <w:ilvl w:val="0"/>
          <w:numId w:val="2"/>
        </w:numPr>
        <w:tabs>
          <w:tab w:val="left" w:pos="0"/>
        </w:tabs>
        <w:spacing w:after="0" w:line="240" w:lineRule="auto"/>
        <w:jc w:val="center"/>
        <w:outlineLvl w:val="0"/>
        <w:rPr>
          <w:rFonts w:ascii="Times New Roman" w:eastAsia="Times New Roman" w:hAnsi="Times New Roman" w:cs="Times New Roman"/>
          <w:bCs/>
          <w:sz w:val="28"/>
          <w:szCs w:val="28"/>
          <w:lang w:eastAsia="ru-RU"/>
        </w:rPr>
      </w:pPr>
      <w:bookmarkStart w:id="4" w:name="bookmark3"/>
      <w:r w:rsidRPr="000E4861">
        <w:rPr>
          <w:rFonts w:ascii="Times New Roman" w:eastAsia="Times New Roman" w:hAnsi="Times New Roman" w:cs="Times New Roman"/>
          <w:bCs/>
          <w:sz w:val="28"/>
          <w:szCs w:val="28"/>
          <w:lang w:eastAsia="ru-RU"/>
        </w:rPr>
        <w:t>Проведение внеплановой проверки</w:t>
      </w:r>
      <w:bookmarkEnd w:id="4"/>
    </w:p>
    <w:p w:rsidR="000E4861" w:rsidRPr="000E4861" w:rsidRDefault="000E4861" w:rsidP="000E4861">
      <w:pPr>
        <w:keepNext/>
        <w:keepLines/>
        <w:widowControl w:val="0"/>
        <w:tabs>
          <w:tab w:val="left" w:pos="274"/>
        </w:tabs>
        <w:spacing w:after="0" w:line="240" w:lineRule="auto"/>
        <w:ind w:firstLine="851"/>
        <w:jc w:val="both"/>
        <w:outlineLvl w:val="0"/>
        <w:rPr>
          <w:rFonts w:ascii="Times New Roman" w:eastAsia="Times New Roman" w:hAnsi="Times New Roman" w:cs="Times New Roman"/>
          <w:b/>
          <w:bCs/>
          <w:sz w:val="28"/>
          <w:szCs w:val="28"/>
          <w:lang w:eastAsia="ru-RU"/>
        </w:rPr>
      </w:pPr>
    </w:p>
    <w:p w:rsidR="000E4861" w:rsidRPr="000E4861" w:rsidRDefault="000E4861" w:rsidP="000E4861">
      <w:pPr>
        <w:widowControl w:val="0"/>
        <w:numPr>
          <w:ilvl w:val="1"/>
          <w:numId w:val="2"/>
        </w:numPr>
        <w:tabs>
          <w:tab w:val="left" w:pos="1359"/>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 xml:space="preserve">Полномочия должностных лиц в составе инспекции на проведение внеплановой проверки подтверждаются служебными удостоверениями и уведомлением о проведении внеплановой проверки, выданном на основании </w:t>
      </w:r>
      <w:r w:rsidRPr="000E4861">
        <w:rPr>
          <w:rFonts w:ascii="Times New Roman" w:eastAsia="Times New Roman" w:hAnsi="Times New Roman" w:cs="Times New Roman"/>
          <w:sz w:val="28"/>
          <w:szCs w:val="28"/>
          <w:lang w:eastAsia="ru-RU"/>
        </w:rPr>
        <w:lastRenderedPageBreak/>
        <w:t>приказа начальника финансового управления, заместителя финансового управления о проведении внеплановой проверки.</w:t>
      </w:r>
    </w:p>
    <w:p w:rsidR="000E4861" w:rsidRPr="000E4861" w:rsidRDefault="000E4861" w:rsidP="000E4861">
      <w:pPr>
        <w:widowControl w:val="0"/>
        <w:numPr>
          <w:ilvl w:val="1"/>
          <w:numId w:val="2"/>
        </w:numPr>
        <w:tabs>
          <w:tab w:val="left" w:pos="137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Должностные лица в составе инспекции обязаны:</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 xml:space="preserve">обеспечить сохранение информации, составляющей </w:t>
      </w:r>
      <w:r w:rsidR="00B3593B">
        <w:rPr>
          <w:rFonts w:ascii="Times New Roman" w:eastAsia="Times New Roman" w:hAnsi="Times New Roman" w:cs="Times New Roman"/>
          <w:sz w:val="28"/>
          <w:szCs w:val="28"/>
          <w:lang w:eastAsia="ru-RU"/>
        </w:rPr>
        <w:t>государственную</w:t>
      </w:r>
      <w:r w:rsidRPr="000E4861">
        <w:rPr>
          <w:rFonts w:ascii="Times New Roman" w:eastAsia="Times New Roman" w:hAnsi="Times New Roman" w:cs="Times New Roman"/>
          <w:sz w:val="28"/>
          <w:szCs w:val="28"/>
          <w:lang w:eastAsia="ru-RU"/>
        </w:rPr>
        <w:t>, служебную, иную охраняемую законом тайну, связанную с деятельностью субъекта контроля;</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докладывать начальнику финансового управления (заместителю начальника финансового управления) о ходе проведения внеплановой проверки, выявленных нарушениях, обстоятельствах, требующих немедленного реагирования, в том числе о случаях непредставления лицами, в отношении которых осуществляется внеплановая проверка истребованных документов, пояснений и объяснений;</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принимать письменные пояснения и объяснения от лиц, в отношении которых осуществляется внеплановая проверка по вопросам, возникающим в ходе проверки;</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оформить акт по итогам проверки в пределах срока, установленного пунктом 4.5 настоящего Порядка.</w:t>
      </w:r>
    </w:p>
    <w:p w:rsidR="000E4861" w:rsidRPr="000E4861" w:rsidRDefault="000E4861" w:rsidP="000E4861">
      <w:pPr>
        <w:widowControl w:val="0"/>
        <w:numPr>
          <w:ilvl w:val="1"/>
          <w:numId w:val="2"/>
        </w:numPr>
        <w:tabs>
          <w:tab w:val="left" w:pos="1364"/>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Должностные лица в составе инспекции при проведении внеплановой проверки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служебного удостоверения и приказа о проведении проверки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w:t>
      </w:r>
    </w:p>
    <w:p w:rsidR="000E4861" w:rsidRPr="000E4861" w:rsidRDefault="000E4861" w:rsidP="000E4861">
      <w:pPr>
        <w:widowControl w:val="0"/>
        <w:numPr>
          <w:ilvl w:val="1"/>
          <w:numId w:val="2"/>
        </w:numPr>
        <w:tabs>
          <w:tab w:val="left" w:pos="1359"/>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В случае если по требованию инспекции документы (их копии) не могут быть представлены в установленный им срок, лица, в отношении которых осуществляется внеплановая проверка, должны до истечения указанного срока представить письменное мотивированное объяснение о причинах неисполнения требования.</w:t>
      </w:r>
    </w:p>
    <w:p w:rsidR="000E4861" w:rsidRPr="000E4861" w:rsidRDefault="000E4861" w:rsidP="000E4861">
      <w:pPr>
        <w:widowControl w:val="0"/>
        <w:numPr>
          <w:ilvl w:val="1"/>
          <w:numId w:val="2"/>
        </w:numPr>
        <w:tabs>
          <w:tab w:val="left" w:pos="1503"/>
        </w:tabs>
        <w:spacing w:after="0" w:line="240" w:lineRule="auto"/>
        <w:ind w:firstLine="851"/>
        <w:jc w:val="both"/>
        <w:rPr>
          <w:rFonts w:ascii="Times New Roman" w:eastAsia="Times New Roman" w:hAnsi="Times New Roman" w:cs="Times New Roman"/>
          <w:sz w:val="28"/>
          <w:szCs w:val="28"/>
          <w:lang w:eastAsia="ru-RU"/>
        </w:rPr>
      </w:pPr>
      <w:r w:rsidRPr="00F8145A">
        <w:rPr>
          <w:rFonts w:ascii="Times New Roman" w:eastAsia="Times New Roman" w:hAnsi="Times New Roman" w:cs="Times New Roman"/>
          <w:sz w:val="28"/>
          <w:szCs w:val="28"/>
          <w:lang w:eastAsia="ru-RU"/>
        </w:rPr>
        <w:t>Об</w:t>
      </w:r>
      <w:r w:rsidRPr="00F8145A">
        <w:rPr>
          <w:rFonts w:ascii="Times New Roman" w:eastAsia="Times New Roman" w:hAnsi="Times New Roman" w:cs="Times New Roman"/>
          <w:color w:val="000000"/>
          <w:sz w:val="28"/>
          <w:szCs w:val="28"/>
          <w:shd w:val="clear" w:color="auto" w:fill="FFFFFF"/>
          <w:lang w:eastAsia="ru-RU"/>
        </w:rPr>
        <w:t>щи</w:t>
      </w:r>
      <w:r w:rsidRPr="00F8145A">
        <w:rPr>
          <w:rFonts w:ascii="Times New Roman" w:eastAsia="Times New Roman" w:hAnsi="Times New Roman" w:cs="Times New Roman"/>
          <w:sz w:val="28"/>
          <w:szCs w:val="28"/>
          <w:lang w:eastAsia="ru-RU"/>
        </w:rPr>
        <w:t>й</w:t>
      </w:r>
      <w:r w:rsidRPr="000E4861">
        <w:rPr>
          <w:rFonts w:ascii="Times New Roman" w:eastAsia="Times New Roman" w:hAnsi="Times New Roman" w:cs="Times New Roman"/>
          <w:sz w:val="28"/>
          <w:szCs w:val="28"/>
          <w:lang w:eastAsia="ru-RU"/>
        </w:rPr>
        <w:t xml:space="preserve"> срок подготовки и проведения внеплановой проверки, оформления акта по результатам ее проведения не должен превышать 30 рабочих дней. Указанный срок может быть продлен  на 30 рабочих дней на основании мотивированной служебной записки руководителя инспекции.</w:t>
      </w:r>
    </w:p>
    <w:p w:rsidR="000E4861" w:rsidRPr="000E4861" w:rsidRDefault="000E4861" w:rsidP="000E4861">
      <w:pPr>
        <w:widowControl w:val="0"/>
        <w:tabs>
          <w:tab w:val="left" w:pos="1503"/>
        </w:tabs>
        <w:spacing w:after="0" w:line="240" w:lineRule="auto"/>
        <w:jc w:val="center"/>
        <w:rPr>
          <w:rFonts w:ascii="Times New Roman" w:eastAsia="Times New Roman" w:hAnsi="Times New Roman" w:cs="Times New Roman"/>
          <w:sz w:val="28"/>
          <w:szCs w:val="28"/>
          <w:lang w:eastAsia="ru-RU"/>
        </w:rPr>
      </w:pPr>
    </w:p>
    <w:p w:rsidR="000E4861" w:rsidRPr="000E4861" w:rsidRDefault="000E4861" w:rsidP="000E4861">
      <w:pPr>
        <w:keepNext/>
        <w:keepLines/>
        <w:widowControl w:val="0"/>
        <w:numPr>
          <w:ilvl w:val="0"/>
          <w:numId w:val="2"/>
        </w:numPr>
        <w:tabs>
          <w:tab w:val="left" w:pos="0"/>
        </w:tabs>
        <w:spacing w:after="0" w:line="240" w:lineRule="auto"/>
        <w:jc w:val="center"/>
        <w:outlineLvl w:val="0"/>
        <w:rPr>
          <w:rFonts w:ascii="Times New Roman" w:eastAsia="Times New Roman" w:hAnsi="Times New Roman" w:cs="Times New Roman"/>
          <w:bCs/>
          <w:sz w:val="28"/>
          <w:szCs w:val="28"/>
          <w:lang w:eastAsia="ru-RU"/>
        </w:rPr>
      </w:pPr>
      <w:bookmarkStart w:id="5" w:name="bookmark4"/>
      <w:r w:rsidRPr="000E4861">
        <w:rPr>
          <w:rFonts w:ascii="Times New Roman" w:eastAsia="Times New Roman" w:hAnsi="Times New Roman" w:cs="Times New Roman"/>
          <w:bCs/>
          <w:sz w:val="28"/>
          <w:szCs w:val="28"/>
          <w:lang w:eastAsia="ru-RU"/>
        </w:rPr>
        <w:t>Оформление результатов внеплановой проверки</w:t>
      </w:r>
      <w:bookmarkEnd w:id="5"/>
    </w:p>
    <w:p w:rsidR="000E4861" w:rsidRPr="000E4861" w:rsidRDefault="000E4861" w:rsidP="000E4861">
      <w:pPr>
        <w:keepNext/>
        <w:keepLines/>
        <w:widowControl w:val="0"/>
        <w:tabs>
          <w:tab w:val="left" w:pos="0"/>
        </w:tabs>
        <w:spacing w:after="0" w:line="240" w:lineRule="auto"/>
        <w:ind w:firstLine="851"/>
        <w:jc w:val="center"/>
        <w:outlineLvl w:val="0"/>
        <w:rPr>
          <w:rFonts w:ascii="Times New Roman" w:eastAsia="Times New Roman" w:hAnsi="Times New Roman" w:cs="Times New Roman"/>
          <w:bCs/>
          <w:sz w:val="28"/>
          <w:szCs w:val="28"/>
          <w:lang w:eastAsia="ru-RU"/>
        </w:rPr>
      </w:pPr>
    </w:p>
    <w:p w:rsidR="000E4861" w:rsidRPr="000E4861" w:rsidRDefault="000E4861" w:rsidP="000E4861">
      <w:pPr>
        <w:widowControl w:val="0"/>
        <w:numPr>
          <w:ilvl w:val="1"/>
          <w:numId w:val="2"/>
        </w:numPr>
        <w:tabs>
          <w:tab w:val="left" w:pos="1354"/>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По результатам внеплановой проверки должностные лица в составе инспекции в пределах срока, установленного пунктом 4.5 настоящего Порядка, оформляют акт.</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Акт проверки должен содержать: номер, дату и место составления акта; основания и предмет проверки;</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 xml:space="preserve">сведения о нарушении требований законодательства в сфере закупок; обстоятельства, установленные при проведении проверки; выводы о наличии (отсутствии) со стороны лиц, действия (бездействие) которых проверяются, </w:t>
      </w:r>
      <w:r w:rsidRPr="000E4861">
        <w:rPr>
          <w:rFonts w:ascii="Times New Roman" w:eastAsia="Times New Roman" w:hAnsi="Times New Roman" w:cs="Times New Roman"/>
          <w:sz w:val="28"/>
          <w:szCs w:val="28"/>
          <w:lang w:eastAsia="ru-RU"/>
        </w:rPr>
        <w:lastRenderedPageBreak/>
        <w:t>нарушений законодательства в сфере закупок, со ссылками на конкретные нормы, нарушение которых было установлено в результате проведения проверки;</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выводы о наличии (отсутствии) оснований для возбуждения дела об административном правонарушении.</w:t>
      </w:r>
    </w:p>
    <w:p w:rsidR="000E4861" w:rsidRPr="000E4861" w:rsidRDefault="000E4861" w:rsidP="000E4861">
      <w:pPr>
        <w:widowControl w:val="0"/>
        <w:numPr>
          <w:ilvl w:val="1"/>
          <w:numId w:val="2"/>
        </w:numPr>
        <w:tabs>
          <w:tab w:val="left" w:pos="1359"/>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 xml:space="preserve">начальником финансового управления (заместителем начальника финансового управления) по результатам проведенной внеплановой проверки принимаются меры </w:t>
      </w:r>
      <w:proofErr w:type="gramStart"/>
      <w:r w:rsidRPr="000E4861">
        <w:rPr>
          <w:rFonts w:ascii="Times New Roman" w:eastAsia="Times New Roman" w:hAnsi="Times New Roman" w:cs="Times New Roman"/>
          <w:sz w:val="28"/>
          <w:szCs w:val="28"/>
          <w:lang w:eastAsia="ru-RU"/>
        </w:rPr>
        <w:t>по</w:t>
      </w:r>
      <w:proofErr w:type="gramEnd"/>
      <w:r w:rsidRPr="000E4861">
        <w:rPr>
          <w:rFonts w:ascii="Times New Roman" w:eastAsia="Times New Roman" w:hAnsi="Times New Roman" w:cs="Times New Roman"/>
          <w:sz w:val="28"/>
          <w:szCs w:val="28"/>
          <w:lang w:eastAsia="ru-RU"/>
        </w:rPr>
        <w:t>:</w:t>
      </w:r>
    </w:p>
    <w:p w:rsidR="000E4861" w:rsidRPr="000E4861" w:rsidRDefault="000E4861" w:rsidP="000E4861">
      <w:pPr>
        <w:widowControl w:val="0"/>
        <w:numPr>
          <w:ilvl w:val="0"/>
          <w:numId w:val="5"/>
        </w:numPr>
        <w:tabs>
          <w:tab w:val="left" w:pos="1163"/>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предупреждению нарушений;</w:t>
      </w:r>
    </w:p>
    <w:p w:rsidR="000E4861" w:rsidRPr="000E4861" w:rsidRDefault="000E4861" w:rsidP="000E4861">
      <w:pPr>
        <w:widowControl w:val="0"/>
        <w:numPr>
          <w:ilvl w:val="0"/>
          <w:numId w:val="5"/>
        </w:numPr>
        <w:tabs>
          <w:tab w:val="left" w:pos="1182"/>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устранению выявленных нарушений;</w:t>
      </w:r>
    </w:p>
    <w:p w:rsidR="000E4861" w:rsidRPr="000E4861" w:rsidRDefault="00B3593B" w:rsidP="00B3593B">
      <w:pPr>
        <w:widowControl w:val="0"/>
        <w:numPr>
          <w:ilvl w:val="0"/>
          <w:numId w:val="5"/>
        </w:numPr>
        <w:tabs>
          <w:tab w:val="left" w:pos="1177"/>
        </w:tabs>
        <w:spacing w:after="0" w:line="240" w:lineRule="auto"/>
        <w:ind w:firstLine="851"/>
        <w:jc w:val="both"/>
        <w:rPr>
          <w:rFonts w:ascii="Times New Roman" w:eastAsia="Times New Roman" w:hAnsi="Times New Roman" w:cs="Times New Roman"/>
          <w:sz w:val="28"/>
          <w:szCs w:val="28"/>
          <w:lang w:eastAsia="ru-RU"/>
        </w:rPr>
      </w:pPr>
      <w:r w:rsidRPr="00B3593B">
        <w:rPr>
          <w:rFonts w:ascii="Times New Roman" w:eastAsia="Times New Roman" w:hAnsi="Times New Roman" w:cs="Times New Roman"/>
          <w:sz w:val="28"/>
          <w:szCs w:val="28"/>
          <w:lang w:eastAsia="ru-RU"/>
        </w:rPr>
        <w:t>направлению (при наличии оснований) материалов проведенной проверки в уполномоченный на рассмотрение дел об административных правонарушениях контрольный орган в сфере закупок для рассмотрения вопроса о необходимости возбуждения дела об административном правонарушении.</w:t>
      </w:r>
    </w:p>
    <w:p w:rsidR="000E4861" w:rsidRPr="000E4861" w:rsidRDefault="000E4861" w:rsidP="000E4861">
      <w:pPr>
        <w:widowControl w:val="0"/>
        <w:numPr>
          <w:ilvl w:val="1"/>
          <w:numId w:val="2"/>
        </w:numPr>
        <w:tabs>
          <w:tab w:val="left" w:pos="1359"/>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При выявлении в результате проведения внеплановой проверки нарушений законодательства в сфере закупок начальник финансового управления (</w:t>
      </w:r>
      <w:r w:rsidR="009F5B5D" w:rsidRPr="000E4861">
        <w:rPr>
          <w:rFonts w:ascii="Times New Roman" w:eastAsia="Times New Roman" w:hAnsi="Times New Roman" w:cs="Times New Roman"/>
          <w:sz w:val="28"/>
          <w:szCs w:val="28"/>
          <w:lang w:eastAsia="ru-RU"/>
        </w:rPr>
        <w:t>заместитель</w:t>
      </w:r>
      <w:r w:rsidRPr="000E4861">
        <w:rPr>
          <w:rFonts w:ascii="Times New Roman" w:eastAsia="Times New Roman" w:hAnsi="Times New Roman" w:cs="Times New Roman"/>
          <w:sz w:val="28"/>
          <w:szCs w:val="28"/>
          <w:lang w:eastAsia="ru-RU"/>
        </w:rPr>
        <w:t xml:space="preserve"> начальника финансового управления) вправе:</w:t>
      </w:r>
    </w:p>
    <w:p w:rsidR="000E4861" w:rsidRDefault="000E4861" w:rsidP="000E4861">
      <w:pPr>
        <w:widowControl w:val="0"/>
        <w:numPr>
          <w:ilvl w:val="0"/>
          <w:numId w:val="6"/>
        </w:numPr>
        <w:tabs>
          <w:tab w:val="left" w:pos="0"/>
          <w:tab w:val="left" w:pos="123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3593B" w:rsidRPr="000E4861" w:rsidRDefault="00B3593B" w:rsidP="00B3593B">
      <w:pPr>
        <w:widowControl w:val="0"/>
        <w:numPr>
          <w:ilvl w:val="0"/>
          <w:numId w:val="6"/>
        </w:numPr>
        <w:tabs>
          <w:tab w:val="left" w:pos="0"/>
          <w:tab w:val="left" w:pos="1230"/>
        </w:tabs>
        <w:spacing w:after="0" w:line="240" w:lineRule="auto"/>
        <w:ind w:firstLine="851"/>
        <w:jc w:val="both"/>
        <w:rPr>
          <w:rFonts w:ascii="Times New Roman" w:eastAsia="Times New Roman" w:hAnsi="Times New Roman" w:cs="Times New Roman"/>
          <w:sz w:val="28"/>
          <w:szCs w:val="28"/>
          <w:lang w:eastAsia="ru-RU"/>
        </w:rPr>
      </w:pPr>
      <w:r w:rsidRPr="00B3593B">
        <w:rPr>
          <w:rFonts w:ascii="Times New Roman" w:eastAsia="Times New Roman" w:hAnsi="Times New Roman" w:cs="Times New Roman"/>
          <w:sz w:val="28"/>
          <w:szCs w:val="28"/>
          <w:lang w:eastAsia="ru-RU"/>
        </w:rPr>
        <w:t xml:space="preserve">направлять материалы проведенной проверки </w:t>
      </w:r>
      <w:proofErr w:type="gramStart"/>
      <w:r w:rsidRPr="00B3593B">
        <w:rPr>
          <w:rFonts w:ascii="Times New Roman" w:eastAsia="Times New Roman" w:hAnsi="Times New Roman" w:cs="Times New Roman"/>
          <w:sz w:val="28"/>
          <w:szCs w:val="28"/>
          <w:lang w:eastAsia="ru-RU"/>
        </w:rPr>
        <w:t>в уполномоченный на рассмотрение дел об административных правонарушениях контрольный орган в сфере закупок для рассмотрения</w:t>
      </w:r>
      <w:proofErr w:type="gramEnd"/>
      <w:r w:rsidRPr="00B3593B">
        <w:rPr>
          <w:rFonts w:ascii="Times New Roman" w:eastAsia="Times New Roman" w:hAnsi="Times New Roman" w:cs="Times New Roman"/>
          <w:sz w:val="28"/>
          <w:szCs w:val="28"/>
          <w:lang w:eastAsia="ru-RU"/>
        </w:rPr>
        <w:t xml:space="preserve"> вопроса о возбуждении дела об административном правонарушении;</w:t>
      </w:r>
    </w:p>
    <w:p w:rsidR="000E4861" w:rsidRPr="000E4861" w:rsidRDefault="000E4861" w:rsidP="000E4861">
      <w:pPr>
        <w:widowControl w:val="0"/>
        <w:numPr>
          <w:ilvl w:val="0"/>
          <w:numId w:val="6"/>
        </w:numPr>
        <w:tabs>
          <w:tab w:val="left" w:pos="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E4861" w:rsidRPr="000E4861" w:rsidRDefault="000E4861" w:rsidP="000E4861">
      <w:pPr>
        <w:widowControl w:val="0"/>
        <w:numPr>
          <w:ilvl w:val="1"/>
          <w:numId w:val="2"/>
        </w:numPr>
        <w:tabs>
          <w:tab w:val="left" w:pos="0"/>
          <w:tab w:val="left" w:pos="1638"/>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начальником финансового управления (заместителем начальника финансового управления),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E4861" w:rsidRPr="000E4861" w:rsidRDefault="000E4861" w:rsidP="000E4861">
      <w:pPr>
        <w:widowControl w:val="0"/>
        <w:numPr>
          <w:ilvl w:val="1"/>
          <w:numId w:val="2"/>
        </w:numPr>
        <w:tabs>
          <w:tab w:val="left" w:pos="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 xml:space="preserve">Информация о проведении инспекцией внеплановых проверок, об их результатах и выданных предписаний размещается в единой информационной системе в течение трех рабочих дней </w:t>
      </w:r>
      <w:proofErr w:type="gramStart"/>
      <w:r w:rsidRPr="000E4861">
        <w:rPr>
          <w:rFonts w:ascii="Times New Roman" w:eastAsia="Times New Roman" w:hAnsi="Times New Roman" w:cs="Times New Roman"/>
          <w:sz w:val="28"/>
          <w:szCs w:val="28"/>
          <w:lang w:eastAsia="ru-RU"/>
        </w:rPr>
        <w:t>с даты выдачи</w:t>
      </w:r>
      <w:proofErr w:type="gramEnd"/>
      <w:r w:rsidRPr="000E4861">
        <w:rPr>
          <w:rFonts w:ascii="Times New Roman" w:eastAsia="Times New Roman" w:hAnsi="Times New Roman" w:cs="Times New Roman"/>
          <w:sz w:val="28"/>
          <w:szCs w:val="28"/>
          <w:lang w:eastAsia="ru-RU"/>
        </w:rPr>
        <w:t xml:space="preserve"> предписания с учетом требований части 2 статьи 112 Закона.</w:t>
      </w:r>
    </w:p>
    <w:p w:rsidR="000E4861" w:rsidRPr="000E4861" w:rsidRDefault="000E4861" w:rsidP="000E4861">
      <w:pPr>
        <w:widowControl w:val="0"/>
        <w:numPr>
          <w:ilvl w:val="1"/>
          <w:numId w:val="2"/>
        </w:numPr>
        <w:tabs>
          <w:tab w:val="left" w:pos="1360"/>
        </w:tabs>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Предписание подлежит исполнению в установленный в нем срок.</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Неисполнение в срок предписания влечет за собой проведение инспекцией внеплановой проверки.</w:t>
      </w:r>
    </w:p>
    <w:p w:rsidR="00B3593B" w:rsidRDefault="000E4861" w:rsidP="00B3593B">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 xml:space="preserve">В случае поступления информации о неисполнении выданного предписания начальник финансового управления (заместитель начальника </w:t>
      </w:r>
      <w:r w:rsidRPr="000E4861">
        <w:rPr>
          <w:rFonts w:ascii="Times New Roman" w:eastAsia="Times New Roman" w:hAnsi="Times New Roman" w:cs="Times New Roman"/>
          <w:sz w:val="28"/>
          <w:szCs w:val="28"/>
          <w:lang w:eastAsia="ru-RU"/>
        </w:rPr>
        <w:lastRenderedPageBreak/>
        <w:t>финансового управления) вправе применить к не исполнившему такого предписания лицу меры ответственности в соответствии с законодательством Российской Федерации.</w:t>
      </w:r>
    </w:p>
    <w:p w:rsidR="00B3593B" w:rsidRDefault="00B3593B" w:rsidP="00B3593B">
      <w:pPr>
        <w:widowControl w:val="0"/>
        <w:spacing w:after="0" w:line="240" w:lineRule="auto"/>
        <w:ind w:firstLine="851"/>
        <w:jc w:val="both"/>
        <w:rPr>
          <w:rFonts w:ascii="Times New Roman" w:eastAsia="Times New Roman" w:hAnsi="Times New Roman" w:cs="Times New Roman"/>
          <w:sz w:val="28"/>
          <w:szCs w:val="28"/>
          <w:lang w:eastAsia="ru-RU"/>
        </w:rPr>
      </w:pPr>
      <w:r w:rsidRPr="00B3593B">
        <w:rPr>
          <w:rFonts w:ascii="Times New Roman" w:eastAsia="Times New Roman" w:hAnsi="Times New Roman" w:cs="Times New Roman"/>
          <w:sz w:val="28"/>
          <w:szCs w:val="28"/>
          <w:lang w:eastAsia="ru-RU"/>
        </w:rPr>
        <w:t xml:space="preserve">5.7. </w:t>
      </w:r>
      <w:proofErr w:type="gramStart"/>
      <w:r w:rsidRPr="00B3593B">
        <w:rPr>
          <w:rFonts w:ascii="Times New Roman" w:eastAsia="Times New Roman" w:hAnsi="Times New Roman" w:cs="Times New Roman"/>
          <w:sz w:val="28"/>
          <w:szCs w:val="28"/>
          <w:lang w:eastAsia="ru-RU"/>
        </w:rPr>
        <w:t xml:space="preserve">В случае выявления действий (бездействия) проверяемых лиц, содержащих признаки состава административного правонарушения, </w:t>
      </w:r>
      <w:r>
        <w:rPr>
          <w:rFonts w:ascii="Times New Roman" w:eastAsia="Times New Roman" w:hAnsi="Times New Roman" w:cs="Times New Roman"/>
          <w:sz w:val="28"/>
          <w:szCs w:val="28"/>
          <w:lang w:eastAsia="ru-RU"/>
        </w:rPr>
        <w:t>финансовое управление</w:t>
      </w:r>
      <w:r w:rsidRPr="00B3593B">
        <w:rPr>
          <w:rFonts w:ascii="Times New Roman" w:eastAsia="Times New Roman" w:hAnsi="Times New Roman" w:cs="Times New Roman"/>
          <w:sz w:val="28"/>
          <w:szCs w:val="28"/>
          <w:lang w:eastAsia="ru-RU"/>
        </w:rPr>
        <w:t xml:space="preserve"> направляет материалы проведенной проверки в уполномоченный на рассмотрение дел об административных правонарушениях контрольный орган в сфере закупок для рассмотрения вопроса о возбуждении дела об административном правонарушении в порядке и по основаниям, предусмотренным кодексом Российской Федерации об административных прав</w:t>
      </w:r>
      <w:r>
        <w:rPr>
          <w:rFonts w:ascii="Times New Roman" w:eastAsia="Times New Roman" w:hAnsi="Times New Roman" w:cs="Times New Roman"/>
          <w:sz w:val="28"/>
          <w:szCs w:val="28"/>
          <w:lang w:eastAsia="ru-RU"/>
        </w:rPr>
        <w:t>онарушениях.</w:t>
      </w:r>
      <w:proofErr w:type="gramEnd"/>
    </w:p>
    <w:p w:rsidR="000E4861" w:rsidRPr="000E4861" w:rsidRDefault="00B3593B" w:rsidP="00B3593B">
      <w:pPr>
        <w:widowControl w:val="0"/>
        <w:spacing w:after="0" w:line="240" w:lineRule="auto"/>
        <w:ind w:firstLine="851"/>
        <w:jc w:val="both"/>
        <w:rPr>
          <w:rFonts w:ascii="Times New Roman" w:eastAsia="Times New Roman" w:hAnsi="Times New Roman" w:cs="Times New Roman"/>
          <w:sz w:val="28"/>
          <w:szCs w:val="28"/>
          <w:lang w:eastAsia="ru-RU"/>
        </w:rPr>
      </w:pPr>
      <w:r w:rsidRPr="00B3593B">
        <w:rPr>
          <w:rFonts w:ascii="Times New Roman" w:eastAsia="Times New Roman" w:hAnsi="Times New Roman" w:cs="Times New Roman"/>
          <w:sz w:val="28"/>
          <w:szCs w:val="28"/>
          <w:lang w:eastAsia="ru-RU"/>
        </w:rPr>
        <w:t xml:space="preserve">5.8. При выявлении в результате проведения внеплановой проверки факта совершения Субъектом контроля действия (бездействия), содержащего признаки состава преступления, </w:t>
      </w:r>
      <w:r>
        <w:rPr>
          <w:rFonts w:ascii="Times New Roman" w:eastAsia="Times New Roman" w:hAnsi="Times New Roman" w:cs="Times New Roman"/>
          <w:sz w:val="28"/>
          <w:szCs w:val="28"/>
          <w:lang w:eastAsia="ru-RU"/>
        </w:rPr>
        <w:t>финансовое управление</w:t>
      </w:r>
      <w:r w:rsidRPr="00B3593B">
        <w:rPr>
          <w:rFonts w:ascii="Times New Roman" w:eastAsia="Times New Roman" w:hAnsi="Times New Roman" w:cs="Times New Roman"/>
          <w:sz w:val="28"/>
          <w:szCs w:val="28"/>
          <w:lang w:eastAsia="ru-RU"/>
        </w:rPr>
        <w:t xml:space="preserve"> обязан</w:t>
      </w:r>
      <w:r>
        <w:rPr>
          <w:rFonts w:ascii="Times New Roman" w:eastAsia="Times New Roman" w:hAnsi="Times New Roman" w:cs="Times New Roman"/>
          <w:sz w:val="28"/>
          <w:szCs w:val="28"/>
          <w:lang w:eastAsia="ru-RU"/>
        </w:rPr>
        <w:t>о</w:t>
      </w:r>
      <w:r w:rsidRPr="00B3593B">
        <w:rPr>
          <w:rFonts w:ascii="Times New Roman" w:eastAsia="Times New Roman" w:hAnsi="Times New Roman" w:cs="Times New Roman"/>
          <w:sz w:val="28"/>
          <w:szCs w:val="28"/>
          <w:lang w:eastAsia="ru-RU"/>
        </w:rPr>
        <w:t xml:space="preserve"> передать в правоохранительные органы информацию о таком факте и (или) документы, подтверждающие такой факт, в течение двух рабочих дней </w:t>
      </w:r>
      <w:proofErr w:type="gramStart"/>
      <w:r w:rsidRPr="00B3593B">
        <w:rPr>
          <w:rFonts w:ascii="Times New Roman" w:eastAsia="Times New Roman" w:hAnsi="Times New Roman" w:cs="Times New Roman"/>
          <w:sz w:val="28"/>
          <w:szCs w:val="28"/>
          <w:lang w:eastAsia="ru-RU"/>
        </w:rPr>
        <w:t>с даты выявления</w:t>
      </w:r>
      <w:proofErr w:type="gramEnd"/>
      <w:r w:rsidRPr="00B3593B">
        <w:rPr>
          <w:rFonts w:ascii="Times New Roman" w:eastAsia="Times New Roman" w:hAnsi="Times New Roman" w:cs="Times New Roman"/>
          <w:sz w:val="28"/>
          <w:szCs w:val="28"/>
          <w:lang w:eastAsia="ru-RU"/>
        </w:rPr>
        <w:t xml:space="preserve"> такого факта.</w:t>
      </w:r>
    </w:p>
    <w:p w:rsidR="000E4861" w:rsidRPr="000E4861" w:rsidRDefault="000E4861" w:rsidP="000E4861">
      <w:pPr>
        <w:keepNext/>
        <w:keepLines/>
        <w:widowControl w:val="0"/>
        <w:numPr>
          <w:ilvl w:val="0"/>
          <w:numId w:val="2"/>
        </w:numPr>
        <w:tabs>
          <w:tab w:val="left" w:pos="0"/>
        </w:tabs>
        <w:spacing w:after="0" w:line="240" w:lineRule="auto"/>
        <w:jc w:val="center"/>
        <w:outlineLvl w:val="0"/>
        <w:rPr>
          <w:rFonts w:ascii="Times New Roman" w:eastAsia="Times New Roman" w:hAnsi="Times New Roman" w:cs="Times New Roman"/>
          <w:bCs/>
          <w:sz w:val="28"/>
          <w:szCs w:val="28"/>
          <w:lang w:eastAsia="ru-RU"/>
        </w:rPr>
      </w:pPr>
      <w:bookmarkStart w:id="6" w:name="bookmark5"/>
      <w:r w:rsidRPr="000E4861">
        <w:rPr>
          <w:rFonts w:ascii="Times New Roman" w:eastAsia="Times New Roman" w:hAnsi="Times New Roman" w:cs="Times New Roman"/>
          <w:bCs/>
          <w:sz w:val="28"/>
          <w:szCs w:val="28"/>
          <w:lang w:eastAsia="ru-RU"/>
        </w:rPr>
        <w:t>Порядок обжалования действий (бездействия) и решений,</w:t>
      </w:r>
    </w:p>
    <w:p w:rsidR="000E4861" w:rsidRPr="000E4861" w:rsidRDefault="000E4861" w:rsidP="000E4861">
      <w:pPr>
        <w:keepNext/>
        <w:keepLines/>
        <w:widowControl w:val="0"/>
        <w:tabs>
          <w:tab w:val="left" w:pos="0"/>
        </w:tabs>
        <w:spacing w:after="0" w:line="240" w:lineRule="auto"/>
        <w:jc w:val="center"/>
        <w:outlineLvl w:val="0"/>
        <w:rPr>
          <w:rFonts w:ascii="Times New Roman" w:eastAsia="Times New Roman" w:hAnsi="Times New Roman" w:cs="Times New Roman"/>
          <w:bCs/>
          <w:sz w:val="28"/>
          <w:szCs w:val="28"/>
          <w:lang w:eastAsia="ru-RU"/>
        </w:rPr>
      </w:pPr>
      <w:proofErr w:type="gramStart"/>
      <w:r w:rsidRPr="000E4861">
        <w:rPr>
          <w:rFonts w:ascii="Times New Roman" w:eastAsia="Times New Roman" w:hAnsi="Times New Roman" w:cs="Times New Roman"/>
          <w:bCs/>
          <w:sz w:val="28"/>
          <w:szCs w:val="28"/>
          <w:lang w:eastAsia="ru-RU"/>
        </w:rPr>
        <w:t>принятых</w:t>
      </w:r>
      <w:proofErr w:type="gramEnd"/>
      <w:r w:rsidRPr="000E4861">
        <w:rPr>
          <w:rFonts w:ascii="Times New Roman" w:eastAsia="Times New Roman" w:hAnsi="Times New Roman" w:cs="Times New Roman"/>
          <w:bCs/>
          <w:sz w:val="28"/>
          <w:szCs w:val="28"/>
          <w:lang w:eastAsia="ru-RU"/>
        </w:rPr>
        <w:t xml:space="preserve"> в ходе осуществления муниципальной функции</w:t>
      </w:r>
      <w:bookmarkEnd w:id="6"/>
    </w:p>
    <w:p w:rsidR="000E4861" w:rsidRPr="000E4861" w:rsidRDefault="000E4861" w:rsidP="000E4861">
      <w:pPr>
        <w:keepNext/>
        <w:keepLines/>
        <w:widowControl w:val="0"/>
        <w:tabs>
          <w:tab w:val="left" w:pos="1218"/>
        </w:tabs>
        <w:spacing w:after="0" w:line="240" w:lineRule="auto"/>
        <w:ind w:left="851"/>
        <w:jc w:val="center"/>
        <w:outlineLvl w:val="0"/>
        <w:rPr>
          <w:rFonts w:ascii="Times New Roman" w:eastAsia="Times New Roman" w:hAnsi="Times New Roman" w:cs="Times New Roman"/>
          <w:bCs/>
          <w:sz w:val="28"/>
          <w:szCs w:val="28"/>
          <w:lang w:eastAsia="ru-RU"/>
        </w:rPr>
      </w:pP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Решения, принятые в ходе осуществления муниципальной функции, могут быть обжалованы в суд или высший исполнительный орган государственной власти Краснодарского края.</w:t>
      </w:r>
    </w:p>
    <w:p w:rsidR="000E4861" w:rsidRPr="000E4861" w:rsidRDefault="000E4861" w:rsidP="000E4861">
      <w:pPr>
        <w:widowControl w:val="0"/>
        <w:spacing w:after="0" w:line="240" w:lineRule="auto"/>
        <w:jc w:val="center"/>
        <w:rPr>
          <w:rFonts w:ascii="Times New Roman" w:eastAsia="Times New Roman" w:hAnsi="Times New Roman" w:cs="Times New Roman"/>
          <w:sz w:val="28"/>
          <w:szCs w:val="28"/>
          <w:lang w:eastAsia="ru-RU"/>
        </w:rPr>
      </w:pPr>
    </w:p>
    <w:p w:rsidR="000E4861" w:rsidRPr="000E4861" w:rsidRDefault="000E4861" w:rsidP="000E4861">
      <w:pPr>
        <w:keepNext/>
        <w:keepLines/>
        <w:widowControl w:val="0"/>
        <w:numPr>
          <w:ilvl w:val="0"/>
          <w:numId w:val="2"/>
        </w:numPr>
        <w:tabs>
          <w:tab w:val="left" w:pos="0"/>
        </w:tabs>
        <w:spacing w:after="0" w:line="240" w:lineRule="auto"/>
        <w:ind w:firstLine="851"/>
        <w:jc w:val="center"/>
        <w:outlineLvl w:val="0"/>
        <w:rPr>
          <w:rFonts w:ascii="Times New Roman" w:eastAsia="Times New Roman" w:hAnsi="Times New Roman" w:cs="Times New Roman"/>
          <w:bCs/>
          <w:sz w:val="28"/>
          <w:szCs w:val="28"/>
          <w:lang w:eastAsia="ru-RU"/>
        </w:rPr>
      </w:pPr>
      <w:bookmarkStart w:id="7" w:name="bookmark6"/>
      <w:proofErr w:type="gramStart"/>
      <w:r w:rsidRPr="000E4861">
        <w:rPr>
          <w:rFonts w:ascii="Times New Roman" w:eastAsia="Times New Roman" w:hAnsi="Times New Roman" w:cs="Times New Roman"/>
          <w:bCs/>
          <w:sz w:val="28"/>
          <w:szCs w:val="28"/>
          <w:lang w:eastAsia="ru-RU"/>
        </w:rPr>
        <w:t>Контроль за</w:t>
      </w:r>
      <w:proofErr w:type="gramEnd"/>
      <w:r w:rsidRPr="000E4861">
        <w:rPr>
          <w:rFonts w:ascii="Times New Roman" w:eastAsia="Times New Roman" w:hAnsi="Times New Roman" w:cs="Times New Roman"/>
          <w:bCs/>
          <w:sz w:val="28"/>
          <w:szCs w:val="28"/>
          <w:lang w:eastAsia="ru-RU"/>
        </w:rPr>
        <w:t xml:space="preserve"> исполнением муниципальной функции</w:t>
      </w:r>
      <w:bookmarkEnd w:id="7"/>
    </w:p>
    <w:p w:rsidR="000E4861" w:rsidRPr="000E4861" w:rsidRDefault="000E4861" w:rsidP="000E4861">
      <w:pPr>
        <w:keepNext/>
        <w:keepLines/>
        <w:widowControl w:val="0"/>
        <w:tabs>
          <w:tab w:val="left" w:pos="0"/>
        </w:tabs>
        <w:spacing w:after="0" w:line="240" w:lineRule="auto"/>
        <w:ind w:left="851"/>
        <w:outlineLvl w:val="0"/>
        <w:rPr>
          <w:rFonts w:ascii="Times New Roman" w:eastAsia="Times New Roman" w:hAnsi="Times New Roman" w:cs="Times New Roman"/>
          <w:bCs/>
          <w:sz w:val="28"/>
          <w:szCs w:val="28"/>
          <w:lang w:eastAsia="ru-RU"/>
        </w:rPr>
      </w:pP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0E4861">
        <w:rPr>
          <w:rFonts w:ascii="Times New Roman" w:eastAsia="Times New Roman" w:hAnsi="Times New Roman" w:cs="Times New Roman"/>
          <w:sz w:val="28"/>
          <w:szCs w:val="28"/>
          <w:lang w:eastAsia="ru-RU"/>
        </w:rPr>
        <w:t>Контроль за</w:t>
      </w:r>
      <w:proofErr w:type="gramEnd"/>
      <w:r w:rsidRPr="000E4861">
        <w:rPr>
          <w:rFonts w:ascii="Times New Roman" w:eastAsia="Times New Roman" w:hAnsi="Times New Roman" w:cs="Times New Roman"/>
          <w:sz w:val="28"/>
          <w:szCs w:val="28"/>
          <w:lang w:eastAsia="ru-RU"/>
        </w:rPr>
        <w:t xml:space="preserve"> исполнением муниципальной функции осуществляет начальник финансового управления (заместитель начальника финансового управления).</w:t>
      </w: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p>
    <w:p w:rsidR="000E4861" w:rsidRPr="000E4861" w:rsidRDefault="000E4861" w:rsidP="000E4861">
      <w:pPr>
        <w:widowControl w:val="0"/>
        <w:spacing w:after="0" w:line="240" w:lineRule="auto"/>
        <w:ind w:firstLine="851"/>
        <w:jc w:val="both"/>
        <w:rPr>
          <w:rFonts w:ascii="Times New Roman" w:eastAsia="Times New Roman" w:hAnsi="Times New Roman" w:cs="Times New Roman"/>
          <w:sz w:val="28"/>
          <w:szCs w:val="28"/>
          <w:lang w:eastAsia="ru-RU"/>
        </w:rPr>
      </w:pPr>
    </w:p>
    <w:p w:rsidR="000E4861" w:rsidRPr="000E4861" w:rsidRDefault="000E4861" w:rsidP="000E4861">
      <w:pPr>
        <w:widowControl w:val="0"/>
        <w:spacing w:after="0" w:line="240" w:lineRule="auto"/>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Заместитель главы</w:t>
      </w:r>
    </w:p>
    <w:p w:rsidR="000E4861" w:rsidRPr="000E4861" w:rsidRDefault="000E4861" w:rsidP="000E4861">
      <w:pPr>
        <w:widowControl w:val="0"/>
        <w:spacing w:after="0" w:line="240" w:lineRule="auto"/>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муниципального образования</w:t>
      </w:r>
    </w:p>
    <w:p w:rsidR="000E4861" w:rsidRPr="000E4861" w:rsidRDefault="000E4861" w:rsidP="000E4861">
      <w:pPr>
        <w:widowControl w:val="0"/>
        <w:spacing w:after="0" w:line="240" w:lineRule="auto"/>
        <w:jc w:val="both"/>
        <w:rPr>
          <w:rFonts w:ascii="Times New Roman" w:eastAsia="Times New Roman" w:hAnsi="Times New Roman" w:cs="Times New Roman"/>
          <w:sz w:val="28"/>
          <w:szCs w:val="28"/>
          <w:lang w:eastAsia="ru-RU"/>
        </w:rPr>
      </w:pPr>
      <w:proofErr w:type="spellStart"/>
      <w:r w:rsidRPr="000E4861">
        <w:rPr>
          <w:rFonts w:ascii="Times New Roman" w:eastAsia="Times New Roman" w:hAnsi="Times New Roman" w:cs="Times New Roman"/>
          <w:sz w:val="28"/>
          <w:szCs w:val="28"/>
          <w:lang w:eastAsia="ru-RU"/>
        </w:rPr>
        <w:t>Щербиновский</w:t>
      </w:r>
      <w:proofErr w:type="spellEnd"/>
      <w:r w:rsidRPr="000E4861">
        <w:rPr>
          <w:rFonts w:ascii="Times New Roman" w:eastAsia="Times New Roman" w:hAnsi="Times New Roman" w:cs="Times New Roman"/>
          <w:sz w:val="28"/>
          <w:szCs w:val="28"/>
          <w:lang w:eastAsia="ru-RU"/>
        </w:rPr>
        <w:t xml:space="preserve"> район, начальник</w:t>
      </w:r>
    </w:p>
    <w:p w:rsidR="000E4861" w:rsidRPr="000E4861" w:rsidRDefault="000E4861" w:rsidP="000E4861">
      <w:pPr>
        <w:widowControl w:val="0"/>
        <w:spacing w:after="0" w:line="240" w:lineRule="auto"/>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финансового управления администрации</w:t>
      </w:r>
    </w:p>
    <w:p w:rsidR="000E4861" w:rsidRPr="000E4861" w:rsidRDefault="000E4861" w:rsidP="000E4861">
      <w:pPr>
        <w:widowControl w:val="0"/>
        <w:spacing w:after="0" w:line="240" w:lineRule="auto"/>
        <w:jc w:val="both"/>
        <w:rPr>
          <w:rFonts w:ascii="Times New Roman" w:eastAsia="Times New Roman" w:hAnsi="Times New Roman" w:cs="Times New Roman"/>
          <w:sz w:val="28"/>
          <w:szCs w:val="28"/>
          <w:lang w:eastAsia="ru-RU"/>
        </w:rPr>
      </w:pPr>
      <w:r w:rsidRPr="000E4861">
        <w:rPr>
          <w:rFonts w:ascii="Times New Roman" w:eastAsia="Times New Roman" w:hAnsi="Times New Roman" w:cs="Times New Roman"/>
          <w:sz w:val="28"/>
          <w:szCs w:val="28"/>
          <w:lang w:eastAsia="ru-RU"/>
        </w:rPr>
        <w:t>муниципального образования</w:t>
      </w:r>
    </w:p>
    <w:p w:rsidR="000E4861" w:rsidRPr="000E4861" w:rsidRDefault="000E4861" w:rsidP="000E4861">
      <w:pPr>
        <w:widowControl w:val="0"/>
        <w:spacing w:after="0" w:line="240" w:lineRule="auto"/>
        <w:jc w:val="both"/>
        <w:rPr>
          <w:rFonts w:ascii="Times New Roman" w:eastAsia="Times New Roman" w:hAnsi="Times New Roman" w:cs="Times New Roman"/>
          <w:sz w:val="28"/>
          <w:szCs w:val="28"/>
          <w:lang w:eastAsia="ru-RU"/>
        </w:rPr>
      </w:pPr>
      <w:proofErr w:type="spellStart"/>
      <w:r w:rsidRPr="000E4861">
        <w:rPr>
          <w:rFonts w:ascii="Times New Roman" w:eastAsia="Times New Roman" w:hAnsi="Times New Roman" w:cs="Times New Roman"/>
          <w:sz w:val="28"/>
          <w:szCs w:val="28"/>
          <w:lang w:eastAsia="ru-RU"/>
        </w:rPr>
        <w:t>Щербиновский</w:t>
      </w:r>
      <w:proofErr w:type="spellEnd"/>
      <w:r w:rsidRPr="000E4861">
        <w:rPr>
          <w:rFonts w:ascii="Times New Roman" w:eastAsia="Times New Roman" w:hAnsi="Times New Roman" w:cs="Times New Roman"/>
          <w:sz w:val="28"/>
          <w:szCs w:val="28"/>
          <w:lang w:eastAsia="ru-RU"/>
        </w:rPr>
        <w:t xml:space="preserve"> район                                                                                  </w:t>
      </w:r>
      <w:proofErr w:type="spellStart"/>
      <w:r w:rsidRPr="000E4861">
        <w:rPr>
          <w:rFonts w:ascii="Times New Roman" w:eastAsia="Times New Roman" w:hAnsi="Times New Roman" w:cs="Times New Roman"/>
          <w:sz w:val="28"/>
          <w:szCs w:val="28"/>
          <w:lang w:eastAsia="ru-RU"/>
        </w:rPr>
        <w:t>Н.А.Оголь</w:t>
      </w:r>
      <w:proofErr w:type="spellEnd"/>
    </w:p>
    <w:p w:rsidR="004247FC" w:rsidRDefault="0001388C"/>
    <w:sectPr w:rsidR="004247FC" w:rsidSect="00010F8A">
      <w:headerReference w:type="even" r:id="rId9"/>
      <w:headerReference w:type="default" r:id="rId10"/>
      <w:pgSz w:w="11909" w:h="16834"/>
      <w:pgMar w:top="1134"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15" w:rsidRDefault="00B06015">
      <w:pPr>
        <w:spacing w:after="0" w:line="240" w:lineRule="auto"/>
      </w:pPr>
      <w:r>
        <w:separator/>
      </w:r>
    </w:p>
  </w:endnote>
  <w:endnote w:type="continuationSeparator" w:id="0">
    <w:p w:rsidR="00B06015" w:rsidRDefault="00B0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15" w:rsidRDefault="00B06015">
      <w:pPr>
        <w:spacing w:after="0" w:line="240" w:lineRule="auto"/>
      </w:pPr>
      <w:r>
        <w:separator/>
      </w:r>
    </w:p>
  </w:footnote>
  <w:footnote w:type="continuationSeparator" w:id="0">
    <w:p w:rsidR="00B06015" w:rsidRDefault="00B06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85" w:rsidRDefault="00603798">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3759200</wp:posOffset>
              </wp:positionH>
              <wp:positionV relativeFrom="page">
                <wp:posOffset>610870</wp:posOffset>
              </wp:positionV>
              <wp:extent cx="57785" cy="131445"/>
              <wp:effectExtent l="0" t="0" r="1841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085" w:rsidRDefault="00A60FD0">
                          <w:pPr>
                            <w:pStyle w:val="1"/>
                            <w:shd w:val="clear" w:color="auto" w:fill="auto"/>
                            <w:spacing w:line="240" w:lineRule="auto"/>
                          </w:pPr>
                          <w:r>
                            <w:fldChar w:fldCharType="begin"/>
                          </w:r>
                          <w:r w:rsidR="009F5B5D">
                            <w:instrText xml:space="preserve"> PAGE \* MERGEFORMAT </w:instrText>
                          </w:r>
                          <w:r>
                            <w:fldChar w:fldCharType="separate"/>
                          </w:r>
                          <w:r w:rsidR="009F5B5D" w:rsidRPr="00A95542">
                            <w:rPr>
                              <w:rStyle w:val="a4"/>
                              <w:noProof/>
                            </w:rPr>
                            <w:t>4</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6pt;margin-top:48.1pt;width:4.5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ctqAIAAKU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" filled="f" stroked="f">
              <v:textbox style="mso-fit-shape-to-text:t" inset="0,0,0,0">
                <w:txbxContent>
                  <w:p w:rsidR="00FA2085" w:rsidRDefault="00A60FD0">
                    <w:pPr>
                      <w:pStyle w:val="1"/>
                      <w:shd w:val="clear" w:color="auto" w:fill="auto"/>
                      <w:spacing w:line="240" w:lineRule="auto"/>
                    </w:pPr>
                    <w:r>
                      <w:fldChar w:fldCharType="begin"/>
                    </w:r>
                    <w:r w:rsidR="009F5B5D">
                      <w:instrText xml:space="preserve"> PAGE \* MERGEFORMAT </w:instrText>
                    </w:r>
                    <w:r>
                      <w:fldChar w:fldCharType="separate"/>
                    </w:r>
                    <w:r w:rsidR="009F5B5D" w:rsidRPr="00A95542">
                      <w:rPr>
                        <w:rStyle w:val="a4"/>
                        <w:noProof/>
                      </w:rPr>
                      <w:t>4</w:t>
                    </w:r>
                    <w:r>
                      <w:rPr>
                        <w:rStyle w:val="a4"/>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85" w:rsidRDefault="00603798">
    <w:pPr>
      <w:rPr>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3759200</wp:posOffset>
              </wp:positionH>
              <wp:positionV relativeFrom="page">
                <wp:posOffset>610870</wp:posOffset>
              </wp:positionV>
              <wp:extent cx="57785" cy="131445"/>
              <wp:effectExtent l="0" t="0" r="1841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085" w:rsidRDefault="00A60FD0">
                          <w:pPr>
                            <w:pStyle w:val="1"/>
                            <w:shd w:val="clear" w:color="auto" w:fill="auto"/>
                            <w:spacing w:line="240" w:lineRule="auto"/>
                          </w:pPr>
                          <w:r>
                            <w:fldChar w:fldCharType="begin"/>
                          </w:r>
                          <w:r w:rsidR="009F5B5D">
                            <w:instrText xml:space="preserve"> PAGE \* MERGEFORMAT </w:instrText>
                          </w:r>
                          <w:r>
                            <w:fldChar w:fldCharType="separate"/>
                          </w:r>
                          <w:r w:rsidR="0001388C" w:rsidRPr="0001388C">
                            <w:rPr>
                              <w:rStyle w:val="a4"/>
                              <w:noProof/>
                            </w:rPr>
                            <w:t>4</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6pt;margin-top:48.1pt;width:4.55pt;height:1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iuqg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" filled="f" stroked="f">
              <v:textbox style="mso-fit-shape-to-text:t" inset="0,0,0,0">
                <w:txbxContent>
                  <w:p w:rsidR="00FA2085" w:rsidRDefault="00A60FD0">
                    <w:pPr>
                      <w:pStyle w:val="1"/>
                      <w:shd w:val="clear" w:color="auto" w:fill="auto"/>
                      <w:spacing w:line="240" w:lineRule="auto"/>
                    </w:pPr>
                    <w:r>
                      <w:fldChar w:fldCharType="begin"/>
                    </w:r>
                    <w:r w:rsidR="009F5B5D">
                      <w:instrText xml:space="preserve"> PAGE \* MERGEFORMAT </w:instrText>
                    </w:r>
                    <w:r>
                      <w:fldChar w:fldCharType="separate"/>
                    </w:r>
                    <w:r w:rsidR="0001388C" w:rsidRPr="0001388C">
                      <w:rPr>
                        <w:rStyle w:val="a4"/>
                        <w:noProof/>
                      </w:rPr>
                      <w:t>4</w:t>
                    </w:r>
                    <w:r>
                      <w:rPr>
                        <w:rStyle w:val="a4"/>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0565"/>
    <w:multiLevelType w:val="hybridMultilevel"/>
    <w:tmpl w:val="A30A5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807DA"/>
    <w:multiLevelType w:val="multilevel"/>
    <w:tmpl w:val="D1541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E35604"/>
    <w:multiLevelType w:val="multilevel"/>
    <w:tmpl w:val="61380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8A2229"/>
    <w:multiLevelType w:val="multilevel"/>
    <w:tmpl w:val="706A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A9173C"/>
    <w:multiLevelType w:val="multilevel"/>
    <w:tmpl w:val="21FC4A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06746C"/>
    <w:multiLevelType w:val="multilevel"/>
    <w:tmpl w:val="4F947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7377F1"/>
    <w:multiLevelType w:val="multilevel"/>
    <w:tmpl w:val="6EAAE7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5621CE"/>
    <w:multiLevelType w:val="multilevel"/>
    <w:tmpl w:val="039A6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2"/>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61"/>
    <w:rsid w:val="00010F8A"/>
    <w:rsid w:val="0001388C"/>
    <w:rsid w:val="000D61CC"/>
    <w:rsid w:val="000E4861"/>
    <w:rsid w:val="001C7576"/>
    <w:rsid w:val="0030644B"/>
    <w:rsid w:val="00351A17"/>
    <w:rsid w:val="0045738C"/>
    <w:rsid w:val="00463597"/>
    <w:rsid w:val="00483CE6"/>
    <w:rsid w:val="00487A97"/>
    <w:rsid w:val="00603798"/>
    <w:rsid w:val="00912618"/>
    <w:rsid w:val="009F5B5D"/>
    <w:rsid w:val="00A60FD0"/>
    <w:rsid w:val="00B06015"/>
    <w:rsid w:val="00B3593B"/>
    <w:rsid w:val="00B96FCC"/>
    <w:rsid w:val="00C26DC1"/>
    <w:rsid w:val="00D120A3"/>
    <w:rsid w:val="00F8145A"/>
    <w:rsid w:val="00F82F38"/>
    <w:rsid w:val="00FE3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rsid w:val="000E4861"/>
    <w:rPr>
      <w:rFonts w:ascii="Times New Roman" w:eastAsia="Times New Roman" w:hAnsi="Times New Roman" w:cs="Times New Roman"/>
      <w:sz w:val="18"/>
      <w:szCs w:val="18"/>
      <w:shd w:val="clear" w:color="auto" w:fill="FFFFFF"/>
    </w:rPr>
  </w:style>
  <w:style w:type="character" w:customStyle="1" w:styleId="a4">
    <w:name w:val="Колонтитул"/>
    <w:basedOn w:val="a3"/>
    <w:rsid w:val="000E4861"/>
    <w:rPr>
      <w:rFonts w:ascii="Times New Roman" w:eastAsia="Times New Roman" w:hAnsi="Times New Roman" w:cs="Times New Roman"/>
      <w:color w:val="000000"/>
      <w:spacing w:val="0"/>
      <w:w w:val="100"/>
      <w:position w:val="0"/>
      <w:sz w:val="18"/>
      <w:szCs w:val="18"/>
      <w:shd w:val="clear" w:color="auto" w:fill="FFFFFF"/>
    </w:rPr>
  </w:style>
  <w:style w:type="paragraph" w:customStyle="1" w:styleId="1">
    <w:name w:val="Колонтитул1"/>
    <w:basedOn w:val="a"/>
    <w:link w:val="a3"/>
    <w:rsid w:val="000E4861"/>
    <w:pPr>
      <w:widowControl w:val="0"/>
      <w:shd w:val="clear" w:color="auto" w:fill="FFFFFF"/>
      <w:spacing w:after="0" w:line="0" w:lineRule="atLeast"/>
    </w:pPr>
    <w:rPr>
      <w:rFonts w:ascii="Times New Roman" w:eastAsia="Times New Roman" w:hAnsi="Times New Roman" w:cs="Times New Roman"/>
      <w:sz w:val="18"/>
      <w:szCs w:val="18"/>
    </w:rPr>
  </w:style>
  <w:style w:type="paragraph" w:styleId="a5">
    <w:name w:val="List Paragraph"/>
    <w:basedOn w:val="a"/>
    <w:uiPriority w:val="34"/>
    <w:qFormat/>
    <w:rsid w:val="0030644B"/>
    <w:pPr>
      <w:ind w:left="720"/>
      <w:contextualSpacing/>
    </w:pPr>
  </w:style>
  <w:style w:type="character" w:customStyle="1" w:styleId="a6">
    <w:name w:val="Основной текст_"/>
    <w:basedOn w:val="a0"/>
    <w:link w:val="3"/>
    <w:rsid w:val="0030644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6"/>
    <w:rsid w:val="0030644B"/>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0pt">
    <w:name w:val="Колонтитул + 10 pt;Полужирный"/>
    <w:basedOn w:val="a3"/>
    <w:rsid w:val="00487A9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styleId="a7">
    <w:name w:val="Document Map"/>
    <w:basedOn w:val="a"/>
    <w:link w:val="a8"/>
    <w:uiPriority w:val="99"/>
    <w:semiHidden/>
    <w:unhideWhenUsed/>
    <w:rsid w:val="001C7576"/>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1C7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rsid w:val="000E4861"/>
    <w:rPr>
      <w:rFonts w:ascii="Times New Roman" w:eastAsia="Times New Roman" w:hAnsi="Times New Roman" w:cs="Times New Roman"/>
      <w:sz w:val="18"/>
      <w:szCs w:val="18"/>
      <w:shd w:val="clear" w:color="auto" w:fill="FFFFFF"/>
    </w:rPr>
  </w:style>
  <w:style w:type="character" w:customStyle="1" w:styleId="a4">
    <w:name w:val="Колонтитул"/>
    <w:basedOn w:val="a3"/>
    <w:rsid w:val="000E4861"/>
    <w:rPr>
      <w:rFonts w:ascii="Times New Roman" w:eastAsia="Times New Roman" w:hAnsi="Times New Roman" w:cs="Times New Roman"/>
      <w:color w:val="000000"/>
      <w:spacing w:val="0"/>
      <w:w w:val="100"/>
      <w:position w:val="0"/>
      <w:sz w:val="18"/>
      <w:szCs w:val="18"/>
      <w:shd w:val="clear" w:color="auto" w:fill="FFFFFF"/>
    </w:rPr>
  </w:style>
  <w:style w:type="paragraph" w:customStyle="1" w:styleId="1">
    <w:name w:val="Колонтитул1"/>
    <w:basedOn w:val="a"/>
    <w:link w:val="a3"/>
    <w:rsid w:val="000E4861"/>
    <w:pPr>
      <w:widowControl w:val="0"/>
      <w:shd w:val="clear" w:color="auto" w:fill="FFFFFF"/>
      <w:spacing w:after="0" w:line="0" w:lineRule="atLeast"/>
    </w:pPr>
    <w:rPr>
      <w:rFonts w:ascii="Times New Roman" w:eastAsia="Times New Roman" w:hAnsi="Times New Roman" w:cs="Times New Roman"/>
      <w:sz w:val="18"/>
      <w:szCs w:val="18"/>
    </w:rPr>
  </w:style>
  <w:style w:type="paragraph" w:styleId="a5">
    <w:name w:val="List Paragraph"/>
    <w:basedOn w:val="a"/>
    <w:uiPriority w:val="34"/>
    <w:qFormat/>
    <w:rsid w:val="0030644B"/>
    <w:pPr>
      <w:ind w:left="720"/>
      <w:contextualSpacing/>
    </w:pPr>
  </w:style>
  <w:style w:type="character" w:customStyle="1" w:styleId="a6">
    <w:name w:val="Основной текст_"/>
    <w:basedOn w:val="a0"/>
    <w:link w:val="3"/>
    <w:rsid w:val="0030644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6"/>
    <w:rsid w:val="0030644B"/>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0pt">
    <w:name w:val="Колонтитул + 10 pt;Полужирный"/>
    <w:basedOn w:val="a3"/>
    <w:rsid w:val="00487A9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styleId="a7">
    <w:name w:val="Document Map"/>
    <w:basedOn w:val="a"/>
    <w:link w:val="a8"/>
    <w:uiPriority w:val="99"/>
    <w:semiHidden/>
    <w:unhideWhenUsed/>
    <w:rsid w:val="001C7576"/>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1C7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861D-B2ED-4BD6-A23A-BCB5FEF8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 Белая</dc:creator>
  <cp:lastModifiedBy>Екатерина С. Белая</cp:lastModifiedBy>
  <cp:revision>6</cp:revision>
  <cp:lastPrinted>2014-03-14T09:44:00Z</cp:lastPrinted>
  <dcterms:created xsi:type="dcterms:W3CDTF">2014-03-18T12:58:00Z</dcterms:created>
  <dcterms:modified xsi:type="dcterms:W3CDTF">2014-03-19T04:18:00Z</dcterms:modified>
</cp:coreProperties>
</file>