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164330" w:rsidRPr="00E115C6" w:rsidTr="00B3331D">
        <w:tc>
          <w:tcPr>
            <w:tcW w:w="9570" w:type="dxa"/>
            <w:gridSpan w:val="4"/>
            <w:shd w:val="clear" w:color="auto" w:fill="auto"/>
          </w:tcPr>
          <w:p w:rsidR="00164330" w:rsidRPr="00E115C6" w:rsidRDefault="00164330" w:rsidP="00B3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164330" w:rsidRPr="00E115C6" w:rsidTr="00B3331D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330" w:rsidRPr="00E115C6" w:rsidRDefault="00914F4D" w:rsidP="001643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B118EE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  <w:r w:rsidR="00164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164330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164330" w:rsidRPr="00E115C6" w:rsidRDefault="00164330" w:rsidP="00B3331D"/>
        </w:tc>
        <w:tc>
          <w:tcPr>
            <w:tcW w:w="522" w:type="dxa"/>
            <w:shd w:val="clear" w:color="auto" w:fill="auto"/>
            <w:vAlign w:val="center"/>
          </w:tcPr>
          <w:p w:rsidR="00164330" w:rsidRPr="00E115C6" w:rsidRDefault="00164330" w:rsidP="00B3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330" w:rsidRPr="00E115C6" w:rsidRDefault="00914F4D" w:rsidP="00B33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82/367</w:t>
            </w:r>
          </w:p>
        </w:tc>
      </w:tr>
      <w:tr w:rsidR="00164330" w:rsidRPr="00E115C6" w:rsidTr="00B3331D">
        <w:tc>
          <w:tcPr>
            <w:tcW w:w="9570" w:type="dxa"/>
            <w:gridSpan w:val="4"/>
            <w:shd w:val="clear" w:color="auto" w:fill="auto"/>
            <w:vAlign w:val="bottom"/>
          </w:tcPr>
          <w:p w:rsidR="00164330" w:rsidRPr="00E115C6" w:rsidRDefault="00164330" w:rsidP="00B3331D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164330" w:rsidRDefault="00164330" w:rsidP="0016433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4F4D" w:rsidRDefault="00914F4D" w:rsidP="0016433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1E9A" w:rsidRDefault="00EE1E9A" w:rsidP="00914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Сводном плане основных мероприятий </w:t>
      </w:r>
    </w:p>
    <w:p w:rsidR="00EE1E9A" w:rsidRDefault="00EE1E9A" w:rsidP="00914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Щербиновская</w:t>
      </w:r>
      <w:proofErr w:type="spellEnd"/>
    </w:p>
    <w:p w:rsidR="00EE1E9A" w:rsidRDefault="00EE1E9A" w:rsidP="00914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E9A">
        <w:rPr>
          <w:rFonts w:ascii="Times New Roman" w:eastAsia="Times New Roman" w:hAnsi="Times New Roman"/>
          <w:b/>
          <w:sz w:val="28"/>
          <w:szCs w:val="28"/>
          <w:lang w:eastAsia="ru-RU"/>
        </w:rPr>
        <w:t>по повышению правовой культуры избирателей (участников референдума) и других участников избирательного процесса,</w:t>
      </w:r>
    </w:p>
    <w:p w:rsidR="00EE1E9A" w:rsidRPr="00EE1E9A" w:rsidRDefault="00EE1E9A" w:rsidP="00914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обучению кадров </w:t>
      </w:r>
      <w:r w:rsidR="00914F4D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избирательных комиссий на 2018</w:t>
      </w:r>
      <w:r w:rsidRPr="00EE1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164330" w:rsidRDefault="00164330" w:rsidP="001643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F4D" w:rsidRDefault="00914F4D" w:rsidP="0016433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4330" w:rsidRPr="002E677C" w:rsidRDefault="00164330" w:rsidP="002E67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E677C">
        <w:rPr>
          <w:rFonts w:ascii="Times New Roman" w:hAnsi="Times New Roman"/>
          <w:sz w:val="28"/>
          <w:szCs w:val="28"/>
          <w:lang w:eastAsia="ru-RU"/>
        </w:rPr>
        <w:t xml:space="preserve">Заслушав информацию о Сводном плане основных мероприятий территориальной избирательной комиссии </w:t>
      </w:r>
      <w:proofErr w:type="spellStart"/>
      <w:r w:rsidRPr="002E677C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2E67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67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E677C">
        <w:rPr>
          <w:rFonts w:ascii="Times New Roman" w:hAnsi="Times New Roman"/>
          <w:sz w:val="28"/>
          <w:szCs w:val="28"/>
          <w:lang w:eastAsia="ru-RU"/>
        </w:rPr>
        <w:t>по повышению правовой культуры избирателей  (участников референдума) и других участников избирательного процесса, обучению кадро</w:t>
      </w:r>
      <w:r w:rsidR="00914F4D">
        <w:rPr>
          <w:rFonts w:ascii="Times New Roman" w:hAnsi="Times New Roman"/>
          <w:sz w:val="28"/>
          <w:szCs w:val="28"/>
          <w:lang w:eastAsia="ru-RU"/>
        </w:rPr>
        <w:t>в избирательных комиссий на 2018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год и руководствуясь подпунктом «в» пункта 9 статьи 26 Федерального закона «Об основных гарантиях избирательных прав и права на участие в референдуме граждан Российской Федерации», </w:t>
      </w:r>
      <w:r w:rsidR="0069023C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избирательной ко</w:t>
      </w:r>
      <w:r w:rsidR="00914F4D">
        <w:rPr>
          <w:rFonts w:ascii="Times New Roman" w:hAnsi="Times New Roman"/>
          <w:sz w:val="28"/>
          <w:szCs w:val="28"/>
          <w:lang w:eastAsia="ru-RU"/>
        </w:rPr>
        <w:t>миссии Краснодарского края от</w:t>
      </w:r>
      <w:proofErr w:type="gramEnd"/>
      <w:r w:rsidR="00914F4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14F4D">
        <w:rPr>
          <w:rFonts w:ascii="Times New Roman" w:hAnsi="Times New Roman"/>
          <w:sz w:val="28"/>
          <w:szCs w:val="28"/>
          <w:lang w:eastAsia="ru-RU"/>
        </w:rPr>
        <w:t>19</w:t>
      </w:r>
      <w:r w:rsidR="00B118EE">
        <w:rPr>
          <w:rFonts w:ascii="Times New Roman" w:hAnsi="Times New Roman"/>
          <w:sz w:val="28"/>
          <w:szCs w:val="28"/>
          <w:lang w:eastAsia="ru-RU"/>
        </w:rPr>
        <w:t xml:space="preserve"> января 201</w:t>
      </w:r>
      <w:r w:rsidR="00914F4D">
        <w:rPr>
          <w:rFonts w:ascii="Times New Roman" w:hAnsi="Times New Roman"/>
          <w:sz w:val="28"/>
          <w:szCs w:val="28"/>
          <w:lang w:eastAsia="ru-RU"/>
        </w:rPr>
        <w:t>8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B118EE">
        <w:rPr>
          <w:rFonts w:ascii="Times New Roman" w:hAnsi="Times New Roman"/>
          <w:sz w:val="28"/>
          <w:szCs w:val="28"/>
          <w:lang w:eastAsia="ru-RU"/>
        </w:rPr>
        <w:br/>
        <w:t>№ 4</w:t>
      </w:r>
      <w:r w:rsidR="00914F4D">
        <w:rPr>
          <w:rFonts w:ascii="Times New Roman" w:hAnsi="Times New Roman"/>
          <w:sz w:val="28"/>
          <w:szCs w:val="28"/>
          <w:lang w:eastAsia="ru-RU"/>
        </w:rPr>
        <w:t>5/522</w:t>
      </w:r>
      <w:r w:rsidR="00B118EE">
        <w:rPr>
          <w:rFonts w:ascii="Times New Roman" w:hAnsi="Times New Roman"/>
          <w:sz w:val="28"/>
          <w:szCs w:val="28"/>
          <w:lang w:eastAsia="ru-RU"/>
        </w:rPr>
        <w:t>-6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«О Сводном плане  основных мероприятий избирательной комиссии Краснодарского края по повышению правовой культуры избирателей (участников референдума) и других участников избирательного процесса, обучению кадро</w:t>
      </w:r>
      <w:r w:rsidR="0069023C">
        <w:rPr>
          <w:rFonts w:ascii="Times New Roman" w:hAnsi="Times New Roman"/>
          <w:sz w:val="28"/>
          <w:szCs w:val="28"/>
          <w:lang w:eastAsia="ru-RU"/>
        </w:rPr>
        <w:t>в избирательных комиссий на 201</w:t>
      </w:r>
      <w:r w:rsidR="00914F4D">
        <w:rPr>
          <w:rFonts w:ascii="Times New Roman" w:hAnsi="Times New Roman"/>
          <w:sz w:val="28"/>
          <w:szCs w:val="28"/>
          <w:lang w:eastAsia="ru-RU"/>
        </w:rPr>
        <w:t>8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год», </w:t>
      </w:r>
      <w:r w:rsidR="0069023C">
        <w:rPr>
          <w:rFonts w:ascii="Times New Roman" w:hAnsi="Times New Roman"/>
          <w:sz w:val="28"/>
          <w:szCs w:val="28"/>
          <w:lang w:eastAsia="ru-RU"/>
        </w:rPr>
        <w:t>в соответствии с решением территориальной избирател</w:t>
      </w:r>
      <w:r w:rsidR="00CE622B">
        <w:rPr>
          <w:rFonts w:ascii="Times New Roman" w:hAnsi="Times New Roman"/>
          <w:sz w:val="28"/>
          <w:szCs w:val="28"/>
          <w:lang w:eastAsia="ru-RU"/>
        </w:rPr>
        <w:t>ьной комисси</w:t>
      </w:r>
      <w:r w:rsidR="00914F4D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spellStart"/>
      <w:r w:rsidR="00914F4D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914F4D">
        <w:rPr>
          <w:rFonts w:ascii="Times New Roman" w:hAnsi="Times New Roman"/>
          <w:sz w:val="28"/>
          <w:szCs w:val="28"/>
          <w:lang w:eastAsia="ru-RU"/>
        </w:rPr>
        <w:t xml:space="preserve"> от 15 января 2018 года № 79/355</w:t>
      </w:r>
      <w:r w:rsidR="00CE622B">
        <w:rPr>
          <w:rFonts w:ascii="Times New Roman" w:hAnsi="Times New Roman"/>
          <w:sz w:val="28"/>
          <w:szCs w:val="28"/>
          <w:lang w:eastAsia="ru-RU"/>
        </w:rPr>
        <w:t xml:space="preserve"> «О Плане работы </w:t>
      </w:r>
      <w:proofErr w:type="spellStart"/>
      <w:r w:rsidR="00CE622B">
        <w:rPr>
          <w:rFonts w:ascii="Times New Roman" w:hAnsi="Times New Roman"/>
          <w:sz w:val="28"/>
          <w:szCs w:val="28"/>
          <w:lang w:eastAsia="ru-RU"/>
        </w:rPr>
        <w:t>териториальной</w:t>
      </w:r>
      <w:proofErr w:type="spellEnd"/>
      <w:r w:rsidR="00CE622B">
        <w:rPr>
          <w:rFonts w:ascii="Times New Roman" w:hAnsi="Times New Roman"/>
          <w:sz w:val="28"/>
          <w:szCs w:val="28"/>
          <w:lang w:eastAsia="ru-RU"/>
        </w:rPr>
        <w:t xml:space="preserve"> избирательн</w:t>
      </w:r>
      <w:r w:rsidR="00914F4D">
        <w:rPr>
          <w:rFonts w:ascii="Times New Roman" w:hAnsi="Times New Roman"/>
          <w:sz w:val="28"/>
          <w:szCs w:val="28"/>
          <w:lang w:eastAsia="ru-RU"/>
        </w:rPr>
        <w:t xml:space="preserve">ой комиссии </w:t>
      </w:r>
      <w:proofErr w:type="spellStart"/>
      <w:r w:rsidR="00914F4D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914F4D">
        <w:rPr>
          <w:rFonts w:ascii="Times New Roman" w:hAnsi="Times New Roman"/>
          <w:sz w:val="28"/>
          <w:szCs w:val="28"/>
          <w:lang w:eastAsia="ru-RU"/>
        </w:rPr>
        <w:t xml:space="preserve"> на 2018</w:t>
      </w:r>
      <w:r w:rsidR="00CE622B">
        <w:rPr>
          <w:rFonts w:ascii="Times New Roman" w:hAnsi="Times New Roman"/>
          <w:sz w:val="28"/>
          <w:szCs w:val="28"/>
          <w:lang w:eastAsia="ru-RU"/>
        </w:rPr>
        <w:t xml:space="preserve"> год» </w:t>
      </w:r>
      <w:r w:rsidRPr="002E677C">
        <w:rPr>
          <w:rFonts w:ascii="Times New Roman" w:hAnsi="Times New Roman"/>
          <w:sz w:val="28"/>
          <w:szCs w:val="28"/>
          <w:lang w:eastAsia="ru-RU"/>
        </w:rPr>
        <w:t>территориальная</w:t>
      </w:r>
      <w:proofErr w:type="gramEnd"/>
      <w:r w:rsidRPr="002E677C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proofErr w:type="spellStart"/>
      <w:r w:rsidRPr="002E677C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2E677C">
        <w:rPr>
          <w:rFonts w:ascii="Times New Roman" w:hAnsi="Times New Roman"/>
          <w:sz w:val="28"/>
          <w:szCs w:val="28"/>
          <w:lang w:eastAsia="ru-RU"/>
        </w:rPr>
        <w:t xml:space="preserve"> РЕШИЛА:</w:t>
      </w:r>
    </w:p>
    <w:p w:rsidR="00164330" w:rsidRDefault="005C3CEA" w:rsidP="002E67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Утвердить Сводный план основных мероприятий  территориальной избирательной комиссии </w:t>
      </w:r>
      <w:proofErr w:type="spellStart"/>
      <w:r w:rsidR="00164330" w:rsidRPr="002E677C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4330" w:rsidRPr="002E67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по повышению правовой культуры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lastRenderedPageBreak/>
        <w:t>избирателей  (участников референдума) и других участников избирательного процесса, обучению кадро</w:t>
      </w:r>
      <w:r>
        <w:rPr>
          <w:rFonts w:ascii="Times New Roman" w:hAnsi="Times New Roman"/>
          <w:sz w:val="28"/>
          <w:szCs w:val="28"/>
          <w:lang w:eastAsia="ru-RU"/>
        </w:rPr>
        <w:t>в избирательных комиссий на</w:t>
      </w:r>
      <w:r w:rsidR="00100A22">
        <w:rPr>
          <w:rFonts w:ascii="Times New Roman" w:hAnsi="Times New Roman"/>
          <w:sz w:val="28"/>
          <w:szCs w:val="28"/>
          <w:lang w:eastAsia="ru-RU"/>
        </w:rPr>
        <w:t xml:space="preserve"> 2018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D207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 (прилагается).</w:t>
      </w:r>
    </w:p>
    <w:p w:rsidR="007307B1" w:rsidRPr="00E115C6" w:rsidRDefault="007307B1" w:rsidP="00730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115C6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Направить настоящее решение в избирательную комиссию К</w:t>
      </w:r>
      <w:r w:rsidR="00100A22">
        <w:rPr>
          <w:rFonts w:ascii="Times New Roman" w:hAnsi="Times New Roman"/>
          <w:sz w:val="28"/>
          <w:szCs w:val="28"/>
          <w:lang w:eastAsia="ru-RU"/>
        </w:rPr>
        <w:t>раснодарского края не позднее 10</w:t>
      </w:r>
      <w:r w:rsidRP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A22">
        <w:rPr>
          <w:rFonts w:ascii="Times New Roman" w:hAnsi="Times New Roman"/>
          <w:sz w:val="28"/>
          <w:szCs w:val="28"/>
          <w:lang w:eastAsia="ru-RU"/>
        </w:rPr>
        <w:t>февраля 2018</w:t>
      </w:r>
      <w:r w:rsidRPr="00E115C6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5C3CEA" w:rsidRPr="00E115C6" w:rsidRDefault="005C3CEA" w:rsidP="005C3C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Разместить данное решение 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164330" w:rsidRPr="005C3CEA" w:rsidRDefault="005C3CEA" w:rsidP="005C3C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Возложить </w:t>
      </w:r>
      <w:proofErr w:type="gramStart"/>
      <w:r w:rsidR="00164330" w:rsidRPr="002E677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 w:rsidR="00EF7406">
        <w:rPr>
          <w:rFonts w:ascii="Times New Roman" w:hAnsi="Times New Roman"/>
          <w:sz w:val="28"/>
          <w:szCs w:val="28"/>
          <w:lang w:eastAsia="ru-RU"/>
        </w:rPr>
        <w:t xml:space="preserve">пунктов 2, 3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секретаря территориальной избирательной комиссии </w:t>
      </w:r>
      <w:proofErr w:type="spellStart"/>
      <w:r w:rsidR="00100A22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100A22">
        <w:rPr>
          <w:rFonts w:ascii="Times New Roman" w:hAnsi="Times New Roman"/>
          <w:sz w:val="28"/>
          <w:szCs w:val="28"/>
          <w:lang w:eastAsia="ru-RU"/>
        </w:rPr>
        <w:t xml:space="preserve">        М.Н. </w:t>
      </w:r>
      <w:proofErr w:type="spellStart"/>
      <w:r w:rsidR="00100A22">
        <w:rPr>
          <w:rFonts w:ascii="Times New Roman" w:hAnsi="Times New Roman"/>
          <w:sz w:val="28"/>
          <w:szCs w:val="28"/>
          <w:lang w:eastAsia="ru-RU"/>
        </w:rPr>
        <w:t>Милогулову</w:t>
      </w:r>
      <w:proofErr w:type="spellEnd"/>
      <w:r w:rsidR="00164330">
        <w:rPr>
          <w:lang w:eastAsia="ru-RU"/>
        </w:rPr>
        <w:t>.</w:t>
      </w:r>
    </w:p>
    <w:p w:rsidR="009B525F" w:rsidRPr="009B525F" w:rsidRDefault="009B525F" w:rsidP="009B525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25F" w:rsidRPr="009B525F" w:rsidRDefault="00100A22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Председатель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комиссии </w:t>
      </w:r>
      <w:proofErr w:type="spellStart"/>
      <w:r w:rsidRPr="009B525F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100A22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9B525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00A22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комиссии   </w:t>
      </w:r>
      <w:proofErr w:type="spellStart"/>
      <w:r w:rsidRPr="009B525F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100A22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9B52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A22"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 w:rsidR="00100A22">
        <w:rPr>
          <w:rFonts w:ascii="Times New Roman" w:hAnsi="Times New Roman"/>
          <w:sz w:val="28"/>
          <w:szCs w:val="28"/>
          <w:lang w:eastAsia="ru-RU"/>
        </w:rPr>
        <w:t>Милогулова</w:t>
      </w:r>
      <w:proofErr w:type="spellEnd"/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7335" w:rsidRDefault="00F67335" w:rsidP="009B525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P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4F2E" w:rsidRDefault="00EA4F2E" w:rsidP="00F67335">
      <w:pPr>
        <w:rPr>
          <w:rFonts w:ascii="Times New Roman" w:eastAsia="Times New Roman" w:hAnsi="Times New Roman"/>
          <w:sz w:val="26"/>
          <w:szCs w:val="26"/>
          <w:lang w:eastAsia="ru-RU"/>
        </w:rPr>
        <w:sectPr w:rsidR="00EA4F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A4F2E" w:rsidTr="00EA4F2E">
        <w:tc>
          <w:tcPr>
            <w:tcW w:w="7393" w:type="dxa"/>
          </w:tcPr>
          <w:p w:rsidR="00EA4F2E" w:rsidRDefault="00EA4F2E" w:rsidP="00F67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EA4F2E" w:rsidRPr="00F67335" w:rsidRDefault="00EA4F2E" w:rsidP="00EA4F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F67335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EA4F2E" w:rsidRPr="00F67335" w:rsidRDefault="00EA4F2E" w:rsidP="00EA4F2E">
            <w:pPr>
              <w:ind w:left="39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4F2E" w:rsidRPr="00F67335" w:rsidRDefault="00EA4F2E" w:rsidP="00EA4F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 w:rsidRPr="00F67335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A4F2E" w:rsidRPr="00F67335" w:rsidRDefault="00EA4F2E" w:rsidP="00EA4F2E">
            <w:pPr>
              <w:ind w:left="15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335">
              <w:rPr>
                <w:rFonts w:ascii="Times New Roman" w:hAnsi="Times New Roman"/>
                <w:sz w:val="28"/>
                <w:szCs w:val="28"/>
              </w:rPr>
              <w:t>решением территориальной избирател</w:t>
            </w:r>
            <w:r>
              <w:rPr>
                <w:rFonts w:ascii="Times New Roman" w:hAnsi="Times New Roman"/>
                <w:sz w:val="28"/>
                <w:szCs w:val="28"/>
              </w:rPr>
              <w:t>ьной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комиссии </w:t>
            </w:r>
            <w:proofErr w:type="spellStart"/>
            <w:r w:rsidR="00100A22">
              <w:rPr>
                <w:rFonts w:ascii="Times New Roman" w:hAnsi="Times New Roman"/>
                <w:sz w:val="28"/>
                <w:szCs w:val="28"/>
              </w:rPr>
              <w:t>Щербиновская</w:t>
            </w:r>
            <w:proofErr w:type="spellEnd"/>
            <w:r w:rsidR="00100A22">
              <w:rPr>
                <w:rFonts w:ascii="Times New Roman" w:hAnsi="Times New Roman"/>
                <w:sz w:val="28"/>
                <w:szCs w:val="28"/>
              </w:rPr>
              <w:br/>
              <w:t>от 29 января 2018 года № 82/367</w:t>
            </w:r>
          </w:p>
          <w:p w:rsidR="00EA4F2E" w:rsidRDefault="00EA4F2E" w:rsidP="00F67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7A6" w:rsidRPr="00EA4F2E" w:rsidRDefault="000B07A6" w:rsidP="00EA4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335" w:rsidRPr="00F67335" w:rsidRDefault="001829AB" w:rsidP="00F67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Сводный план</w:t>
      </w:r>
    </w:p>
    <w:p w:rsidR="00EA4F2E" w:rsidRDefault="00F67335" w:rsidP="00EA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7335">
        <w:rPr>
          <w:rFonts w:ascii="Times New Roman" w:hAnsi="Times New Roman"/>
          <w:b/>
          <w:sz w:val="28"/>
          <w:szCs w:val="28"/>
          <w:lang w:eastAsia="ru-RU"/>
        </w:rPr>
        <w:t>основных мероприятий территориальной избирательной</w:t>
      </w:r>
      <w:r w:rsidR="00EA4F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комиссии </w:t>
      </w:r>
      <w:proofErr w:type="spellStart"/>
      <w:r w:rsidRPr="00F67335">
        <w:rPr>
          <w:rFonts w:ascii="Times New Roman" w:hAnsi="Times New Roman"/>
          <w:b/>
          <w:sz w:val="28"/>
          <w:szCs w:val="28"/>
          <w:lang w:eastAsia="ru-RU"/>
        </w:rPr>
        <w:t>Щербиновская</w:t>
      </w:r>
      <w:proofErr w:type="spellEnd"/>
    </w:p>
    <w:p w:rsidR="00EA4F2E" w:rsidRDefault="00F67335" w:rsidP="00EA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 по повышению правовой культуры</w:t>
      </w:r>
      <w:r w:rsidR="00EA4F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избирателей (участников референдума) и других </w:t>
      </w:r>
    </w:p>
    <w:p w:rsidR="00EA4F2E" w:rsidRDefault="00F67335" w:rsidP="00EA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7335"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 w:rsidR="00EA4F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67335">
        <w:rPr>
          <w:rFonts w:ascii="Times New Roman" w:hAnsi="Times New Roman"/>
          <w:b/>
          <w:sz w:val="28"/>
          <w:szCs w:val="28"/>
          <w:lang w:eastAsia="ru-RU"/>
        </w:rPr>
        <w:t>избирател</w:t>
      </w:r>
      <w:r w:rsidR="00EA4F2E">
        <w:rPr>
          <w:rFonts w:ascii="Times New Roman" w:hAnsi="Times New Roman"/>
          <w:b/>
          <w:sz w:val="28"/>
          <w:szCs w:val="28"/>
          <w:lang w:eastAsia="ru-RU"/>
        </w:rPr>
        <w:t>ьного процесса, обучению кадров</w:t>
      </w:r>
      <w:r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избирательны</w:t>
      </w:r>
      <w:r w:rsidR="001829AB">
        <w:rPr>
          <w:rFonts w:ascii="Times New Roman" w:hAnsi="Times New Roman"/>
          <w:b/>
          <w:sz w:val="28"/>
          <w:szCs w:val="28"/>
          <w:lang w:eastAsia="ru-RU"/>
        </w:rPr>
        <w:t xml:space="preserve">х комиссий </w:t>
      </w:r>
    </w:p>
    <w:p w:rsidR="00A77B72" w:rsidRDefault="000A1CC1" w:rsidP="00A77B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2018</w:t>
      </w:r>
      <w:r w:rsidR="00F67335"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F67335" w:rsidRPr="00F67335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A77B72" w:rsidRDefault="00A77B72" w:rsidP="00F67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977"/>
        <w:gridCol w:w="3685"/>
      </w:tblGrid>
      <w:tr w:rsidR="00A77B72" w:rsidRPr="00A77B72" w:rsidTr="00A77B72">
        <w:trPr>
          <w:tblHeader/>
        </w:trPr>
        <w:tc>
          <w:tcPr>
            <w:tcW w:w="8188" w:type="dxa"/>
            <w:vAlign w:val="center"/>
          </w:tcPr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685" w:type="dxa"/>
            <w:vAlign w:val="center"/>
          </w:tcPr>
          <w:p w:rsidR="00A77B72" w:rsidRPr="00A77B72" w:rsidRDefault="00A77B72" w:rsidP="00F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члены ТИК</w:t>
            </w:r>
            <w:r w:rsidR="00F12E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УИК </w:t>
            </w:r>
            <w:r w:rsidRPr="00A77B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представители</w:t>
            </w:r>
            <w:r w:rsidRPr="00A77B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иных организаций</w:t>
            </w:r>
          </w:p>
        </w:tc>
      </w:tr>
      <w:tr w:rsidR="00A77B72" w:rsidRPr="00A77B72" w:rsidTr="00882CFC">
        <w:tc>
          <w:tcPr>
            <w:tcW w:w="14850" w:type="dxa"/>
            <w:gridSpan w:val="3"/>
          </w:tcPr>
          <w:p w:rsidR="00A77B72" w:rsidRPr="00A77B72" w:rsidRDefault="00A77B72" w:rsidP="00A77B72">
            <w:pPr>
              <w:numPr>
                <w:ilvl w:val="0"/>
                <w:numId w:val="2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обучения кадров избирательных комиссий и других участников избирательного процесса</w:t>
            </w:r>
          </w:p>
        </w:tc>
      </w:tr>
      <w:tr w:rsidR="00A77B72" w:rsidRPr="00A77B72" w:rsidTr="00A77B72">
        <w:tc>
          <w:tcPr>
            <w:tcW w:w="8188" w:type="dxa"/>
          </w:tcPr>
          <w:p w:rsidR="00A77B72" w:rsidRPr="00A77B72" w:rsidRDefault="00A9669A" w:rsidP="00A77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A77B72" w:rsidRPr="00A77B72">
              <w:rPr>
                <w:rFonts w:ascii="Times New Roman" w:hAnsi="Times New Roman"/>
                <w:sz w:val="24"/>
                <w:szCs w:val="24"/>
              </w:rPr>
              <w:t xml:space="preserve">. Участие в </w:t>
            </w:r>
            <w:r w:rsidR="00A77B72" w:rsidRPr="00A77B7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обучающих семинарах (в том числе в режиме видеоконференцсвязи с использованием </w:t>
            </w:r>
            <w:proofErr w:type="spellStart"/>
            <w:r w:rsidR="00A77B72" w:rsidRPr="00A77B72">
              <w:rPr>
                <w:rFonts w:ascii="Times New Roman" w:hAnsi="Times New Roman"/>
                <w:sz w:val="24"/>
                <w:szCs w:val="20"/>
                <w:lang w:eastAsia="ru-RU"/>
              </w:rPr>
              <w:t>мультисервисной</w:t>
            </w:r>
            <w:proofErr w:type="spellEnd"/>
            <w:r w:rsidR="00A77B72" w:rsidRPr="00A77B7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сети органов государственной власти Краснодарского края), проводимых избирательной комиссией Краснодарского края для членов территориальных избирательных комиссий, избирательных комиссий муниципальных образований, участковых комиссий, иных участников избирательного процесса</w:t>
            </w:r>
          </w:p>
          <w:p w:rsidR="00A77B72" w:rsidRPr="00A77B72" w:rsidRDefault="00A77B72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9669A" w:rsidRDefault="000A1CC1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A77B72" w:rsidRPr="00A77B72" w:rsidRDefault="000A1CC1" w:rsidP="00A9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(по отдельному</w:t>
            </w:r>
            <w:r w:rsidR="00A77B72"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 плану </w:t>
            </w:r>
            <w:r w:rsidR="00A9669A">
              <w:rPr>
                <w:rFonts w:ascii="Times New Roman" w:eastAsia="Times New Roman" w:hAnsi="Times New Roman"/>
                <w:sz w:val="24"/>
                <w:szCs w:val="24"/>
              </w:rPr>
              <w:t>ИККК</w:t>
            </w:r>
            <w:r w:rsidR="00A77B72" w:rsidRPr="00A77B7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A9669A" w:rsidRDefault="00A9669A" w:rsidP="00A9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</w:t>
            </w:r>
            <w:r w:rsidR="0029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Ю.Ю.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9669A" w:rsidRDefault="00A9669A" w:rsidP="00A9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ТИК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  <w:r w:rsidR="00F1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12EC7" w:rsidRPr="00A77B72" w:rsidRDefault="00F12EC7" w:rsidP="00A9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УИК</w:t>
            </w:r>
          </w:p>
        </w:tc>
      </w:tr>
      <w:tr w:rsidR="00A77B72" w:rsidRPr="00A77B72" w:rsidTr="00A77B72">
        <w:tc>
          <w:tcPr>
            <w:tcW w:w="8188" w:type="dxa"/>
          </w:tcPr>
          <w:p w:rsidR="00A77B72" w:rsidRPr="00A77B72" w:rsidRDefault="00A77B72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B72">
              <w:rPr>
                <w:rFonts w:ascii="Times New Roman" w:hAnsi="Times New Roman"/>
                <w:sz w:val="24"/>
                <w:szCs w:val="24"/>
              </w:rPr>
              <w:t xml:space="preserve">1.2. Организация и проведение обучения членов территориальной избирательной комиссии </w:t>
            </w:r>
            <w:proofErr w:type="spellStart"/>
            <w:r w:rsidR="006332BD">
              <w:rPr>
                <w:rFonts w:ascii="Times New Roman" w:hAnsi="Times New Roman"/>
                <w:sz w:val="24"/>
                <w:szCs w:val="24"/>
              </w:rPr>
              <w:t>Щербиновская</w:t>
            </w:r>
            <w:proofErr w:type="spellEnd"/>
            <w:r w:rsidRPr="00A77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7B72" w:rsidRPr="00A77B72" w:rsidRDefault="00A77B72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77B72" w:rsidRPr="00A77B72" w:rsidRDefault="000A1CC1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A77B72" w:rsidRPr="00A77B72" w:rsidRDefault="00A77B72" w:rsidP="00633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6332BD"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 ТИК)</w:t>
            </w:r>
          </w:p>
        </w:tc>
        <w:tc>
          <w:tcPr>
            <w:tcW w:w="3685" w:type="dxa"/>
          </w:tcPr>
          <w:p w:rsidR="00A77B72" w:rsidRDefault="006332BD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</w:t>
            </w:r>
            <w:r w:rsidR="0029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Ю.Ю.,</w:t>
            </w:r>
          </w:p>
          <w:p w:rsidR="00290BEB" w:rsidRPr="00A77B72" w:rsidRDefault="00290BEB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Прищепа Д.Е.</w:t>
            </w:r>
          </w:p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B72" w:rsidRPr="00A77B72" w:rsidTr="00A77B72">
        <w:trPr>
          <w:cantSplit/>
        </w:trPr>
        <w:tc>
          <w:tcPr>
            <w:tcW w:w="8188" w:type="dxa"/>
          </w:tcPr>
          <w:p w:rsidR="00A77B72" w:rsidRPr="00A77B72" w:rsidRDefault="00A77B72" w:rsidP="00DC7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B72">
              <w:rPr>
                <w:rFonts w:ascii="Times New Roman" w:hAnsi="Times New Roman"/>
                <w:sz w:val="24"/>
                <w:szCs w:val="24"/>
              </w:rPr>
              <w:lastRenderedPageBreak/>
              <w:t>1.3. 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332BD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 обучающих семинаров для членов и резерва составов участков</w:t>
            </w:r>
            <w:r w:rsidR="006332BD">
              <w:rPr>
                <w:rFonts w:ascii="Times New Roman" w:hAnsi="Times New Roman"/>
                <w:sz w:val="24"/>
                <w:szCs w:val="24"/>
                <w:lang w:eastAsia="ru-RU"/>
              </w:rPr>
              <w:t>ых избирательных комиссий, и других</w:t>
            </w:r>
            <w:r w:rsidR="006332BD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участников избирательного процесса, в том числе представителей местных отделений политических партий, СМИ</w:t>
            </w:r>
          </w:p>
        </w:tc>
        <w:tc>
          <w:tcPr>
            <w:tcW w:w="2977" w:type="dxa"/>
          </w:tcPr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 </w:t>
            </w:r>
          </w:p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 ТИК)</w:t>
            </w:r>
          </w:p>
        </w:tc>
        <w:tc>
          <w:tcPr>
            <w:tcW w:w="3685" w:type="dxa"/>
          </w:tcPr>
          <w:p w:rsidR="00E7576E" w:rsidRDefault="00E7576E" w:rsidP="00E7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</w:t>
            </w:r>
            <w:r w:rsidR="005B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</w:p>
          <w:p w:rsidR="00290BEB" w:rsidRDefault="00290BEB" w:rsidP="00E7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Д.Е. Прищепа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proofErr w:type="gramEnd"/>
          </w:p>
          <w:p w:rsidR="00A77B72" w:rsidRDefault="00E7576E" w:rsidP="00E7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ТИК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  <w:r w:rsidR="007D5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D55A8" w:rsidRPr="00A77B72" w:rsidRDefault="007D55A8" w:rsidP="00E7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УИК</w:t>
            </w:r>
          </w:p>
        </w:tc>
      </w:tr>
      <w:tr w:rsidR="00A77B72" w:rsidRPr="00A77B72" w:rsidTr="00A77B72">
        <w:tc>
          <w:tcPr>
            <w:tcW w:w="8188" w:type="dxa"/>
          </w:tcPr>
          <w:p w:rsidR="00A77B72" w:rsidRPr="00A77B72" w:rsidRDefault="00A77B72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1.4. </w:t>
            </w:r>
            <w:proofErr w:type="gramStart"/>
            <w:r w:rsidRPr="00A77B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членов территориальной и участковых </w:t>
            </w:r>
            <w:r w:rsidR="00B677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избирательных </w:t>
            </w:r>
            <w:r w:rsidRPr="00A77B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комиссий в выездных кустовых обучающих семинарах, проводимых избирательной комиссией Краснодарского края с привязкой к центру одномандатного избирательного округа по выборам 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депутатов Законодательного Собрания Краснодарского края шестого созыва</w:t>
            </w:r>
            <w:proofErr w:type="gramEnd"/>
          </w:p>
          <w:p w:rsidR="00A77B72" w:rsidRPr="00A77B72" w:rsidRDefault="00A77B72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(по отдельному плану)</w:t>
            </w:r>
          </w:p>
        </w:tc>
        <w:tc>
          <w:tcPr>
            <w:tcW w:w="3685" w:type="dxa"/>
          </w:tcPr>
          <w:p w:rsidR="007D55A8" w:rsidRDefault="007D55A8" w:rsidP="007D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</w:t>
            </w:r>
            <w:r w:rsidR="005B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</w:p>
          <w:p w:rsidR="007D55A8" w:rsidRDefault="007D55A8" w:rsidP="007D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ТИК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77B72" w:rsidRPr="00A77B72" w:rsidRDefault="007D55A8" w:rsidP="007D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УИК</w:t>
            </w:r>
          </w:p>
        </w:tc>
      </w:tr>
      <w:tr w:rsidR="00A77B72" w:rsidRPr="00A77B72" w:rsidTr="00A77B72">
        <w:tc>
          <w:tcPr>
            <w:tcW w:w="8188" w:type="dxa"/>
          </w:tcPr>
          <w:p w:rsidR="00A77B72" w:rsidRPr="00A77B72" w:rsidRDefault="000A1CC1" w:rsidP="00A77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1.5</w:t>
            </w:r>
            <w:r w:rsidR="00A77B72" w:rsidRPr="00A77B72">
              <w:rPr>
                <w:rFonts w:ascii="Times New Roman" w:hAnsi="Times New Roman"/>
                <w:sz w:val="24"/>
                <w:szCs w:val="20"/>
                <w:lang w:eastAsia="ru-RU"/>
              </w:rPr>
              <w:t>. </w:t>
            </w:r>
            <w:r w:rsidR="00A77B72"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Организация и проведение совещаний с представителями местных отделений политических партий по вопросам участия в выборах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Президента Российской Федерации</w:t>
            </w:r>
          </w:p>
          <w:p w:rsidR="00A77B72" w:rsidRPr="00A77B72" w:rsidRDefault="00A77B72" w:rsidP="00A77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77B72" w:rsidRPr="00A77B72" w:rsidRDefault="00DC7BDA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январь-март</w:t>
            </w:r>
          </w:p>
        </w:tc>
        <w:tc>
          <w:tcPr>
            <w:tcW w:w="3685" w:type="dxa"/>
          </w:tcPr>
          <w:p w:rsidR="00A77B72" w:rsidRPr="00A77B72" w:rsidRDefault="005B459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</w:t>
            </w:r>
            <w:r w:rsidR="005B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Ю.Ю.</w:t>
            </w:r>
          </w:p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B72" w:rsidRPr="00A77B72" w:rsidTr="00A77B72">
        <w:tc>
          <w:tcPr>
            <w:tcW w:w="8188" w:type="dxa"/>
          </w:tcPr>
          <w:p w:rsidR="00A77B72" w:rsidRPr="00A77B72" w:rsidRDefault="00DC7BDA" w:rsidP="00A77B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1.6</w:t>
            </w:r>
            <w:r w:rsidR="00A77B72" w:rsidRPr="00A77B72">
              <w:rPr>
                <w:rFonts w:ascii="Times New Roman" w:hAnsi="Times New Roman"/>
                <w:sz w:val="24"/>
                <w:szCs w:val="20"/>
                <w:lang w:eastAsia="ru-RU"/>
              </w:rPr>
              <w:t>. Направление на обучение ранее не обучавшихся членов участковых избирательных комиссий-операторов КОИБ</w:t>
            </w:r>
            <w:r w:rsidR="00F371A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(при необходимости)</w:t>
            </w:r>
          </w:p>
          <w:p w:rsidR="00A77B72" w:rsidRPr="00A77B72" w:rsidRDefault="00A77B72" w:rsidP="00A77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77B72" w:rsidRPr="00A77B72" w:rsidRDefault="00DC7BDA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февраль</w:t>
            </w:r>
          </w:p>
        </w:tc>
        <w:tc>
          <w:tcPr>
            <w:tcW w:w="3685" w:type="dxa"/>
          </w:tcPr>
          <w:p w:rsidR="00A77B72" w:rsidRDefault="00F371AE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</w:t>
            </w:r>
            <w:r w:rsidR="005B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Ю.Ю.,</w:t>
            </w:r>
          </w:p>
          <w:p w:rsidR="00F371AE" w:rsidRPr="00A77B72" w:rsidRDefault="00F371AE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Прищепа</w:t>
            </w:r>
            <w:r w:rsidR="005B7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Д.Е.</w:t>
            </w:r>
          </w:p>
        </w:tc>
      </w:tr>
      <w:tr w:rsidR="00DC7BDA" w:rsidRPr="00A77B72" w:rsidTr="00A77B72">
        <w:tc>
          <w:tcPr>
            <w:tcW w:w="8188" w:type="dxa"/>
          </w:tcPr>
          <w:p w:rsidR="00DC7BDA" w:rsidRDefault="00DC7BDA" w:rsidP="00A77B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1.7. Организация и проведение совещания с участковыми избирательными комиссиями по обеспечению условий участия граждан Российской Федерации, являющихся инвалидами, в выборах, проводимых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Щербиновского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района в 2018 году</w:t>
            </w:r>
          </w:p>
        </w:tc>
        <w:tc>
          <w:tcPr>
            <w:tcW w:w="2977" w:type="dxa"/>
          </w:tcPr>
          <w:p w:rsidR="00DC7BDA" w:rsidRDefault="00DC7BDA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февраль</w:t>
            </w:r>
          </w:p>
        </w:tc>
        <w:tc>
          <w:tcPr>
            <w:tcW w:w="3685" w:type="dxa"/>
          </w:tcPr>
          <w:p w:rsidR="00DC7BDA" w:rsidRDefault="00DC7BDA" w:rsidP="00DC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Галкина Ю.Ю., </w:t>
            </w:r>
          </w:p>
          <w:p w:rsidR="00DC7BDA" w:rsidRDefault="00DC7BDA" w:rsidP="00DC7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ТИК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C7BDA" w:rsidRDefault="00DC7BDA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B72" w:rsidRPr="00A77B72" w:rsidTr="00A77B72">
        <w:trPr>
          <w:cantSplit/>
        </w:trPr>
        <w:tc>
          <w:tcPr>
            <w:tcW w:w="8188" w:type="dxa"/>
          </w:tcPr>
          <w:p w:rsidR="0055369A" w:rsidRPr="00F67335" w:rsidRDefault="00DC7BDA" w:rsidP="0055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  <w:r w:rsidR="00553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5369A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методической помощи участковым избирательным комиссиям по вопросам информационно-разъяснительной деятельности при подготовке и проведении выборов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Президента Российской Федерации</w:t>
            </w:r>
          </w:p>
          <w:p w:rsidR="00A77B72" w:rsidRPr="00A77B72" w:rsidRDefault="00A77B72" w:rsidP="00A77B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55369A" w:rsidRDefault="0055369A" w:rsidP="0055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A77B72" w:rsidRPr="00A77B72" w:rsidRDefault="0055369A" w:rsidP="0055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Прищепа Д.Е.</w:t>
            </w:r>
          </w:p>
        </w:tc>
      </w:tr>
      <w:tr w:rsidR="0097154D" w:rsidRPr="00A77B72" w:rsidTr="00A77B72">
        <w:trPr>
          <w:cantSplit/>
        </w:trPr>
        <w:tc>
          <w:tcPr>
            <w:tcW w:w="8188" w:type="dxa"/>
          </w:tcPr>
          <w:p w:rsidR="0097154D" w:rsidRDefault="007B450A" w:rsidP="00971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1.9</w:t>
            </w:r>
            <w:r w:rsidR="009715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7154D" w:rsidRPr="00C23B3E">
              <w:rPr>
                <w:rFonts w:ascii="Times New Roman" w:hAnsi="Times New Roman"/>
                <w:position w:val="-2"/>
                <w:sz w:val="24"/>
                <w:szCs w:val="24"/>
                <w:lang w:eastAsia="ru-RU"/>
              </w:rPr>
              <w:t xml:space="preserve">Подготовка и </w:t>
            </w:r>
            <w:r w:rsidR="0097154D" w:rsidRPr="00C23B3E"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 xml:space="preserve">размещение на </w:t>
            </w:r>
            <w:r w:rsidR="0097154D"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>официальном</w:t>
            </w:r>
            <w:r w:rsidR="0097154D" w:rsidRPr="00C23B3E"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 xml:space="preserve"> сайте </w:t>
            </w:r>
            <w:r w:rsidR="0097154D"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proofErr w:type="spellStart"/>
            <w:r w:rsidR="0097154D"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="0097154D"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 xml:space="preserve"> район (раздел ТИК </w:t>
            </w:r>
            <w:proofErr w:type="spellStart"/>
            <w:r w:rsidR="0097154D"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>Щербиновская</w:t>
            </w:r>
            <w:proofErr w:type="spellEnd"/>
            <w:r w:rsidR="0097154D"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 xml:space="preserve">) территориальной избирательной комиссии </w:t>
            </w:r>
            <w:proofErr w:type="spellStart"/>
            <w:r w:rsidR="0097154D"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>Щербиновская</w:t>
            </w:r>
            <w:proofErr w:type="spellEnd"/>
            <w:r w:rsidR="0097154D" w:rsidRPr="00C23B3E"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 xml:space="preserve"> справочно-информационных и иных материалов, необходимых для обучения кадров участковых избирательных комиссий и других участников избирательного (</w:t>
            </w:r>
            <w:proofErr w:type="spellStart"/>
            <w:r w:rsidR="0097154D" w:rsidRPr="00C23B3E"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>референдумного</w:t>
            </w:r>
            <w:proofErr w:type="spellEnd"/>
            <w:r w:rsidR="0097154D" w:rsidRPr="00C23B3E"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>) процесса, разработанных ЦИК России и избирательной</w:t>
            </w:r>
            <w:r w:rsidR="0097154D"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 xml:space="preserve"> комиссией Краснодарского края</w:t>
            </w:r>
          </w:p>
        </w:tc>
        <w:tc>
          <w:tcPr>
            <w:tcW w:w="2977" w:type="dxa"/>
          </w:tcPr>
          <w:p w:rsidR="0097154D" w:rsidRPr="00A77B72" w:rsidRDefault="0097154D" w:rsidP="008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97154D" w:rsidRDefault="0097154D" w:rsidP="008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97154D" w:rsidRPr="00A77B72" w:rsidRDefault="0097154D" w:rsidP="0088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Прищепа Д.Е.</w:t>
            </w:r>
          </w:p>
        </w:tc>
      </w:tr>
      <w:tr w:rsidR="00A77B72" w:rsidRPr="00A77B72" w:rsidTr="00882CFC">
        <w:tc>
          <w:tcPr>
            <w:tcW w:w="14850" w:type="dxa"/>
            <w:gridSpan w:val="3"/>
          </w:tcPr>
          <w:p w:rsidR="00A77B72" w:rsidRPr="00A77B72" w:rsidRDefault="00A77B72" w:rsidP="001F0D18">
            <w:pPr>
              <w:numPr>
                <w:ilvl w:val="0"/>
                <w:numId w:val="2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Повышение правовой культуры избирателей и других участников избирательного процесса</w:t>
            </w:r>
          </w:p>
        </w:tc>
      </w:tr>
      <w:tr w:rsidR="00A77B72" w:rsidRPr="00A77B72" w:rsidTr="00A77B72">
        <w:tc>
          <w:tcPr>
            <w:tcW w:w="8188" w:type="dxa"/>
          </w:tcPr>
          <w:p w:rsidR="00A77B72" w:rsidRPr="00A77B72" w:rsidRDefault="00A77B72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2.1. Взаимодействие с управлением образования, </w:t>
            </w:r>
            <w:r w:rsidR="001F0D18">
              <w:rPr>
                <w:rFonts w:ascii="Times New Roman" w:eastAsia="Times New Roman" w:hAnsi="Times New Roman"/>
                <w:sz w:val="24"/>
                <w:szCs w:val="24"/>
              </w:rPr>
              <w:t>отделом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культуры, отделом по делам молодежи администрации муниципального образования </w:t>
            </w:r>
            <w:proofErr w:type="spellStart"/>
            <w:r w:rsidR="001F0D18">
              <w:rPr>
                <w:rFonts w:ascii="Times New Roman" w:eastAsia="Times New Roman" w:hAnsi="Times New Roman"/>
                <w:sz w:val="24"/>
                <w:szCs w:val="24"/>
              </w:rPr>
              <w:t>Щербиновский</w:t>
            </w:r>
            <w:proofErr w:type="spellEnd"/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иными организациями и учреждениями по вопросам повышения правовой </w:t>
            </w: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культуры избирателей, в том числе молодежи</w:t>
            </w:r>
          </w:p>
          <w:p w:rsidR="00A77B72" w:rsidRPr="00A77B72" w:rsidRDefault="00A77B72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A77B72" w:rsidRDefault="001F0D18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1F0D18" w:rsidRPr="00A77B72" w:rsidRDefault="001F0D18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ТИК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</w:p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B72" w:rsidRPr="00A77B72" w:rsidTr="00A77B72">
        <w:tc>
          <w:tcPr>
            <w:tcW w:w="8188" w:type="dxa"/>
          </w:tcPr>
          <w:p w:rsidR="00A77B72" w:rsidRPr="00A77B72" w:rsidRDefault="00A77B72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>2.2. Взаимодействие с местными отделениями политических партий, обще</w:t>
            </w:r>
            <w:r w:rsidR="00390F19">
              <w:rPr>
                <w:rFonts w:ascii="Times New Roman" w:eastAsia="Times New Roman" w:hAnsi="Times New Roman"/>
                <w:sz w:val="24"/>
                <w:szCs w:val="24"/>
              </w:rPr>
              <w:t>ственными организациями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вопросам повышения правовой культуры избирателей (участников референдума) </w:t>
            </w:r>
          </w:p>
          <w:p w:rsidR="00A77B72" w:rsidRPr="00A77B72" w:rsidRDefault="00A77B72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A77B72" w:rsidRPr="00A77B72" w:rsidRDefault="00390F19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B72" w:rsidRPr="00A77B72" w:rsidTr="00A77B72">
        <w:tc>
          <w:tcPr>
            <w:tcW w:w="8188" w:type="dxa"/>
          </w:tcPr>
          <w:p w:rsidR="00A77B72" w:rsidRPr="00A77B72" w:rsidRDefault="00A77B72" w:rsidP="00870B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B72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="00870BC9" w:rsidRPr="00A77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организации и проведении семинаров, встреч, заседаний «круглых столов» и других мероприятий по вопросам повышения правовой культуры избирателей (участников референдума), проводимых органами местного самоуправления муниципального образования </w:t>
            </w:r>
            <w:proofErr w:type="spellStart"/>
            <w:r w:rsidR="00870BC9">
              <w:rPr>
                <w:rFonts w:ascii="Times New Roman" w:hAnsi="Times New Roman"/>
                <w:color w:val="000000"/>
                <w:sz w:val="24"/>
                <w:szCs w:val="24"/>
              </w:rPr>
              <w:t>Щербиновский</w:t>
            </w:r>
            <w:proofErr w:type="spellEnd"/>
            <w:r w:rsidR="00870BC9" w:rsidRPr="00A77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иными организациями и учреждениями</w:t>
            </w:r>
          </w:p>
        </w:tc>
        <w:tc>
          <w:tcPr>
            <w:tcW w:w="2977" w:type="dxa"/>
          </w:tcPr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A77B72" w:rsidRPr="00A77B72" w:rsidRDefault="00870BC9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A77B72" w:rsidRPr="00A77B72" w:rsidTr="00A77B72">
        <w:trPr>
          <w:cantSplit/>
        </w:trPr>
        <w:tc>
          <w:tcPr>
            <w:tcW w:w="8188" w:type="dxa"/>
          </w:tcPr>
          <w:p w:rsidR="00A77B72" w:rsidRPr="00A77B72" w:rsidRDefault="00A77B72" w:rsidP="00A77B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2.4.  </w:t>
            </w:r>
            <w:r w:rsidR="00DF0CF1"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Организация и проведение мероприятий, посвященных Дню молодого избирателя</w:t>
            </w:r>
          </w:p>
          <w:p w:rsidR="00A77B72" w:rsidRPr="00A77B72" w:rsidRDefault="00A77B72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B72" w:rsidRDefault="00DF0CF1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  <w:r w:rsidR="007B450A">
              <w:rPr>
                <w:rFonts w:ascii="Times New Roman" w:eastAsia="Times New Roman" w:hAnsi="Times New Roman"/>
                <w:sz w:val="24"/>
                <w:szCs w:val="24"/>
              </w:rPr>
              <w:t>-март</w:t>
            </w:r>
          </w:p>
          <w:p w:rsidR="004A395A" w:rsidRPr="00A77B72" w:rsidRDefault="004A395A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 ТИК)</w:t>
            </w:r>
          </w:p>
        </w:tc>
        <w:tc>
          <w:tcPr>
            <w:tcW w:w="3685" w:type="dxa"/>
          </w:tcPr>
          <w:p w:rsidR="00DF0CF1" w:rsidRDefault="00DF0CF1" w:rsidP="00DF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F0CF1" w:rsidRDefault="00DF0CF1" w:rsidP="00DF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образования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F0CF1" w:rsidRDefault="00DF0CF1" w:rsidP="00DF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по делам молодежи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77B72" w:rsidRPr="00A77B72" w:rsidRDefault="00DF0CF1" w:rsidP="00DF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культуры </w:t>
            </w:r>
          </w:p>
        </w:tc>
      </w:tr>
      <w:tr w:rsidR="00A77B72" w:rsidRPr="00A77B72" w:rsidTr="00A77B72">
        <w:tc>
          <w:tcPr>
            <w:tcW w:w="8188" w:type="dxa"/>
          </w:tcPr>
          <w:p w:rsidR="00A77B72" w:rsidRDefault="00A77B72" w:rsidP="0024779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B2B"/>
                <w:sz w:val="23"/>
                <w:szCs w:val="23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2.5. </w:t>
            </w:r>
            <w:r w:rsidR="00247795"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участия </w:t>
            </w:r>
            <w:r w:rsidR="00247795">
              <w:rPr>
                <w:rFonts w:ascii="Times New Roman" w:eastAsia="Times New Roman" w:hAnsi="Times New Roman"/>
                <w:sz w:val="24"/>
                <w:szCs w:val="24"/>
              </w:rPr>
              <w:t xml:space="preserve">молодых и будущих избирателей </w:t>
            </w:r>
            <w:proofErr w:type="spellStart"/>
            <w:r w:rsidR="00247795">
              <w:rPr>
                <w:rFonts w:ascii="Times New Roman" w:eastAsia="Times New Roman" w:hAnsi="Times New Roman"/>
                <w:sz w:val="24"/>
                <w:szCs w:val="24"/>
              </w:rPr>
              <w:t>Щербиновского</w:t>
            </w:r>
            <w:proofErr w:type="spellEnd"/>
            <w:r w:rsidR="00247795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  <w:r w:rsidR="00247795"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="007B450A">
              <w:rPr>
                <w:rFonts w:ascii="Times New Roman" w:eastAsia="Times New Roman" w:hAnsi="Times New Roman"/>
                <w:sz w:val="24"/>
                <w:szCs w:val="24"/>
              </w:rPr>
              <w:t>конкурсах по вопросам избирательного права и избирательного процесса, проводимых</w:t>
            </w:r>
            <w:r w:rsidR="00247795"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 избирательной комиссией Краснодарского края</w:t>
            </w:r>
            <w:r w:rsidR="00247795" w:rsidRPr="00A77B72">
              <w:rPr>
                <w:rFonts w:ascii="Tahoma" w:eastAsia="Times New Roman" w:hAnsi="Tahoma" w:cs="Tahoma"/>
                <w:color w:val="2B2B2B"/>
                <w:sz w:val="23"/>
                <w:szCs w:val="23"/>
                <w:lang w:eastAsia="ru-RU"/>
              </w:rPr>
              <w:t> </w:t>
            </w:r>
          </w:p>
          <w:p w:rsidR="001B460B" w:rsidRPr="00A77B72" w:rsidRDefault="001B460B" w:rsidP="0024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B72" w:rsidRPr="00A77B72" w:rsidRDefault="007B450A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85" w:type="dxa"/>
          </w:tcPr>
          <w:p w:rsidR="00A77B72" w:rsidRDefault="00247795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247795" w:rsidRPr="00A77B72" w:rsidRDefault="00C17D1F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247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лены ТИК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</w:p>
        </w:tc>
      </w:tr>
      <w:tr w:rsidR="00A77B72" w:rsidRPr="00A77B72" w:rsidTr="00A77B72">
        <w:tc>
          <w:tcPr>
            <w:tcW w:w="8188" w:type="dxa"/>
          </w:tcPr>
          <w:p w:rsidR="00A77B72" w:rsidRDefault="002250F4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Участие в совещании, проводимом избирательной комиссией Краснодарского края с территориальными избирательными комиссиями, избирательными комиссиями муниципальных образований по обеспечению условий участия граждан Российской Федерации, являющихся инвалидам</w:t>
            </w:r>
            <w:r w:rsidR="007B450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и, при проведении выборов в 2018</w:t>
            </w: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году</w:t>
            </w:r>
          </w:p>
          <w:p w:rsidR="001B460B" w:rsidRPr="00A77B72" w:rsidRDefault="001B460B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B72" w:rsidRPr="00A77B72" w:rsidRDefault="007B450A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685" w:type="dxa"/>
          </w:tcPr>
          <w:p w:rsidR="002250F4" w:rsidRDefault="002250F4" w:rsidP="00225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A77B72" w:rsidRPr="00A77B72" w:rsidRDefault="002250F4" w:rsidP="00225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ТИК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</w:p>
        </w:tc>
      </w:tr>
      <w:tr w:rsidR="00B677C3" w:rsidRPr="00A77B72" w:rsidTr="00A77B72">
        <w:tc>
          <w:tcPr>
            <w:tcW w:w="8188" w:type="dxa"/>
          </w:tcPr>
          <w:p w:rsidR="00B677C3" w:rsidRPr="00B677C3" w:rsidRDefault="007B450A" w:rsidP="005A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="00B677C3" w:rsidRPr="00A77B72">
              <w:rPr>
                <w:rFonts w:ascii="Times New Roman" w:hAnsi="Times New Roman"/>
                <w:sz w:val="24"/>
                <w:szCs w:val="24"/>
              </w:rPr>
              <w:t xml:space="preserve">. Участие в краевом конкурсе </w:t>
            </w:r>
            <w:r w:rsidR="00B677C3" w:rsidRPr="00A77B7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среди территориальных избирательных комиссий, избирательных комиссий муниципальных образований </w:t>
            </w:r>
            <w:r w:rsidR="00B677C3" w:rsidRPr="00A77B72">
              <w:rPr>
                <w:rFonts w:ascii="Times New Roman" w:hAnsi="Times New Roman"/>
                <w:sz w:val="24"/>
                <w:szCs w:val="20"/>
              </w:rPr>
              <w:t>на лучшую организацию работы в области информационно-разъяснительной деятельности в период проведения избирательных кампаний, проходящих в единый день голосования</w:t>
            </w:r>
          </w:p>
        </w:tc>
        <w:tc>
          <w:tcPr>
            <w:tcW w:w="2977" w:type="dxa"/>
          </w:tcPr>
          <w:p w:rsidR="00B677C3" w:rsidRPr="00A77B72" w:rsidRDefault="007B450A" w:rsidP="005A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Январь-апрель</w:t>
            </w:r>
          </w:p>
        </w:tc>
        <w:tc>
          <w:tcPr>
            <w:tcW w:w="3685" w:type="dxa"/>
          </w:tcPr>
          <w:p w:rsidR="00B677C3" w:rsidRPr="00A77B72" w:rsidRDefault="00B677C3" w:rsidP="005A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B677C3" w:rsidRPr="00A77B72" w:rsidRDefault="00B677C3" w:rsidP="005A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7C3" w:rsidRPr="00A77B72" w:rsidTr="00A77B72">
        <w:tc>
          <w:tcPr>
            <w:tcW w:w="8188" w:type="dxa"/>
          </w:tcPr>
          <w:p w:rsidR="00B677C3" w:rsidRDefault="007B450A" w:rsidP="00A9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2.8</w:t>
            </w:r>
            <w:r w:rsidR="00B677C3"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 </w:t>
            </w:r>
            <w:r w:rsidR="00B677C3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управлением образования, отделом по</w:t>
            </w:r>
            <w:r w:rsidR="00B677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делам молодежи администрации муниципального образования</w:t>
            </w:r>
            <w:r w:rsidR="00B677C3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77C3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="00B677C3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по вопросу организации и проведения на территории муниципального образования </w:t>
            </w:r>
            <w:proofErr w:type="spellStart"/>
            <w:r w:rsidR="00B677C3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="00B677C3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выборов в органы школьного (ученического) самоуправления</w:t>
            </w:r>
          </w:p>
          <w:p w:rsidR="00B677C3" w:rsidRPr="00CA6F5C" w:rsidRDefault="00B677C3" w:rsidP="00A9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677C3" w:rsidRPr="00A77B72" w:rsidRDefault="00B677C3" w:rsidP="00A96D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5" w:type="dxa"/>
          </w:tcPr>
          <w:p w:rsidR="00B677C3" w:rsidRPr="00A77B72" w:rsidRDefault="00B677C3" w:rsidP="00A96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B677C3" w:rsidRPr="00A77B72" w:rsidRDefault="00B677C3" w:rsidP="00A96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7C3" w:rsidRPr="00A77B72" w:rsidTr="00A77B72">
        <w:trPr>
          <w:cantSplit/>
        </w:trPr>
        <w:tc>
          <w:tcPr>
            <w:tcW w:w="8188" w:type="dxa"/>
          </w:tcPr>
          <w:p w:rsidR="00B677C3" w:rsidRPr="00A77B72" w:rsidRDefault="007B450A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  <w:r w:rsidR="00B677C3" w:rsidRPr="00A77B72">
              <w:rPr>
                <w:rFonts w:ascii="Times New Roman" w:hAnsi="Times New Roman"/>
                <w:sz w:val="24"/>
                <w:szCs w:val="24"/>
              </w:rPr>
              <w:t xml:space="preserve">. Организация и проведение «Дней открытых дверей», ознакомительных экскурсий в территориальной избирательной комиссии </w:t>
            </w:r>
            <w:proofErr w:type="spellStart"/>
            <w:r w:rsidR="00B677C3">
              <w:rPr>
                <w:rFonts w:ascii="Times New Roman" w:hAnsi="Times New Roman"/>
                <w:sz w:val="24"/>
                <w:szCs w:val="24"/>
              </w:rPr>
              <w:t>Щербиновская</w:t>
            </w:r>
            <w:proofErr w:type="spellEnd"/>
            <w:r w:rsidR="00B677C3" w:rsidRPr="00A77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77C3" w:rsidRPr="00A77B72" w:rsidRDefault="00B677C3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77C3" w:rsidRPr="00A77B72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685" w:type="dxa"/>
          </w:tcPr>
          <w:p w:rsidR="00B677C3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B677C3" w:rsidRPr="00A77B72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Прищепа Д.Е.</w:t>
            </w:r>
          </w:p>
          <w:p w:rsidR="00B677C3" w:rsidRPr="00A77B72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7C3" w:rsidRPr="00A77B72" w:rsidTr="00A77B72">
        <w:tc>
          <w:tcPr>
            <w:tcW w:w="8188" w:type="dxa"/>
          </w:tcPr>
          <w:p w:rsidR="00B677C3" w:rsidRPr="00A77B72" w:rsidRDefault="007B450A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  <w:r w:rsidR="00B677C3" w:rsidRPr="00A77B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677C3" w:rsidRPr="00A77B7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Организация и проведение информационно-выставочных мероприятий, посвященных выборам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Президента Российской Федерации</w:t>
            </w:r>
          </w:p>
          <w:p w:rsidR="00B677C3" w:rsidRPr="00A77B72" w:rsidRDefault="00B677C3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77C3" w:rsidRPr="00A77B72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685" w:type="dxa"/>
          </w:tcPr>
          <w:p w:rsidR="00B677C3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B677C3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 </w:t>
            </w:r>
          </w:p>
          <w:p w:rsidR="00B677C3" w:rsidRPr="00A77B72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677C3" w:rsidRPr="00A77B72" w:rsidTr="00A77B72">
        <w:trPr>
          <w:cantSplit/>
        </w:trPr>
        <w:tc>
          <w:tcPr>
            <w:tcW w:w="8188" w:type="dxa"/>
          </w:tcPr>
          <w:p w:rsidR="00B677C3" w:rsidRPr="00A77B72" w:rsidRDefault="00B677C3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B4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Регулярное наполнение Интернет-сайта территориальной избирательной комиссии информацией, посвященной деятельности избирательной комиссии по повышению правовой культуры избирателей и профессиональной подготовки организаторов выборов </w:t>
            </w:r>
          </w:p>
          <w:p w:rsidR="00B677C3" w:rsidRPr="00A77B72" w:rsidRDefault="00B677C3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677C3" w:rsidRPr="00A77B72" w:rsidRDefault="00B677C3" w:rsidP="00A77B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685" w:type="dxa"/>
          </w:tcPr>
          <w:p w:rsidR="00B677C3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B677C3" w:rsidRPr="00A77B72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Прищепа Д.Е.</w:t>
            </w:r>
          </w:p>
          <w:p w:rsidR="00B677C3" w:rsidRPr="00A77B72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7C3" w:rsidRPr="00A77B72" w:rsidTr="00A77B72">
        <w:trPr>
          <w:cantSplit/>
        </w:trPr>
        <w:tc>
          <w:tcPr>
            <w:tcW w:w="8188" w:type="dxa"/>
          </w:tcPr>
          <w:p w:rsidR="00B677C3" w:rsidRDefault="00B677C3" w:rsidP="00DA4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2.15</w:t>
            </w: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. Организация интервью председателя 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Щербиновская</w:t>
            </w:r>
            <w:proofErr w:type="spellEnd"/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по вопросам подготовки и проведения избирательных кампаний, проходящих в муниципальном образовании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Щербиновский</w:t>
            </w:r>
            <w:proofErr w:type="spellEnd"/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район, обучения членов и резерва составов участковых избир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ательных комиссий</w:t>
            </w:r>
          </w:p>
          <w:p w:rsidR="00B677C3" w:rsidRPr="00A77B72" w:rsidRDefault="00B677C3" w:rsidP="00DA4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677C3" w:rsidRPr="00A77B72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B677C3" w:rsidRPr="00A77B72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B677C3" w:rsidRPr="00A77B72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7C3" w:rsidRPr="00A77B72" w:rsidTr="00882CFC">
        <w:tc>
          <w:tcPr>
            <w:tcW w:w="14850" w:type="dxa"/>
            <w:gridSpan w:val="3"/>
          </w:tcPr>
          <w:p w:rsidR="00B677C3" w:rsidRPr="00DE6E0A" w:rsidRDefault="00B677C3" w:rsidP="00DE6E0A">
            <w:pPr>
              <w:pStyle w:val="a6"/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E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Совершенствование работы по повышению правовой культуры избирателей (участников референдума)</w:t>
            </w:r>
          </w:p>
          <w:p w:rsidR="00B677C3" w:rsidRPr="00DE6E0A" w:rsidRDefault="00B677C3" w:rsidP="00DE6E0A">
            <w:pPr>
              <w:pStyle w:val="a6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E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других участников избирательного процесса, обучению кадров избирательных комиссий</w:t>
            </w:r>
          </w:p>
        </w:tc>
      </w:tr>
      <w:tr w:rsidR="00B677C3" w:rsidRPr="00A77B72" w:rsidTr="00A77B72">
        <w:tc>
          <w:tcPr>
            <w:tcW w:w="8188" w:type="dxa"/>
          </w:tcPr>
          <w:p w:rsidR="00B677C3" w:rsidRPr="00A77B72" w:rsidRDefault="00B677C3" w:rsidP="00A77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3.1.  Деятельность по поиску новых форм работы с избирателями, направленных на повышение правовой грамотности участников избирательного процесса и электоральной активности избирателей</w:t>
            </w:r>
          </w:p>
          <w:p w:rsidR="00B677C3" w:rsidRPr="00A77B72" w:rsidRDefault="00B677C3" w:rsidP="00A77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677C3" w:rsidRPr="00A77B72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B677C3" w:rsidRPr="00A77B72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B677C3" w:rsidRPr="00A77B72" w:rsidTr="00A77B72">
        <w:tc>
          <w:tcPr>
            <w:tcW w:w="8188" w:type="dxa"/>
          </w:tcPr>
          <w:p w:rsidR="00B677C3" w:rsidRPr="00FA198A" w:rsidRDefault="00B677C3" w:rsidP="00FA198A">
            <w:pPr>
              <w:spacing w:after="0" w:line="240" w:lineRule="auto"/>
              <w:jc w:val="both"/>
              <w:rPr>
                <w:rFonts w:ascii="Times New Roman" w:hAnsi="Times New Roman"/>
                <w:position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  <w:lang w:eastAsia="ru-RU"/>
              </w:rPr>
              <w:t xml:space="preserve">3.2. </w:t>
            </w:r>
            <w:r w:rsidRPr="00FA198A">
              <w:rPr>
                <w:rFonts w:ascii="Times New Roman" w:hAnsi="Times New Roman"/>
                <w:position w:val="-2"/>
                <w:sz w:val="24"/>
                <w:szCs w:val="24"/>
                <w:lang w:eastAsia="ru-RU"/>
              </w:rPr>
              <w:t>Оказание организационно-методической помощи участковым избирательным комиссиям при проведении выборов, организации обучения кадров</w:t>
            </w:r>
          </w:p>
          <w:p w:rsidR="00B677C3" w:rsidRPr="00A77B72" w:rsidRDefault="00B677C3" w:rsidP="00A77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677C3" w:rsidRPr="00A77B72" w:rsidRDefault="00B677C3" w:rsidP="0062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B677C3" w:rsidRDefault="00B677C3" w:rsidP="0062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B677C3" w:rsidRPr="00A77B72" w:rsidRDefault="00B677C3" w:rsidP="0062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ТИК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</w:p>
        </w:tc>
      </w:tr>
      <w:tr w:rsidR="00B677C3" w:rsidRPr="00A77B72" w:rsidTr="00A77B72">
        <w:tc>
          <w:tcPr>
            <w:tcW w:w="8188" w:type="dxa"/>
          </w:tcPr>
          <w:p w:rsidR="00B677C3" w:rsidRPr="00A77B72" w:rsidRDefault="00B677C3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r w:rsidRPr="00A77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3B3E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Обмен опытом работы с территориальными избирательными комиссиями Краснодарского края в области обучения организаторов выборов, повышения правовой грамотности участников избирательного процесса и электоральной активности избирателей</w:t>
            </w:r>
          </w:p>
        </w:tc>
        <w:tc>
          <w:tcPr>
            <w:tcW w:w="2977" w:type="dxa"/>
          </w:tcPr>
          <w:p w:rsidR="00B677C3" w:rsidRPr="00A77B72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B677C3" w:rsidRPr="00A77B72" w:rsidRDefault="00B677C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7B450A" w:rsidRPr="00A77B72" w:rsidTr="00A77B72">
        <w:tc>
          <w:tcPr>
            <w:tcW w:w="8188" w:type="dxa"/>
          </w:tcPr>
          <w:p w:rsidR="007B450A" w:rsidRDefault="007B450A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3.4. Организация тестирования членов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участковых избирательных комиссий по вопросам избирательного права и избирательного процесса</w:t>
            </w:r>
          </w:p>
        </w:tc>
        <w:tc>
          <w:tcPr>
            <w:tcW w:w="2977" w:type="dxa"/>
          </w:tcPr>
          <w:p w:rsidR="007B450A" w:rsidRPr="00A77B72" w:rsidRDefault="007B450A" w:rsidP="00FD7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3685" w:type="dxa"/>
          </w:tcPr>
          <w:p w:rsidR="007B450A" w:rsidRPr="00A77B72" w:rsidRDefault="007B450A" w:rsidP="00FD7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</w:tbl>
    <w:p w:rsidR="00A77B72" w:rsidRDefault="00A77B72" w:rsidP="00A77B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A77B72" w:rsidSect="00EA4F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77" w:rsidRDefault="00203477" w:rsidP="00F67335">
      <w:pPr>
        <w:spacing w:after="0" w:line="240" w:lineRule="auto"/>
      </w:pPr>
      <w:r>
        <w:separator/>
      </w:r>
    </w:p>
  </w:endnote>
  <w:endnote w:type="continuationSeparator" w:id="0">
    <w:p w:rsidR="00203477" w:rsidRDefault="00203477" w:rsidP="00F6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77" w:rsidRDefault="00203477" w:rsidP="00F67335">
      <w:pPr>
        <w:spacing w:after="0" w:line="240" w:lineRule="auto"/>
      </w:pPr>
      <w:r>
        <w:separator/>
      </w:r>
    </w:p>
  </w:footnote>
  <w:footnote w:type="continuationSeparator" w:id="0">
    <w:p w:rsidR="00203477" w:rsidRDefault="00203477" w:rsidP="00F67335">
      <w:pPr>
        <w:spacing w:after="0" w:line="240" w:lineRule="auto"/>
      </w:pPr>
      <w:r>
        <w:continuationSeparator/>
      </w:r>
    </w:p>
  </w:footnote>
  <w:footnote w:id="1">
    <w:p w:rsidR="00F67335" w:rsidRDefault="00F67335" w:rsidP="00F6733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8"/>
        </w:rPr>
        <w:t>Перечень мероприятий не является исчерпывающим. Название мероприятий и дата их проведения могут быть изменены по решению  территориальной избирательной комиссии.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AB01E80"/>
    <w:multiLevelType w:val="multilevel"/>
    <w:tmpl w:val="26862D2A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7"/>
      <w:numFmt w:val="decimal"/>
      <w:isLgl/>
      <w:lvlText w:val="%1.%2."/>
      <w:lvlJc w:val="left"/>
      <w:pPr>
        <w:ind w:left="1020" w:hanging="360"/>
      </w:pPr>
    </w:lvl>
    <w:lvl w:ilvl="2">
      <w:start w:val="1"/>
      <w:numFmt w:val="decimal"/>
      <w:isLgl/>
      <w:lvlText w:val="%1.%2.%3."/>
      <w:lvlJc w:val="left"/>
      <w:pPr>
        <w:ind w:left="1665" w:hanging="720"/>
      </w:pPr>
    </w:lvl>
    <w:lvl w:ilvl="3">
      <w:start w:val="1"/>
      <w:numFmt w:val="decimal"/>
      <w:isLgl/>
      <w:lvlText w:val="%1.%2.%3.%4."/>
      <w:lvlJc w:val="left"/>
      <w:pPr>
        <w:ind w:left="1950" w:hanging="72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525" w:hanging="1440"/>
      </w:pPr>
    </w:lvl>
    <w:lvl w:ilvl="7">
      <w:start w:val="1"/>
      <w:numFmt w:val="decimal"/>
      <w:isLgl/>
      <w:lvlText w:val="%1.%2.%3.%4.%5.%6.%7.%8."/>
      <w:lvlJc w:val="left"/>
      <w:pPr>
        <w:ind w:left="3810" w:hanging="1440"/>
      </w:pPr>
    </w:lvl>
    <w:lvl w:ilvl="8">
      <w:start w:val="1"/>
      <w:numFmt w:val="decimal"/>
      <w:isLgl/>
      <w:lvlText w:val="%1.%2.%3.%4.%5.%6.%7.%8.%9."/>
      <w:lvlJc w:val="left"/>
      <w:pPr>
        <w:ind w:left="4455" w:hanging="1800"/>
      </w:p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C7"/>
    <w:rsid w:val="000610F1"/>
    <w:rsid w:val="000A1CC1"/>
    <w:rsid w:val="000A6617"/>
    <w:rsid w:val="000B07A6"/>
    <w:rsid w:val="000F38BF"/>
    <w:rsid w:val="00100A22"/>
    <w:rsid w:val="00156749"/>
    <w:rsid w:val="00164330"/>
    <w:rsid w:val="001829AB"/>
    <w:rsid w:val="001B460B"/>
    <w:rsid w:val="001F0D18"/>
    <w:rsid w:val="001F18AF"/>
    <w:rsid w:val="00203477"/>
    <w:rsid w:val="002250F4"/>
    <w:rsid w:val="00240FF2"/>
    <w:rsid w:val="0024643E"/>
    <w:rsid w:val="00247795"/>
    <w:rsid w:val="00290BEB"/>
    <w:rsid w:val="002E677C"/>
    <w:rsid w:val="00347B48"/>
    <w:rsid w:val="00390F19"/>
    <w:rsid w:val="003A01F4"/>
    <w:rsid w:val="0041144C"/>
    <w:rsid w:val="004A395A"/>
    <w:rsid w:val="0055369A"/>
    <w:rsid w:val="005A3892"/>
    <w:rsid w:val="005B4592"/>
    <w:rsid w:val="005B7AF4"/>
    <w:rsid w:val="005C3CEA"/>
    <w:rsid w:val="005F29C7"/>
    <w:rsid w:val="006332BD"/>
    <w:rsid w:val="0069023C"/>
    <w:rsid w:val="006C219E"/>
    <w:rsid w:val="00723382"/>
    <w:rsid w:val="007307B1"/>
    <w:rsid w:val="007B450A"/>
    <w:rsid w:val="007D55A8"/>
    <w:rsid w:val="00870BC9"/>
    <w:rsid w:val="00914F4D"/>
    <w:rsid w:val="0092325E"/>
    <w:rsid w:val="009262B4"/>
    <w:rsid w:val="0097154D"/>
    <w:rsid w:val="009B4EC1"/>
    <w:rsid w:val="009B525F"/>
    <w:rsid w:val="00A278AB"/>
    <w:rsid w:val="00A77B72"/>
    <w:rsid w:val="00A811C1"/>
    <w:rsid w:val="00A9669A"/>
    <w:rsid w:val="00B06C85"/>
    <w:rsid w:val="00B118EE"/>
    <w:rsid w:val="00B677C3"/>
    <w:rsid w:val="00B7432D"/>
    <w:rsid w:val="00C17D1F"/>
    <w:rsid w:val="00C17E81"/>
    <w:rsid w:val="00C544CE"/>
    <w:rsid w:val="00CA6F5C"/>
    <w:rsid w:val="00CC5A0F"/>
    <w:rsid w:val="00CE622B"/>
    <w:rsid w:val="00D207A2"/>
    <w:rsid w:val="00D602C8"/>
    <w:rsid w:val="00DA2821"/>
    <w:rsid w:val="00DA4930"/>
    <w:rsid w:val="00DC2E71"/>
    <w:rsid w:val="00DC7BDA"/>
    <w:rsid w:val="00DE6E0A"/>
    <w:rsid w:val="00DF0CF1"/>
    <w:rsid w:val="00E3158F"/>
    <w:rsid w:val="00E54727"/>
    <w:rsid w:val="00E7576E"/>
    <w:rsid w:val="00EA4F2E"/>
    <w:rsid w:val="00EE1E9A"/>
    <w:rsid w:val="00EF1DFD"/>
    <w:rsid w:val="00EF7406"/>
    <w:rsid w:val="00F06BE0"/>
    <w:rsid w:val="00F12EC7"/>
    <w:rsid w:val="00F371AE"/>
    <w:rsid w:val="00F67335"/>
    <w:rsid w:val="00F75C94"/>
    <w:rsid w:val="00FA198A"/>
    <w:rsid w:val="00FD782B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73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733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F67335"/>
    <w:rPr>
      <w:vertAlign w:val="superscript"/>
    </w:rPr>
  </w:style>
  <w:style w:type="paragraph" w:styleId="a6">
    <w:name w:val="List Paragraph"/>
    <w:basedOn w:val="a"/>
    <w:uiPriority w:val="34"/>
    <w:qFormat/>
    <w:rsid w:val="00F673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38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EA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73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733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F67335"/>
    <w:rPr>
      <w:vertAlign w:val="superscript"/>
    </w:rPr>
  </w:style>
  <w:style w:type="paragraph" w:styleId="a6">
    <w:name w:val="List Paragraph"/>
    <w:basedOn w:val="a"/>
    <w:uiPriority w:val="34"/>
    <w:qFormat/>
    <w:rsid w:val="00F673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38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EA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72</cp:revision>
  <cp:lastPrinted>2016-02-10T07:01:00Z</cp:lastPrinted>
  <dcterms:created xsi:type="dcterms:W3CDTF">2016-02-09T13:39:00Z</dcterms:created>
  <dcterms:modified xsi:type="dcterms:W3CDTF">2018-02-09T10:57:00Z</dcterms:modified>
</cp:coreProperties>
</file>