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>
      <w:pPr>
        <w:rPr>
          <w:sz w:val="28"/>
          <w:szCs w:val="28"/>
        </w:rPr>
      </w:pPr>
    </w:p>
    <w:p w:rsidR="004709DE" w:rsidRPr="007E3560" w:rsidRDefault="004709DE" w:rsidP="00690851">
      <w:pPr>
        <w:jc w:val="center"/>
        <w:rPr>
          <w:b/>
          <w:sz w:val="28"/>
          <w:szCs w:val="28"/>
        </w:rPr>
      </w:pPr>
      <w:r w:rsidRPr="007E3560">
        <w:rPr>
          <w:b/>
          <w:sz w:val="28"/>
          <w:szCs w:val="28"/>
        </w:rPr>
        <w:t>Об изменении административно-территориального устройства</w:t>
      </w:r>
      <w:r>
        <w:rPr>
          <w:b/>
          <w:sz w:val="28"/>
          <w:szCs w:val="28"/>
        </w:rPr>
        <w:t xml:space="preserve">               </w:t>
      </w:r>
      <w:r w:rsidRPr="007E3560">
        <w:rPr>
          <w:b/>
          <w:sz w:val="28"/>
          <w:szCs w:val="28"/>
        </w:rPr>
        <w:t xml:space="preserve"> муниципального образования Щербиновский район</w:t>
      </w:r>
    </w:p>
    <w:p w:rsidR="004709DE" w:rsidRPr="007E3560" w:rsidRDefault="004709DE" w:rsidP="00304E8E">
      <w:pPr>
        <w:spacing w:line="216" w:lineRule="auto"/>
        <w:jc w:val="both"/>
        <w:rPr>
          <w:sz w:val="28"/>
          <w:szCs w:val="28"/>
        </w:rPr>
      </w:pPr>
    </w:p>
    <w:p w:rsidR="004709DE" w:rsidRPr="007E3560" w:rsidRDefault="004709DE" w:rsidP="007E3560">
      <w:pPr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t>В связи с отсутствием населения в хуторе Новый Путь Екатериновск</w:t>
      </w:r>
      <w:r w:rsidRPr="007E3560">
        <w:rPr>
          <w:sz w:val="28"/>
          <w:szCs w:val="28"/>
        </w:rPr>
        <w:t>о</w:t>
      </w:r>
      <w:r w:rsidRPr="007E3560">
        <w:rPr>
          <w:sz w:val="28"/>
          <w:szCs w:val="28"/>
        </w:rPr>
        <w:t>го сельского поселения Щербиновского района, руководствуясь статьями 5, 14</w:t>
      </w:r>
      <w:r>
        <w:rPr>
          <w:sz w:val="28"/>
          <w:szCs w:val="28"/>
        </w:rPr>
        <w:t xml:space="preserve"> Закона Краснодарского края от </w:t>
      </w:r>
      <w:r w:rsidRPr="007E3560">
        <w:rPr>
          <w:sz w:val="28"/>
          <w:szCs w:val="28"/>
        </w:rPr>
        <w:t>2 июля 2009 года № 1765-КЗ «Об админ</w:t>
      </w:r>
      <w:r w:rsidRPr="007E3560">
        <w:rPr>
          <w:sz w:val="28"/>
          <w:szCs w:val="28"/>
        </w:rPr>
        <w:t>и</w:t>
      </w:r>
      <w:r w:rsidRPr="007E3560">
        <w:rPr>
          <w:sz w:val="28"/>
          <w:szCs w:val="28"/>
        </w:rPr>
        <w:t xml:space="preserve">стративно-территориальном устройстве Краснодарского края и порядке его изменения», </w:t>
      </w:r>
      <w:r w:rsidRPr="00675586">
        <w:rPr>
          <w:sz w:val="28"/>
          <w:szCs w:val="28"/>
        </w:rPr>
        <w:t>решением Совета Екатериновского сельского поселения Ще</w:t>
      </w:r>
      <w:r w:rsidRPr="00675586">
        <w:rPr>
          <w:sz w:val="28"/>
          <w:szCs w:val="28"/>
        </w:rPr>
        <w:t>р</w:t>
      </w:r>
      <w:r w:rsidRPr="00675586">
        <w:rPr>
          <w:sz w:val="28"/>
          <w:szCs w:val="28"/>
        </w:rPr>
        <w:t>биновского района от _______ 20__ года № ___ «Об упразднении хутора Н</w:t>
      </w:r>
      <w:r w:rsidRPr="00675586">
        <w:rPr>
          <w:sz w:val="28"/>
          <w:szCs w:val="28"/>
        </w:rPr>
        <w:t>о</w:t>
      </w:r>
      <w:r w:rsidRPr="00675586">
        <w:rPr>
          <w:sz w:val="28"/>
          <w:szCs w:val="28"/>
        </w:rPr>
        <w:t>вый Путь Екатериновского сельского поселения Щербиновского</w:t>
      </w:r>
      <w:r w:rsidRPr="007E3560">
        <w:rPr>
          <w:sz w:val="28"/>
          <w:szCs w:val="28"/>
        </w:rPr>
        <w:t xml:space="preserve"> района как административно-территориальной единицы», Совет муниципального обр</w:t>
      </w:r>
      <w:r w:rsidRPr="007E3560">
        <w:rPr>
          <w:sz w:val="28"/>
          <w:szCs w:val="28"/>
        </w:rPr>
        <w:t>а</w:t>
      </w:r>
      <w:r w:rsidRPr="007E3560">
        <w:rPr>
          <w:sz w:val="28"/>
          <w:szCs w:val="28"/>
        </w:rPr>
        <w:t>зования Щербиновский район р е ш и л:</w:t>
      </w:r>
    </w:p>
    <w:p w:rsidR="004709DE" w:rsidRPr="007E3560" w:rsidRDefault="004709DE" w:rsidP="007E3560">
      <w:pPr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t>1. Обратиться в администрацию Краснодарского края с предложением об упразднении хутора Новый Путь Екатериновского сельского поселения Щербиновского района.</w:t>
      </w:r>
    </w:p>
    <w:p w:rsidR="004709DE" w:rsidRPr="007E3560" w:rsidRDefault="004709DE" w:rsidP="007E3560">
      <w:pPr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 xml:space="preserve">отделу архитектуры и градостроительства </w:t>
      </w:r>
      <w:r w:rsidRPr="007E3560">
        <w:rPr>
          <w:sz w:val="28"/>
          <w:szCs w:val="28"/>
        </w:rPr>
        <w:t xml:space="preserve">администрации муниципального образования Щербиновский район </w:t>
      </w:r>
      <w:r>
        <w:rPr>
          <w:sz w:val="28"/>
          <w:szCs w:val="28"/>
        </w:rPr>
        <w:t xml:space="preserve">(Шилин) </w:t>
      </w:r>
      <w:r w:rsidRPr="007E3560">
        <w:rPr>
          <w:sz w:val="28"/>
          <w:szCs w:val="28"/>
        </w:rPr>
        <w:t>подготовить документы, предусмотренные  частью 3 статьи 14</w:t>
      </w:r>
      <w:r>
        <w:rPr>
          <w:sz w:val="28"/>
          <w:szCs w:val="28"/>
        </w:rPr>
        <w:t xml:space="preserve"> Закона Краснодарского края от </w:t>
      </w:r>
      <w:r w:rsidRPr="007E3560">
        <w:rPr>
          <w:sz w:val="28"/>
          <w:szCs w:val="28"/>
        </w:rPr>
        <w:t>2 июля 2009 года № 1765-КЗ «Об административно-территориальном устройстве Краснодарского края и порядке его изменения», и направить их в Совет муниципального образования Щербиновский район.</w:t>
      </w:r>
    </w:p>
    <w:p w:rsidR="004709DE" w:rsidRPr="007E3560" w:rsidRDefault="004709DE" w:rsidP="007E3560">
      <w:pPr>
        <w:widowControl w:val="0"/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t>3. Отделу по взаимодействию с органами местного самоуправления            администрации муниципального образования Щербиновский район                      (Терещенко) разместить настоящее решение на официальном сайте                  администрации муниципального образования Щербиновский район.</w:t>
      </w:r>
    </w:p>
    <w:p w:rsidR="004709DE" w:rsidRDefault="004709DE" w:rsidP="007E3560">
      <w:pPr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t>4. Отделу муниципальной службы, кадровой политики и делопроизво</w:t>
      </w:r>
      <w:r w:rsidRPr="007E3560">
        <w:rPr>
          <w:sz w:val="28"/>
          <w:szCs w:val="28"/>
        </w:rPr>
        <w:t>д</w:t>
      </w:r>
      <w:r w:rsidRPr="007E3560">
        <w:rPr>
          <w:sz w:val="28"/>
          <w:szCs w:val="28"/>
        </w:rPr>
        <w:t xml:space="preserve">ства администрации муниципального образования Щербиновский район </w:t>
      </w:r>
      <w:r>
        <w:rPr>
          <w:sz w:val="28"/>
          <w:szCs w:val="28"/>
        </w:rPr>
        <w:t xml:space="preserve">           </w:t>
      </w:r>
      <w:r w:rsidRPr="007E3560">
        <w:rPr>
          <w:sz w:val="28"/>
          <w:szCs w:val="28"/>
        </w:rPr>
        <w:t>(Гусева) опубликовать настоящее решение в периодическом печатном изд</w:t>
      </w:r>
      <w:r w:rsidRPr="007E3560">
        <w:rPr>
          <w:sz w:val="28"/>
          <w:szCs w:val="28"/>
        </w:rPr>
        <w:t>а</w:t>
      </w:r>
      <w:r w:rsidRPr="007E3560">
        <w:rPr>
          <w:sz w:val="28"/>
          <w:szCs w:val="28"/>
        </w:rPr>
        <w:t>нии «Информационный бюллетень органов местного самоуправления мун</w:t>
      </w:r>
      <w:r w:rsidRPr="007E3560">
        <w:rPr>
          <w:sz w:val="28"/>
          <w:szCs w:val="28"/>
        </w:rPr>
        <w:t>и</w:t>
      </w:r>
      <w:r w:rsidRPr="007E3560">
        <w:rPr>
          <w:sz w:val="28"/>
          <w:szCs w:val="28"/>
        </w:rPr>
        <w:t>ципального образования Щербиновский район».</w:t>
      </w:r>
    </w:p>
    <w:p w:rsidR="004709DE" w:rsidRPr="007E3560" w:rsidRDefault="004709DE" w:rsidP="007E3560">
      <w:pPr>
        <w:ind w:firstLine="709"/>
        <w:jc w:val="both"/>
        <w:rPr>
          <w:sz w:val="28"/>
          <w:szCs w:val="28"/>
        </w:rPr>
      </w:pPr>
      <w:r w:rsidRPr="007E3560">
        <w:rPr>
          <w:sz w:val="28"/>
          <w:szCs w:val="28"/>
        </w:rPr>
        <w:br w:type="page"/>
      </w:r>
    </w:p>
    <w:p w:rsidR="004709DE" w:rsidRPr="007E3560" w:rsidRDefault="004709DE" w:rsidP="00932DAB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7E3560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за выполнением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 Совета  муниципального  образования  Щербиновский район  по законности (Арашкевич).</w:t>
      </w:r>
    </w:p>
    <w:p w:rsidR="004709DE" w:rsidRPr="007E3560" w:rsidRDefault="004709DE" w:rsidP="007E3560">
      <w:pPr>
        <w:ind w:firstLine="709"/>
        <w:jc w:val="both"/>
        <w:rPr>
          <w:color w:val="FF0000"/>
          <w:sz w:val="28"/>
          <w:szCs w:val="28"/>
        </w:rPr>
      </w:pPr>
      <w:r w:rsidRPr="007E3560">
        <w:rPr>
          <w:sz w:val="28"/>
          <w:szCs w:val="28"/>
        </w:rPr>
        <w:t>6. Решение вступает в силу на следующий день после его официальн</w:t>
      </w:r>
      <w:r w:rsidRPr="007E3560">
        <w:rPr>
          <w:sz w:val="28"/>
          <w:szCs w:val="28"/>
        </w:rPr>
        <w:t>о</w:t>
      </w:r>
      <w:r w:rsidRPr="007E3560">
        <w:rPr>
          <w:sz w:val="28"/>
          <w:szCs w:val="28"/>
        </w:rPr>
        <w:t xml:space="preserve">го опубликования.  </w:t>
      </w:r>
    </w:p>
    <w:p w:rsidR="004709DE" w:rsidRPr="007E3560" w:rsidRDefault="004709DE" w:rsidP="007E35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9DE" w:rsidRPr="007E3560" w:rsidRDefault="004709DE" w:rsidP="00304E8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2"/>
        <w:gridCol w:w="4335"/>
      </w:tblGrid>
      <w:tr w:rsidR="004709DE" w:rsidRPr="007E3560" w:rsidTr="009E47D6"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Председатель Совета</w:t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муниципального образования</w:t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Щербиновский район</w:t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__________________М.Н. Кряжов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Исполняющий полномочия главы</w:t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муниципального образования</w:t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Щербиновский район</w:t>
            </w:r>
            <w:r w:rsidRPr="007E3560">
              <w:rPr>
                <w:sz w:val="28"/>
                <w:szCs w:val="28"/>
              </w:rPr>
              <w:tab/>
            </w:r>
          </w:p>
          <w:p w:rsidR="004709DE" w:rsidRPr="007E3560" w:rsidRDefault="004709DE" w:rsidP="009E47D6">
            <w:pPr>
              <w:jc w:val="both"/>
              <w:rPr>
                <w:sz w:val="28"/>
                <w:szCs w:val="28"/>
              </w:rPr>
            </w:pPr>
            <w:r w:rsidRPr="007E3560">
              <w:rPr>
                <w:sz w:val="28"/>
                <w:szCs w:val="28"/>
              </w:rPr>
              <w:t>____________С.Ю. Дормидонтов</w:t>
            </w:r>
          </w:p>
        </w:tc>
      </w:tr>
    </w:tbl>
    <w:p w:rsidR="004709DE" w:rsidRPr="007E3560" w:rsidRDefault="004709DE" w:rsidP="007E3560">
      <w:pPr>
        <w:jc w:val="both"/>
        <w:rPr>
          <w:sz w:val="28"/>
          <w:szCs w:val="28"/>
        </w:rPr>
      </w:pPr>
    </w:p>
    <w:sectPr w:rsidR="004709DE" w:rsidRPr="007E3560" w:rsidSect="00856B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DE" w:rsidRDefault="004709DE" w:rsidP="00856B27">
      <w:r>
        <w:separator/>
      </w:r>
    </w:p>
  </w:endnote>
  <w:endnote w:type="continuationSeparator" w:id="0">
    <w:p w:rsidR="004709DE" w:rsidRDefault="004709DE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DE" w:rsidRDefault="004709DE" w:rsidP="00856B27">
      <w:r>
        <w:separator/>
      </w:r>
    </w:p>
  </w:footnote>
  <w:footnote w:type="continuationSeparator" w:id="0">
    <w:p w:rsidR="004709DE" w:rsidRDefault="004709DE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E" w:rsidRDefault="004709D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709DE" w:rsidRDefault="00470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8E"/>
    <w:rsid w:val="00032378"/>
    <w:rsid w:val="000646FD"/>
    <w:rsid w:val="0009011C"/>
    <w:rsid w:val="00097704"/>
    <w:rsid w:val="000B5E38"/>
    <w:rsid w:val="000D327A"/>
    <w:rsid w:val="00113FDF"/>
    <w:rsid w:val="00135DE8"/>
    <w:rsid w:val="00172650"/>
    <w:rsid w:val="001847A8"/>
    <w:rsid w:val="001A391A"/>
    <w:rsid w:val="001D3CE4"/>
    <w:rsid w:val="001E36E2"/>
    <w:rsid w:val="001E60D2"/>
    <w:rsid w:val="00286304"/>
    <w:rsid w:val="002958BA"/>
    <w:rsid w:val="002E492A"/>
    <w:rsid w:val="002F1F17"/>
    <w:rsid w:val="00304E8E"/>
    <w:rsid w:val="00314655"/>
    <w:rsid w:val="003642F8"/>
    <w:rsid w:val="003A7216"/>
    <w:rsid w:val="003B4AB5"/>
    <w:rsid w:val="003C5E6A"/>
    <w:rsid w:val="004102CF"/>
    <w:rsid w:val="0041492F"/>
    <w:rsid w:val="00467F44"/>
    <w:rsid w:val="004709DE"/>
    <w:rsid w:val="004E24BB"/>
    <w:rsid w:val="004F1DF1"/>
    <w:rsid w:val="00540D03"/>
    <w:rsid w:val="00553AAC"/>
    <w:rsid w:val="005C1407"/>
    <w:rsid w:val="005D5BFB"/>
    <w:rsid w:val="005E00E4"/>
    <w:rsid w:val="005E7FE6"/>
    <w:rsid w:val="0060255E"/>
    <w:rsid w:val="00606D8F"/>
    <w:rsid w:val="00614CE1"/>
    <w:rsid w:val="00622C2A"/>
    <w:rsid w:val="00631E2B"/>
    <w:rsid w:val="006505C0"/>
    <w:rsid w:val="00671A0E"/>
    <w:rsid w:val="00675586"/>
    <w:rsid w:val="00676140"/>
    <w:rsid w:val="00690851"/>
    <w:rsid w:val="00696E15"/>
    <w:rsid w:val="006D099C"/>
    <w:rsid w:val="007766B4"/>
    <w:rsid w:val="00784441"/>
    <w:rsid w:val="007E3560"/>
    <w:rsid w:val="007F61F5"/>
    <w:rsid w:val="008254A8"/>
    <w:rsid w:val="00856B27"/>
    <w:rsid w:val="00860364"/>
    <w:rsid w:val="00881843"/>
    <w:rsid w:val="008844FA"/>
    <w:rsid w:val="00897A9E"/>
    <w:rsid w:val="00912087"/>
    <w:rsid w:val="00932DAB"/>
    <w:rsid w:val="0094106C"/>
    <w:rsid w:val="00943CC5"/>
    <w:rsid w:val="009B303D"/>
    <w:rsid w:val="009D6240"/>
    <w:rsid w:val="009E47D6"/>
    <w:rsid w:val="00A1466D"/>
    <w:rsid w:val="00A17DCD"/>
    <w:rsid w:val="00A70145"/>
    <w:rsid w:val="00A738D6"/>
    <w:rsid w:val="00A746B5"/>
    <w:rsid w:val="00A9032C"/>
    <w:rsid w:val="00AB61B6"/>
    <w:rsid w:val="00AC1DB0"/>
    <w:rsid w:val="00AD1216"/>
    <w:rsid w:val="00B12BEB"/>
    <w:rsid w:val="00B30A36"/>
    <w:rsid w:val="00B67AD9"/>
    <w:rsid w:val="00B703CB"/>
    <w:rsid w:val="00BB1A8A"/>
    <w:rsid w:val="00BD1B45"/>
    <w:rsid w:val="00C17D12"/>
    <w:rsid w:val="00C534EB"/>
    <w:rsid w:val="00C73C23"/>
    <w:rsid w:val="00CC55A4"/>
    <w:rsid w:val="00CF155A"/>
    <w:rsid w:val="00D255ED"/>
    <w:rsid w:val="00D307EF"/>
    <w:rsid w:val="00D411CB"/>
    <w:rsid w:val="00D434E0"/>
    <w:rsid w:val="00DB4911"/>
    <w:rsid w:val="00DB6710"/>
    <w:rsid w:val="00DD270A"/>
    <w:rsid w:val="00E32A69"/>
    <w:rsid w:val="00E42278"/>
    <w:rsid w:val="00E47D79"/>
    <w:rsid w:val="00E63AC6"/>
    <w:rsid w:val="00E75765"/>
    <w:rsid w:val="00EC16E3"/>
    <w:rsid w:val="00F209AD"/>
    <w:rsid w:val="00F25A3B"/>
    <w:rsid w:val="00F337A5"/>
    <w:rsid w:val="00F55D71"/>
    <w:rsid w:val="00F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27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56B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B2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56B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B2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849</TotalTime>
  <Pages>2</Pages>
  <Words>350</Words>
  <Characters>1997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</cp:lastModifiedBy>
  <cp:revision>31</cp:revision>
  <cp:lastPrinted>2024-03-04T05:47:00Z</cp:lastPrinted>
  <dcterms:created xsi:type="dcterms:W3CDTF">2015-10-14T07:39:00Z</dcterms:created>
  <dcterms:modified xsi:type="dcterms:W3CDTF">2024-03-05T06:33:00Z</dcterms:modified>
</cp:coreProperties>
</file>