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СВОДНЫЙ ОТЧЕТ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о проведении оценки регулирующего воздействия </w:t>
      </w:r>
      <w:r w:rsidRPr="00ED4691">
        <w:rPr>
          <w:rFonts w:ascii="Times New Roman" w:hAnsi="Times New Roman"/>
          <w:sz w:val="28"/>
          <w:szCs w:val="28"/>
        </w:rPr>
        <w:br/>
        <w:t>проекта нормативного правового акта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 Общая информация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1.1. Регулирующий орган:</w:t>
      </w:r>
    </w:p>
    <w:p w:rsidR="008A1E94" w:rsidRPr="00ED4691" w:rsidRDefault="004C4D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Отдел экономики</w:t>
      </w:r>
      <w:r w:rsidR="008A1E94" w:rsidRPr="00ED4691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8A1E94" w:rsidRPr="00ED4691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8A1E94"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 w:rsidP="00034621">
      <w:pPr>
        <w:pStyle w:val="2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 xml:space="preserve">1.2. Вид и наименование проекта нормативного правового акта: </w:t>
      </w:r>
    </w:p>
    <w:p w:rsidR="009F24F5" w:rsidRDefault="00F04D78" w:rsidP="009F2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  <w:r w:rsidRPr="00F04D78">
        <w:rPr>
          <w:szCs w:val="28"/>
        </w:rPr>
        <w:t xml:space="preserve">Проект </w:t>
      </w:r>
      <w:r w:rsidR="009F24F5">
        <w:rPr>
          <w:szCs w:val="28"/>
        </w:rPr>
        <w:t xml:space="preserve">постановления администрации муниципального образования Щербиновский </w:t>
      </w:r>
      <w:r w:rsidR="00B9286E">
        <w:rPr>
          <w:szCs w:val="28"/>
        </w:rPr>
        <w:t xml:space="preserve">муниципальный </w:t>
      </w:r>
      <w:r w:rsidR="009F24F5">
        <w:rPr>
          <w:szCs w:val="28"/>
        </w:rPr>
        <w:t xml:space="preserve">район Краснодарского края </w:t>
      </w:r>
      <w:r w:rsidRPr="00F04D78">
        <w:rPr>
          <w:szCs w:val="28"/>
        </w:rPr>
        <w:t xml:space="preserve"> </w:t>
      </w:r>
      <w:r w:rsidR="009F24F5">
        <w:rPr>
          <w:szCs w:val="28"/>
        </w:rPr>
        <w:t>«</w:t>
      </w:r>
      <w:r w:rsidR="009F24F5" w:rsidRPr="009F24F5">
        <w:rPr>
          <w:szCs w:val="28"/>
        </w:rPr>
        <w:t>Об утверждении Положения о проведении районного конкурса «Лучший предприниматель (предприятие) муниципального образования Щербиновский муниципальный район Краснодарского края»</w:t>
      </w:r>
      <w:r w:rsidR="000809C2">
        <w:rPr>
          <w:szCs w:val="28"/>
        </w:rPr>
        <w:t xml:space="preserve"> </w:t>
      </w:r>
      <w:r w:rsidR="000809C2" w:rsidRPr="000809C2">
        <w:rPr>
          <w:szCs w:val="28"/>
        </w:rPr>
        <w:t>(далее – Проект МНПА)</w:t>
      </w:r>
      <w:r w:rsidR="000809C2">
        <w:rPr>
          <w:szCs w:val="28"/>
        </w:rPr>
        <w:t>.</w:t>
      </w:r>
    </w:p>
    <w:p w:rsidR="00080640" w:rsidRDefault="00080640" w:rsidP="009F24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Cs w:val="28"/>
        </w:rPr>
      </w:pPr>
    </w:p>
    <w:p w:rsidR="00080640" w:rsidRDefault="008A1E94" w:rsidP="000806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Cs w:val="28"/>
        </w:rPr>
      </w:pPr>
      <w:r w:rsidRPr="00ED4691">
        <w:rPr>
          <w:szCs w:val="28"/>
        </w:rPr>
        <w:t>1.3. Предполагаемая дата вступления в силу нормативного правового акта:</w:t>
      </w:r>
      <w:r w:rsidR="009F24F5">
        <w:rPr>
          <w:szCs w:val="28"/>
        </w:rPr>
        <w:t xml:space="preserve"> </w:t>
      </w:r>
      <w:r w:rsidR="00080640" w:rsidRPr="00090247">
        <w:rPr>
          <w:szCs w:val="28"/>
        </w:rPr>
        <w:t>со дня официального опубликования.</w:t>
      </w:r>
    </w:p>
    <w:p w:rsidR="00080640" w:rsidRDefault="00080640" w:rsidP="000806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Cs w:val="28"/>
        </w:rPr>
      </w:pPr>
    </w:p>
    <w:p w:rsidR="008A1E94" w:rsidRPr="00ED4691" w:rsidRDefault="008A1E94" w:rsidP="000806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</w:rPr>
      </w:pPr>
      <w:r w:rsidRPr="00ED4691">
        <w:rPr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0809C2" w:rsidRPr="00090247" w:rsidRDefault="000809C2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90247">
        <w:rPr>
          <w:rFonts w:ascii="Times New Roman" w:hAnsi="Times New Roman"/>
          <w:sz w:val="28"/>
          <w:szCs w:val="28"/>
        </w:rPr>
        <w:t xml:space="preserve">Невозможность поддержки и популяризации малого и среднего предпринимательства на территории муниципального образования </w:t>
      </w:r>
      <w:r w:rsidR="00AB0EB9" w:rsidRPr="00090247">
        <w:rPr>
          <w:rFonts w:ascii="Times New Roman" w:hAnsi="Times New Roman"/>
          <w:sz w:val="28"/>
          <w:szCs w:val="28"/>
        </w:rPr>
        <w:t>Щербиновский муниципальный район Краснодарского края</w:t>
      </w:r>
      <w:r w:rsidRPr="00090247">
        <w:rPr>
          <w:rFonts w:ascii="Times New Roman" w:hAnsi="Times New Roman"/>
          <w:sz w:val="28"/>
          <w:szCs w:val="28"/>
        </w:rPr>
        <w:t xml:space="preserve"> в связи с отсутствием механизма реализации указанных полномочий. </w:t>
      </w:r>
    </w:p>
    <w:p w:rsidR="00D6265B" w:rsidRDefault="00D6265B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A1E94" w:rsidRPr="00ED4691" w:rsidRDefault="008A1E94" w:rsidP="00F552C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1.5. Краткое описание целей предлагаемого правового регулирования:</w:t>
      </w:r>
    </w:p>
    <w:p w:rsidR="00484EDE" w:rsidRPr="00260DB2" w:rsidRDefault="00F56C6D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>
        <w:t xml:space="preserve">Цель предлагаемого правового регулирования - </w:t>
      </w:r>
      <w:r w:rsidR="00067FE2" w:rsidRPr="00260DB2">
        <w:t>поддержк</w:t>
      </w:r>
      <w:r w:rsidR="00621310">
        <w:t>а</w:t>
      </w:r>
      <w:r w:rsidR="00067FE2" w:rsidRPr="00260DB2">
        <w:t xml:space="preserve"> и популяризаци</w:t>
      </w:r>
      <w:r w:rsidR="00621310">
        <w:t>я</w:t>
      </w:r>
      <w:r w:rsidR="00067FE2" w:rsidRPr="00260DB2">
        <w:t xml:space="preserve"> малого и среднего предпринимательства на территории муниципального образования Щербиновский муниципальный район Краснодарского края, </w:t>
      </w:r>
      <w:r w:rsidR="00484EDE" w:rsidRPr="00260DB2">
        <w:t xml:space="preserve">поощрение субъектов предпринимательства за высокие экономические показатели финансово-хозяйственной деятельности за период не менее двух лет, </w:t>
      </w:r>
      <w:r w:rsidR="00D6265B" w:rsidRPr="00260DB2">
        <w:t>популяризация</w:t>
      </w:r>
      <w:r w:rsidR="00484EDE" w:rsidRPr="00260DB2">
        <w:t xml:space="preserve"> передового опыта и привлечени</w:t>
      </w:r>
      <w:r w:rsidR="00D6265B" w:rsidRPr="00260DB2">
        <w:t>е</w:t>
      </w:r>
      <w:r w:rsidR="00484EDE" w:rsidRPr="00260DB2">
        <w:t xml:space="preserve"> населения к предпринимательской деятельности.</w:t>
      </w:r>
    </w:p>
    <w:p w:rsidR="008A1E94" w:rsidRPr="00B9286E" w:rsidRDefault="008A1E94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r w:rsidRPr="00ED4691">
        <w:t>1.6. Краткое описание содержания предлагаемого правового регулирования:</w:t>
      </w:r>
    </w:p>
    <w:p w:rsidR="008B29D0" w:rsidRPr="0003470A" w:rsidRDefault="008B29D0" w:rsidP="009A0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</w:pPr>
      <w:proofErr w:type="gramStart"/>
      <w:r w:rsidRPr="0003470A">
        <w:t>Конкурс проводится среди субъектов малого и среднего предпринимательства, зарегистрированных на территории муниципального образования Щербиновский муниципальный район Краснодарского края, соответствующих требованиям статьи 4 Федерального закона от 24 июля 2007 года  № 209-ФЗ «О развитии малого и среднего предпринимательства в Российской Федерации» и раздела 3 настоящего Положения, с целью выявления и поощрения лучших предпринимателей муниципального образования Щербиновский муниципальный район Краснодарского края, популяризации передового</w:t>
      </w:r>
      <w:proofErr w:type="gramEnd"/>
      <w:r w:rsidRPr="0003470A">
        <w:t xml:space="preserve"> опыта и привлечения населения к предпринимательской деятельности.</w:t>
      </w:r>
    </w:p>
    <w:p w:rsidR="003F0601" w:rsidRPr="0003470A" w:rsidRDefault="003F0601" w:rsidP="003F060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4"/>
        </w:rPr>
      </w:pPr>
      <w:r w:rsidRPr="0003470A">
        <w:rPr>
          <w:rFonts w:ascii="Times New Roman" w:hAnsi="Times New Roman"/>
          <w:sz w:val="28"/>
          <w:szCs w:val="24"/>
        </w:rPr>
        <w:t xml:space="preserve">Финансирование расходов Конкурса осуществляется в пределах средств, предусмотренных бюджетом муниципального образования Щербиновский </w:t>
      </w:r>
      <w:r w:rsidRPr="0003470A">
        <w:rPr>
          <w:rFonts w:ascii="Times New Roman" w:hAnsi="Times New Roman"/>
          <w:sz w:val="28"/>
          <w:szCs w:val="24"/>
        </w:rPr>
        <w:lastRenderedPageBreak/>
        <w:t>муниципальный район Краснодарского края на очередной финансовый год на реализацию мероприятий муниципальной программы муниципального образования Щербиновский муниципальный район Краснодарского края «Развитие субъектов малого и среднего предпринимательства в муниципальном образовании Щербиновский район».</w:t>
      </w:r>
    </w:p>
    <w:p w:rsidR="008A1E94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2D0B">
        <w:rPr>
          <w:rFonts w:ascii="Times New Roman" w:hAnsi="Times New Roman"/>
          <w:sz w:val="28"/>
          <w:szCs w:val="28"/>
          <w:shd w:val="clear" w:color="auto" w:fill="FFFFFF"/>
        </w:rPr>
        <w:t xml:space="preserve">1.6.1. Степень регулирующего воздействия </w:t>
      </w:r>
      <w:r w:rsidR="004F02A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D6265B">
        <w:rPr>
          <w:rFonts w:ascii="Times New Roman" w:hAnsi="Times New Roman"/>
          <w:sz w:val="28"/>
          <w:szCs w:val="28"/>
          <w:shd w:val="clear" w:color="auto" w:fill="FFFFFF"/>
        </w:rPr>
        <w:t>высокая</w:t>
      </w:r>
      <w:r w:rsidRPr="00C22D0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362D4" w:rsidRPr="001362D4" w:rsidRDefault="001362D4" w:rsidP="001362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62D4">
        <w:rPr>
          <w:rFonts w:ascii="Times New Roman" w:hAnsi="Times New Roman"/>
          <w:sz w:val="28"/>
          <w:szCs w:val="28"/>
          <w:shd w:val="clear" w:color="auto" w:fill="FFFFFF"/>
        </w:rPr>
        <w:t>Проект муниципального нормативного правового акта содержит положения, устанавливающие обязанности для субъектов предпринимательской и иной экономической деятельности, и инвестиционной деятельности.</w:t>
      </w:r>
    </w:p>
    <w:p w:rsidR="008A1E94" w:rsidRPr="0055091E" w:rsidRDefault="008A1E94" w:rsidP="005C50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091E">
        <w:rPr>
          <w:rFonts w:ascii="Times New Roman" w:hAnsi="Times New Roman"/>
          <w:sz w:val="28"/>
          <w:szCs w:val="28"/>
          <w:shd w:val="clear" w:color="auto" w:fill="FFFFFF"/>
        </w:rPr>
        <w:t xml:space="preserve">1.6.2. Наличие или отсутствие в проекте нормативного правового акта обязательных требований, связанных с осуществлением предпринимательской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и иной экономической деятельности, оценка соблюдения которых осуществляется в рамках государственного контроля (надзора), привлечения </w:t>
      </w:r>
      <w:r w:rsidRPr="0055091E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(далее ‒ обязательные требования): </w:t>
      </w:r>
      <w:r w:rsidR="007E1D57">
        <w:rPr>
          <w:rFonts w:ascii="Times New Roman" w:hAnsi="Times New Roman"/>
          <w:sz w:val="28"/>
          <w:szCs w:val="28"/>
          <w:shd w:val="clear" w:color="auto" w:fill="FFFFFF"/>
        </w:rPr>
        <w:t>нет.</w:t>
      </w:r>
    </w:p>
    <w:p w:rsidR="008A1E94" w:rsidRPr="00ED4691" w:rsidRDefault="008A1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Cs w:val="28"/>
          <w:highlight w:val="white"/>
        </w:rPr>
      </w:pPr>
      <w:r w:rsidRPr="00ED4691">
        <w:rPr>
          <w:szCs w:val="28"/>
          <w:highlight w:val="white"/>
        </w:rPr>
        <w:t>1.7. Контактная информация исполнителя в регулирующем органе: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Ф.И.О. </w:t>
      </w:r>
      <w:r w:rsidR="006E3A87">
        <w:rPr>
          <w:rFonts w:ascii="Times New Roman" w:hAnsi="Times New Roman"/>
          <w:sz w:val="28"/>
          <w:szCs w:val="28"/>
        </w:rPr>
        <w:t>Полякова Наталия Алексеевна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6E3A87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Должность: </w:t>
      </w:r>
      <w:r w:rsidR="006E3A87">
        <w:rPr>
          <w:rFonts w:ascii="Times New Roman" w:hAnsi="Times New Roman"/>
          <w:sz w:val="28"/>
          <w:szCs w:val="28"/>
          <w:highlight w:val="white"/>
        </w:rPr>
        <w:t>Главный специалист отдела экономики</w:t>
      </w:r>
      <w:r w:rsidRPr="00ED4691">
        <w:rPr>
          <w:rFonts w:ascii="Times New Roman" w:hAnsi="Times New Roman"/>
          <w:sz w:val="28"/>
          <w:szCs w:val="28"/>
          <w:highlight w:val="white"/>
        </w:rPr>
        <w:t xml:space="preserve"> администрации муниципального образования Щербиновский</w:t>
      </w:r>
      <w:r w:rsidR="006E3A87">
        <w:rPr>
          <w:rFonts w:ascii="Times New Roman" w:hAnsi="Times New Roman"/>
          <w:sz w:val="28"/>
          <w:szCs w:val="28"/>
          <w:highlight w:val="white"/>
        </w:rPr>
        <w:t xml:space="preserve"> муниципальный</w:t>
      </w:r>
      <w:r w:rsidRPr="00ED4691">
        <w:rPr>
          <w:rFonts w:ascii="Times New Roman" w:hAnsi="Times New Roman"/>
          <w:sz w:val="28"/>
          <w:szCs w:val="28"/>
          <w:highlight w:val="white"/>
        </w:rPr>
        <w:t xml:space="preserve"> район</w:t>
      </w:r>
      <w:r w:rsidR="006E3A87">
        <w:rPr>
          <w:rFonts w:ascii="Times New Roman" w:hAnsi="Times New Roman"/>
          <w:sz w:val="28"/>
          <w:szCs w:val="28"/>
          <w:highlight w:val="white"/>
        </w:rPr>
        <w:t xml:space="preserve"> Краснодарского края</w:t>
      </w:r>
      <w:r w:rsidRPr="00ED4691">
        <w:rPr>
          <w:rFonts w:ascii="Times New Roman" w:hAnsi="Times New Roman"/>
          <w:sz w:val="28"/>
          <w:szCs w:val="28"/>
          <w:highlight w:val="white"/>
        </w:rPr>
        <w:t xml:space="preserve">.                         </w:t>
      </w:r>
    </w:p>
    <w:p w:rsidR="006E3A87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 Тел: 8</w:t>
      </w:r>
      <w:r w:rsidR="006E3A87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D4691">
        <w:rPr>
          <w:rFonts w:ascii="Times New Roman" w:hAnsi="Times New Roman"/>
          <w:sz w:val="28"/>
          <w:szCs w:val="28"/>
          <w:highlight w:val="white"/>
        </w:rPr>
        <w:t>-</w:t>
      </w:r>
      <w:r w:rsidR="006E3A87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D4691">
        <w:rPr>
          <w:rFonts w:ascii="Times New Roman" w:hAnsi="Times New Roman"/>
          <w:sz w:val="28"/>
          <w:szCs w:val="28"/>
          <w:highlight w:val="white"/>
        </w:rPr>
        <w:t>(86151)</w:t>
      </w:r>
      <w:r w:rsidR="00645F6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ED4691">
        <w:rPr>
          <w:rFonts w:ascii="Times New Roman" w:hAnsi="Times New Roman"/>
          <w:sz w:val="28"/>
          <w:szCs w:val="28"/>
          <w:highlight w:val="white"/>
        </w:rPr>
        <w:t>7-</w:t>
      </w:r>
      <w:r w:rsidR="00200F4C">
        <w:rPr>
          <w:rFonts w:ascii="Times New Roman" w:hAnsi="Times New Roman"/>
          <w:sz w:val="28"/>
          <w:szCs w:val="28"/>
          <w:highlight w:val="white"/>
        </w:rPr>
        <w:t>75</w:t>
      </w:r>
      <w:r w:rsidRPr="00ED4691">
        <w:rPr>
          <w:rFonts w:ascii="Times New Roman" w:hAnsi="Times New Roman"/>
          <w:sz w:val="28"/>
          <w:szCs w:val="28"/>
          <w:highlight w:val="white"/>
        </w:rPr>
        <w:t>-</w:t>
      </w:r>
      <w:r w:rsidR="00200F4C">
        <w:rPr>
          <w:rFonts w:ascii="Times New Roman" w:hAnsi="Times New Roman"/>
          <w:sz w:val="28"/>
          <w:szCs w:val="28"/>
          <w:highlight w:val="white"/>
        </w:rPr>
        <w:t>93</w:t>
      </w:r>
      <w:r w:rsidRPr="00ED4691">
        <w:rPr>
          <w:rFonts w:ascii="Times New Roman" w:hAnsi="Times New Roman"/>
          <w:sz w:val="28"/>
          <w:szCs w:val="28"/>
          <w:highlight w:val="white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highlight w:val="white"/>
          <w:u w:val="single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t xml:space="preserve"> Адрес эл. почты: </w:t>
      </w:r>
      <w:hyperlink r:id="rId9" w:history="1">
        <w:r w:rsidR="003674F3" w:rsidRPr="004E3E2B">
          <w:rPr>
            <w:rStyle w:val="af2"/>
            <w:rFonts w:ascii="Times New Roman" w:hAnsi="Times New Roman"/>
            <w:sz w:val="28"/>
            <w:szCs w:val="28"/>
            <w:lang w:val="en-US"/>
          </w:rPr>
          <w:t>star</w:t>
        </w:r>
        <w:r w:rsidR="003674F3" w:rsidRPr="004E3E2B">
          <w:rPr>
            <w:rStyle w:val="af2"/>
            <w:rFonts w:ascii="Times New Roman" w:hAnsi="Times New Roman"/>
            <w:sz w:val="28"/>
            <w:szCs w:val="28"/>
          </w:rPr>
          <w:t>_</w:t>
        </w:r>
        <w:r w:rsidR="003674F3" w:rsidRPr="004E3E2B">
          <w:rPr>
            <w:rStyle w:val="af2"/>
            <w:rFonts w:ascii="Times New Roman" w:hAnsi="Times New Roman"/>
            <w:sz w:val="28"/>
            <w:szCs w:val="28"/>
            <w:lang w:val="en-US"/>
          </w:rPr>
          <w:t>econom</w:t>
        </w:r>
        <w:r w:rsidR="003674F3" w:rsidRPr="004E3E2B">
          <w:rPr>
            <w:rStyle w:val="af2"/>
            <w:rFonts w:ascii="Times New Roman" w:hAnsi="Times New Roman"/>
            <w:sz w:val="28"/>
            <w:szCs w:val="28"/>
          </w:rPr>
          <w:t>3@</w:t>
        </w:r>
        <w:r w:rsidR="003674F3" w:rsidRPr="004E3E2B">
          <w:rPr>
            <w:rStyle w:val="af2"/>
            <w:rFonts w:ascii="Times New Roman" w:hAnsi="Times New Roman"/>
            <w:sz w:val="28"/>
            <w:szCs w:val="28"/>
            <w:lang w:val="en-US"/>
          </w:rPr>
          <w:t>mail</w:t>
        </w:r>
        <w:r w:rsidR="003674F3" w:rsidRPr="004E3E2B">
          <w:rPr>
            <w:rStyle w:val="af2"/>
            <w:rFonts w:ascii="Times New Roman" w:hAnsi="Times New Roman"/>
            <w:sz w:val="28"/>
            <w:szCs w:val="28"/>
            <w:highlight w:val="white"/>
          </w:rPr>
          <w:t>.ru</w:t>
        </w:r>
      </w:hyperlink>
      <w:r w:rsidR="003674F3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8A1E94" w:rsidRPr="00ED4691" w:rsidRDefault="008A1E94" w:rsidP="004C39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</w:rPr>
      </w:pPr>
      <w:r w:rsidRPr="00ED4691">
        <w:rPr>
          <w:rFonts w:ascii="Times New Roman" w:hAnsi="Times New Roman"/>
          <w:sz w:val="28"/>
        </w:rPr>
        <w:t>2. Описание проблемы, на решение которой  направлено предлагаемое правовое регулирование: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2.1. Формулировка проблемы:</w:t>
      </w:r>
    </w:p>
    <w:p w:rsidR="003674F3" w:rsidRPr="00927C8E" w:rsidRDefault="003674F3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927C8E">
        <w:rPr>
          <w:rFonts w:ascii="Times New Roman" w:hAnsi="Times New Roman"/>
          <w:sz w:val="28"/>
          <w:szCs w:val="28"/>
        </w:rPr>
        <w:t xml:space="preserve">Невозможность поддержки и популяризации малого и среднего предпринимательства на территории муниципального образования Щербиновский муниципальный район Краснодарского края в связи с отсутствием механизма реализации указанных полномочий. </w:t>
      </w:r>
    </w:p>
    <w:p w:rsidR="002D204D" w:rsidRPr="00927C8E" w:rsidRDefault="008A1E94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</w:t>
      </w:r>
      <w:r w:rsidRPr="00927C8E">
        <w:rPr>
          <w:rFonts w:ascii="Times New Roman" w:hAnsi="Times New Roman"/>
          <w:sz w:val="28"/>
          <w:szCs w:val="28"/>
        </w:rPr>
        <w:t>ресурсах:</w:t>
      </w:r>
    </w:p>
    <w:p w:rsidR="00D23029" w:rsidRPr="00111B16" w:rsidRDefault="00111B16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A2652" w:rsidRPr="00111B16">
        <w:rPr>
          <w:rFonts w:ascii="Times New Roman" w:hAnsi="Times New Roman"/>
          <w:sz w:val="28"/>
          <w:szCs w:val="28"/>
        </w:rPr>
        <w:t xml:space="preserve"> результате мониторинга числа субъектов малого</w:t>
      </w:r>
      <w:r w:rsidR="00D23029" w:rsidRPr="00111B16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выявлена проблема отсутствия</w:t>
      </w:r>
      <w:r w:rsidR="00D23029" w:rsidRPr="00111B16">
        <w:rPr>
          <w:rFonts w:ascii="Times New Roman" w:hAnsi="Times New Roman"/>
          <w:sz w:val="28"/>
          <w:szCs w:val="28"/>
        </w:rPr>
        <w:t xml:space="preserve"> действующего механизма, позволяющего поощрять субъектов малого и среднего предпринимательства муниципального образования Щербиновский муниципальный район Краснодарского края, добившихся высоких показателей в своей деятельности</w:t>
      </w:r>
      <w:r w:rsidR="00BB32F0">
        <w:rPr>
          <w:rFonts w:ascii="Times New Roman" w:hAnsi="Times New Roman"/>
          <w:sz w:val="28"/>
          <w:szCs w:val="28"/>
        </w:rPr>
        <w:t>.</w:t>
      </w:r>
    </w:p>
    <w:p w:rsidR="00AC7232" w:rsidRDefault="002D204D" w:rsidP="002D20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A1E94" w:rsidRPr="00ED4691">
        <w:rPr>
          <w:rFonts w:ascii="Times New Roman" w:hAnsi="Times New Roman"/>
          <w:sz w:val="28"/>
          <w:szCs w:val="28"/>
        </w:rPr>
        <w:t>3. Субъекты общественных отношений, заинтересованные в устранении проблемы, их количественная оценка:</w:t>
      </w:r>
    </w:p>
    <w:p w:rsidR="00AC7232" w:rsidRPr="00367E2A" w:rsidRDefault="008A1E94" w:rsidP="00AC72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4"/>
        </w:rPr>
      </w:pPr>
      <w:r w:rsidRPr="00ED4691">
        <w:rPr>
          <w:rFonts w:ascii="Times New Roman" w:hAnsi="Times New Roman"/>
          <w:sz w:val="28"/>
          <w:szCs w:val="28"/>
        </w:rPr>
        <w:t xml:space="preserve"> </w:t>
      </w:r>
      <w:r w:rsidR="00AC7232" w:rsidRPr="00367E2A">
        <w:rPr>
          <w:rFonts w:ascii="Times New Roman" w:hAnsi="Times New Roman"/>
          <w:sz w:val="28"/>
          <w:szCs w:val="24"/>
        </w:rPr>
        <w:t>Субъекты малого и среднего предпринимательства, зарегистрированные и осуществляющие свою деятельность на территории муниципального образования Щербиновский муниципальный район Краснодарского края.</w:t>
      </w:r>
    </w:p>
    <w:p w:rsidR="00AC7232" w:rsidRPr="00367E2A" w:rsidRDefault="00AC7232" w:rsidP="00AC7232">
      <w:pPr>
        <w:pStyle w:val="af3"/>
        <w:pBdr>
          <w:bottom w:val="none" w:sz="0" w:space="0" w:color="auto"/>
        </w:pBdr>
        <w:spacing w:after="60"/>
        <w:ind w:firstLine="709"/>
      </w:pPr>
      <w:r w:rsidRPr="00367E2A">
        <w:rPr>
          <w:rFonts w:ascii="Times New Roman" w:hAnsi="Times New Roman"/>
          <w:sz w:val="28"/>
          <w:szCs w:val="28"/>
        </w:rPr>
        <w:t>Количественная оценка участников – 97</w:t>
      </w:r>
      <w:r w:rsidR="00367E2A" w:rsidRPr="00367E2A">
        <w:rPr>
          <w:rFonts w:ascii="Times New Roman" w:hAnsi="Times New Roman"/>
          <w:sz w:val="28"/>
          <w:szCs w:val="28"/>
        </w:rPr>
        <w:t>0</w:t>
      </w:r>
      <w:r w:rsidRPr="00367E2A">
        <w:rPr>
          <w:rFonts w:ascii="Times New Roman" w:hAnsi="Times New Roman"/>
          <w:sz w:val="28"/>
          <w:szCs w:val="28"/>
        </w:rPr>
        <w:t xml:space="preserve"> единиц</w:t>
      </w:r>
      <w:r w:rsidRPr="00367E2A">
        <w:t xml:space="preserve">. </w:t>
      </w:r>
    </w:p>
    <w:p w:rsidR="00561C05" w:rsidRDefault="008A1E94" w:rsidP="00AC723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  <w:highlight w:val="white"/>
        </w:rPr>
        <w:lastRenderedPageBreak/>
        <w:t>2.4. Характеристика негативных эффектов, возникающих в связи с наличием проблемы, их количественная оценка:</w:t>
      </w:r>
      <w:r w:rsidRPr="00ED4691">
        <w:rPr>
          <w:rFonts w:ascii="Times New Roman" w:hAnsi="Times New Roman"/>
          <w:sz w:val="28"/>
          <w:szCs w:val="28"/>
        </w:rPr>
        <w:t xml:space="preserve"> </w:t>
      </w:r>
    </w:p>
    <w:p w:rsidR="00DC5A9D" w:rsidRPr="00367E2A" w:rsidRDefault="00DC5A9D" w:rsidP="00B12CF1">
      <w:pPr>
        <w:pStyle w:val="af3"/>
        <w:pBdr>
          <w:bottom w:val="none" w:sz="0" w:space="0" w:color="auto"/>
        </w:pBd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67E2A">
        <w:rPr>
          <w:rFonts w:ascii="Times New Roman" w:hAnsi="Times New Roman"/>
          <w:iCs/>
          <w:sz w:val="28"/>
          <w:szCs w:val="28"/>
        </w:rPr>
        <w:t>Риск причинения экономического ущерба бюджетной системе муниципального образования Щербиновский муниципальный район Краснодарского края.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2.5. Причины  возникновения проблемы и факторы, поддерживающие ее существование:</w:t>
      </w:r>
    </w:p>
    <w:p w:rsidR="00805AD2" w:rsidRPr="00367E2A" w:rsidRDefault="00805AD2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2A">
        <w:rPr>
          <w:rFonts w:ascii="Times New Roman" w:hAnsi="Times New Roman" w:cs="Times New Roman"/>
          <w:sz w:val="28"/>
          <w:szCs w:val="28"/>
        </w:rPr>
        <w:t>Отсутствие действующего механизма, позволяющего выявлять и поощрять субъектов малого и среднего предпринимательства муниципального образования</w:t>
      </w:r>
      <w:r w:rsidR="003809F8" w:rsidRPr="00367E2A">
        <w:rPr>
          <w:rFonts w:ascii="Times New Roman" w:hAnsi="Times New Roman" w:cs="Times New Roman"/>
          <w:sz w:val="28"/>
          <w:szCs w:val="28"/>
        </w:rPr>
        <w:t xml:space="preserve"> Щербиновский муниципальный район Краснодарского края</w:t>
      </w:r>
      <w:r w:rsidRPr="00367E2A">
        <w:rPr>
          <w:rFonts w:ascii="Times New Roman" w:hAnsi="Times New Roman" w:cs="Times New Roman"/>
          <w:sz w:val="28"/>
          <w:szCs w:val="28"/>
        </w:rPr>
        <w:t xml:space="preserve">, добившихся высоких показателей в своей деятельности.  </w:t>
      </w:r>
    </w:p>
    <w:p w:rsidR="008A1E94" w:rsidRPr="00ED4691" w:rsidRDefault="008A1E94" w:rsidP="00E818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9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Щербиновский район:</w:t>
      </w:r>
    </w:p>
    <w:p w:rsidR="00D46562" w:rsidRPr="00367E2A" w:rsidRDefault="00D46562" w:rsidP="00D46562">
      <w:pPr>
        <w:pStyle w:val="af3"/>
        <w:pBdr>
          <w:bottom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7E2A">
        <w:rPr>
          <w:rFonts w:ascii="Times New Roman" w:hAnsi="Times New Roman"/>
          <w:sz w:val="28"/>
          <w:szCs w:val="28"/>
        </w:rPr>
        <w:t>Положениями п. 3 ч. 1 ст. 11 Федерального закона от 24.07.2007 № 209-ФЗ «О развитии малого и среднего предпринимательства в Российской Федерации» предусматривается отнесение к полномочиям органов местного самоуправления создание условий для развития малого и среднего предпринимательства, в том числе формирование инфраструктуры поддержки субъектов МСП на территориях муниципальных образований и обеспечение ее деятельности.</w:t>
      </w:r>
      <w:proofErr w:type="gramEnd"/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Каждый субъект Российской Федерации самостоятельно определяет порядки в соответствие с действующим законодательством.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2.8. Источники данных: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Источником информации являются официальные сайты: Правительства РФ, администраций муниципальных образований Краснодарского края, информационно правовое обеспечение «Консультант+».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8"/>
        <w:jc w:val="both"/>
        <w:rPr>
          <w:rFonts w:ascii="Times New Roman" w:hAnsi="Times New Roman"/>
        </w:rPr>
      </w:pPr>
      <w:r w:rsidRPr="00ED4691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Щербиновский район: «Интернет» </w:t>
      </w:r>
      <w:r w:rsidRPr="00ED4691">
        <w:rPr>
          <w:rFonts w:ascii="Times New Roman" w:hAnsi="Times New Roman"/>
          <w:sz w:val="28"/>
          <w:szCs w:val="28"/>
          <w:highlight w:val="white"/>
        </w:rPr>
        <w:t>(</w:t>
      </w:r>
      <w:r w:rsidRPr="00ED4691">
        <w:rPr>
          <w:rFonts w:ascii="Times New Roman" w:hAnsi="Times New Roman"/>
          <w:sz w:val="28"/>
          <w:szCs w:val="28"/>
          <w:lang w:val="en-US"/>
        </w:rPr>
        <w:t>https</w:t>
      </w:r>
      <w:r w:rsidRPr="00ED4691">
        <w:rPr>
          <w:rFonts w:ascii="Times New Roman" w:hAnsi="Times New Roman"/>
          <w:sz w:val="28"/>
          <w:szCs w:val="28"/>
        </w:rPr>
        <w:t>://</w:t>
      </w:r>
      <w:r w:rsidRPr="00ED4691">
        <w:rPr>
          <w:rFonts w:ascii="Times New Roman" w:hAnsi="Times New Roman"/>
          <w:sz w:val="28"/>
          <w:szCs w:val="28"/>
          <w:lang w:val="en-US"/>
        </w:rPr>
        <w:t>www</w:t>
      </w:r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staradm</w:t>
      </w:r>
      <w:proofErr w:type="spellEnd"/>
      <w:r w:rsidRPr="00ED4691">
        <w:rPr>
          <w:rFonts w:ascii="Times New Roman" w:hAnsi="Times New Roman"/>
          <w:sz w:val="28"/>
          <w:szCs w:val="28"/>
        </w:rPr>
        <w:t>.</w:t>
      </w:r>
      <w:proofErr w:type="spellStart"/>
      <w:r w:rsidRPr="00ED469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4691">
        <w:rPr>
          <w:rFonts w:ascii="Times New Roman" w:hAnsi="Times New Roman"/>
          <w:sz w:val="28"/>
          <w:szCs w:val="28"/>
        </w:rPr>
        <w:t>/</w:t>
      </w:r>
      <w:r w:rsidRPr="00ED4691">
        <w:rPr>
          <w:rFonts w:ascii="Times New Roman" w:hAnsi="Times New Roman"/>
          <w:sz w:val="28"/>
          <w:szCs w:val="28"/>
          <w:highlight w:val="white"/>
        </w:rPr>
        <w:t>)</w:t>
      </w:r>
      <w:r w:rsidRPr="00ED4691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2.9. Иная информация о проблеме: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Данные отсутствуют  </w:t>
      </w:r>
    </w:p>
    <w:p w:rsidR="008A1E94" w:rsidRPr="00ED4691" w:rsidRDefault="008A1E94" w:rsidP="000106F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 Определение целей предлагаемого правового регулирования и индикаторов для оценки их достижения</w:t>
      </w:r>
    </w:p>
    <w:tbl>
      <w:tblPr>
        <w:tblW w:w="9778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6"/>
        <w:gridCol w:w="2551"/>
        <w:gridCol w:w="3331"/>
      </w:tblGrid>
      <w:tr w:rsidR="008A1E94" w:rsidRPr="00ED4691" w:rsidTr="00D90B06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3.2.Сроки достижения целей предлагаемого правового регулирования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E66A41" w:rsidRPr="00ED4691" w:rsidTr="00C913D5">
        <w:trPr>
          <w:trHeight w:val="237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41" w:rsidRPr="001F1E0C" w:rsidRDefault="00E66A41" w:rsidP="00E66A41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F1E0C">
              <w:rPr>
                <w:iCs/>
                <w:sz w:val="24"/>
              </w:rPr>
              <w:t xml:space="preserve">Поддержка и популяризация малого и среднего предпринимательства на территории муниципального образования Щербиновский муниципальный район Краснодарского края в соответствии с утвержденным механизмом реализации указанных </w:t>
            </w:r>
            <w:r w:rsidRPr="001F1E0C">
              <w:rPr>
                <w:iCs/>
                <w:sz w:val="24"/>
              </w:rPr>
              <w:lastRenderedPageBreak/>
              <w:t>полномочий.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41" w:rsidRPr="001F1E0C" w:rsidRDefault="00E66A41" w:rsidP="004F34E5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proofErr w:type="gramStart"/>
            <w:r w:rsidRPr="001F1E0C">
              <w:rPr>
                <w:sz w:val="24"/>
              </w:rPr>
              <w:lastRenderedPageBreak/>
              <w:t>С даты вступления</w:t>
            </w:r>
            <w:proofErr w:type="gramEnd"/>
            <w:r w:rsidRPr="001F1E0C">
              <w:rPr>
                <w:sz w:val="24"/>
              </w:rPr>
              <w:t xml:space="preserve"> в силу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41" w:rsidRPr="001F1E0C" w:rsidRDefault="00E66A41" w:rsidP="00DB4425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F1E0C">
              <w:rPr>
                <w:sz w:val="24"/>
              </w:rPr>
              <w:t>Единовременно по итогам 202</w:t>
            </w:r>
            <w:r w:rsidR="00DB4425" w:rsidRPr="001F1E0C">
              <w:rPr>
                <w:sz w:val="24"/>
              </w:rPr>
              <w:t>4</w:t>
            </w:r>
            <w:r w:rsidRPr="001F1E0C">
              <w:rPr>
                <w:sz w:val="24"/>
              </w:rPr>
              <w:t xml:space="preserve"> года и ежегодно по итогам каждого календарного года</w:t>
            </w:r>
          </w:p>
        </w:tc>
      </w:tr>
    </w:tbl>
    <w:p w:rsidR="008A1E94" w:rsidRPr="00ED4691" w:rsidRDefault="008A1E94" w:rsidP="007676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>3.</w:t>
      </w:r>
      <w:r w:rsidR="0082100B">
        <w:rPr>
          <w:rFonts w:ascii="Times New Roman" w:hAnsi="Times New Roman"/>
          <w:sz w:val="28"/>
          <w:szCs w:val="28"/>
        </w:rPr>
        <w:t>4</w:t>
      </w:r>
      <w:r w:rsidRPr="00ED4691">
        <w:rPr>
          <w:rFonts w:ascii="Times New Roman" w:hAnsi="Times New Roman"/>
          <w:sz w:val="28"/>
          <w:szCs w:val="28"/>
        </w:rPr>
        <w:t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 </w:t>
      </w:r>
      <w:r w:rsidR="00F56AD2" w:rsidRPr="00F56AD2">
        <w:rPr>
          <w:rFonts w:ascii="Times New Roman" w:hAnsi="Times New Roman"/>
          <w:sz w:val="28"/>
          <w:szCs w:val="28"/>
        </w:rPr>
        <w:t>Федеральный закон от 24 июля 2007 года № 209-ФЗ «О развитии малого и среднего предпринимательства в Российской Федерации».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5"/>
        <w:gridCol w:w="2449"/>
        <w:gridCol w:w="1933"/>
        <w:gridCol w:w="1961"/>
      </w:tblGrid>
      <w:tr w:rsidR="008A1E94" w:rsidRPr="00ED4691" w:rsidTr="00F56AD2">
        <w:trPr>
          <w:jc w:val="center"/>
        </w:trPr>
        <w:tc>
          <w:tcPr>
            <w:tcW w:w="3255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 Цели предлагаемого правового регулирования</w:t>
            </w:r>
          </w:p>
        </w:tc>
        <w:tc>
          <w:tcPr>
            <w:tcW w:w="2449" w:type="dxa"/>
          </w:tcPr>
          <w:p w:rsidR="008A1E94" w:rsidRPr="00ED4691" w:rsidRDefault="0082100B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="008A1E94" w:rsidRPr="00ED4691">
              <w:rPr>
                <w:rFonts w:ascii="Times New Roman" w:hAnsi="Times New Roman"/>
                <w:sz w:val="24"/>
                <w:szCs w:val="24"/>
              </w:rPr>
              <w:t>.Индикаторы достижения целей предлагаемого правового регулирования</w:t>
            </w:r>
          </w:p>
        </w:tc>
        <w:tc>
          <w:tcPr>
            <w:tcW w:w="1933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7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 Единица измерения индикаторов</w:t>
            </w:r>
          </w:p>
        </w:tc>
        <w:tc>
          <w:tcPr>
            <w:tcW w:w="1961" w:type="dxa"/>
          </w:tcPr>
          <w:p w:rsidR="008A1E94" w:rsidRPr="00ED4691" w:rsidRDefault="008A1E94" w:rsidP="0082100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67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3.</w:t>
            </w:r>
            <w:r w:rsidR="0082100B">
              <w:rPr>
                <w:rFonts w:ascii="Times New Roman" w:hAnsi="Times New Roman"/>
                <w:sz w:val="24"/>
                <w:szCs w:val="24"/>
              </w:rPr>
              <w:t>8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>.Целевые значения индикаторов по годам</w:t>
            </w:r>
          </w:p>
        </w:tc>
      </w:tr>
      <w:tr w:rsidR="00F56AD2" w:rsidRPr="00ED4691" w:rsidTr="00F56AD2">
        <w:trPr>
          <w:trHeight w:val="2231"/>
          <w:jc w:val="center"/>
        </w:trPr>
        <w:tc>
          <w:tcPr>
            <w:tcW w:w="3255" w:type="dxa"/>
            <w:vAlign w:val="center"/>
          </w:tcPr>
          <w:p w:rsidR="00F56AD2" w:rsidRPr="00DB4425" w:rsidRDefault="00F56AD2" w:rsidP="004F34E5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DB4425">
              <w:rPr>
                <w:iCs/>
                <w:sz w:val="24"/>
              </w:rPr>
              <w:t xml:space="preserve">Поддержка и популяризация малого и среднего предпринимательства на территории муниципального образования </w:t>
            </w:r>
            <w:r w:rsidR="0065688A" w:rsidRPr="00DB4425">
              <w:rPr>
                <w:iCs/>
                <w:sz w:val="24"/>
              </w:rPr>
              <w:t>Щербиновский муниципальный район Краснодарского края</w:t>
            </w:r>
            <w:r w:rsidRPr="00DB4425">
              <w:rPr>
                <w:iCs/>
                <w:sz w:val="24"/>
              </w:rPr>
              <w:t xml:space="preserve"> в соответствии с утвержденным механизмом реализации указанных полномочий.</w:t>
            </w:r>
          </w:p>
        </w:tc>
        <w:tc>
          <w:tcPr>
            <w:tcW w:w="2449" w:type="dxa"/>
            <w:vAlign w:val="center"/>
          </w:tcPr>
          <w:p w:rsidR="00F56AD2" w:rsidRPr="00DB4425" w:rsidRDefault="00116C8D" w:rsidP="00116C8D">
            <w:pPr>
              <w:widowControl w:val="0"/>
              <w:autoSpaceDE w:val="0"/>
              <w:autoSpaceDN w:val="0"/>
              <w:ind w:left="-62" w:right="-65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</w:t>
            </w:r>
            <w:r w:rsidR="00F56AD2" w:rsidRPr="00DB4425">
              <w:rPr>
                <w:color w:val="000000" w:themeColor="text1"/>
                <w:sz w:val="24"/>
              </w:rPr>
              <w:t>ассмотренны</w:t>
            </w:r>
            <w:r>
              <w:rPr>
                <w:color w:val="000000" w:themeColor="text1"/>
                <w:sz w:val="24"/>
              </w:rPr>
              <w:t>е</w:t>
            </w:r>
            <w:r w:rsidR="00F56AD2" w:rsidRPr="00DB4425">
              <w:rPr>
                <w:color w:val="000000" w:themeColor="text1"/>
                <w:sz w:val="24"/>
              </w:rPr>
              <w:t xml:space="preserve"> заявк</w:t>
            </w:r>
            <w:r>
              <w:rPr>
                <w:color w:val="000000" w:themeColor="text1"/>
                <w:sz w:val="24"/>
              </w:rPr>
              <w:t>и</w:t>
            </w:r>
            <w:r w:rsidR="00F56AD2" w:rsidRPr="00DB4425">
              <w:rPr>
                <w:color w:val="000000" w:themeColor="text1"/>
                <w:sz w:val="24"/>
              </w:rPr>
              <w:t xml:space="preserve"> от участников ежегодного конкурса «Лучший предприниматель года» </w:t>
            </w:r>
          </w:p>
        </w:tc>
        <w:tc>
          <w:tcPr>
            <w:tcW w:w="1933" w:type="dxa"/>
            <w:vAlign w:val="center"/>
          </w:tcPr>
          <w:p w:rsidR="00F56AD2" w:rsidRPr="00DB4425" w:rsidRDefault="00EB4BB9" w:rsidP="004F34E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Ед.</w:t>
            </w:r>
          </w:p>
        </w:tc>
        <w:tc>
          <w:tcPr>
            <w:tcW w:w="1961" w:type="dxa"/>
            <w:vAlign w:val="center"/>
          </w:tcPr>
          <w:p w:rsidR="00F56AD2" w:rsidRPr="00DB4425" w:rsidRDefault="0040359D" w:rsidP="004F34E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100</w:t>
            </w:r>
          </w:p>
        </w:tc>
      </w:tr>
    </w:tbl>
    <w:p w:rsidR="008A1E94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9</w:t>
      </w:r>
      <w:r w:rsidRPr="00ED4691">
        <w:rPr>
          <w:rFonts w:ascii="Times New Roman" w:hAnsi="Times New Roman"/>
          <w:sz w:val="28"/>
          <w:szCs w:val="28"/>
        </w:rPr>
        <w:t xml:space="preserve">. Методы расчета индикаторов  достижения целей  предлагаемого  правового регулирования, источники информации для расчетов: </w:t>
      </w:r>
    </w:p>
    <w:p w:rsidR="00167ECC" w:rsidRPr="00ED4691" w:rsidRDefault="00167E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67ECC">
        <w:rPr>
          <w:rFonts w:ascii="Times New Roman" w:hAnsi="Times New Roman"/>
          <w:sz w:val="28"/>
          <w:szCs w:val="28"/>
        </w:rPr>
        <w:t>аналитическое наблюдение и мониторинг субъектов малого и среднего предпринимательства</w:t>
      </w:r>
      <w:r w:rsidR="00116C8D">
        <w:rPr>
          <w:rFonts w:ascii="Times New Roman" w:hAnsi="Times New Roman"/>
          <w:sz w:val="28"/>
          <w:szCs w:val="28"/>
        </w:rPr>
        <w:t>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3.</w:t>
      </w:r>
      <w:r w:rsidR="0082100B">
        <w:rPr>
          <w:rFonts w:ascii="Times New Roman" w:hAnsi="Times New Roman"/>
          <w:sz w:val="28"/>
          <w:szCs w:val="28"/>
        </w:rPr>
        <w:t>10</w:t>
      </w:r>
      <w:r w:rsidRPr="00ED4691">
        <w:rPr>
          <w:rFonts w:ascii="Times New Roman" w:hAnsi="Times New Roman"/>
          <w:sz w:val="28"/>
          <w:szCs w:val="28"/>
        </w:rPr>
        <w:t xml:space="preserve">. Оценка затрат на проведение мониторинга достижения целей предлагаемого правового регулирования: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Отсутствует.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11"/>
        <w:gridCol w:w="2835"/>
        <w:gridCol w:w="2268"/>
      </w:tblGrid>
      <w:tr w:rsidR="008A1E94" w:rsidRPr="00ED4691" w:rsidTr="00D90B06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230"/>
            <w:bookmarkEnd w:id="0"/>
            <w:r w:rsidRPr="00ED4691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4.2. Количество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участников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4.3. Источники</w:t>
            </w:r>
          </w:p>
          <w:p w:rsidR="008A1E94" w:rsidRPr="00ED4691" w:rsidRDefault="008A1E94" w:rsidP="00D90B0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данных</w:t>
            </w:r>
          </w:p>
        </w:tc>
      </w:tr>
      <w:tr w:rsidR="0065688A" w:rsidRPr="00ED4691" w:rsidTr="00741EE3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8A" w:rsidRPr="00492C71" w:rsidRDefault="0065688A" w:rsidP="004F34E5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C71">
              <w:rPr>
                <w:rFonts w:ascii="Times New Roman" w:hAnsi="Times New Roman"/>
                <w:sz w:val="24"/>
                <w:szCs w:val="24"/>
              </w:rPr>
              <w:t xml:space="preserve">Субъекты малого и среднего предпринимательства, зарегистрированные и осуществляющие свою деятельность на территории муниципального образования </w:t>
            </w:r>
            <w:r w:rsidR="00744D9F" w:rsidRPr="00492C71">
              <w:rPr>
                <w:rFonts w:ascii="Times New Roman" w:hAnsi="Times New Roman"/>
                <w:iCs/>
                <w:sz w:val="24"/>
                <w:szCs w:val="24"/>
              </w:rPr>
              <w:t>Щербиновский муниципальный район Краснодарского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8A" w:rsidRPr="00492C71" w:rsidRDefault="009A1F5C" w:rsidP="00492C71">
            <w:pPr>
              <w:widowControl w:val="0"/>
              <w:autoSpaceDE w:val="0"/>
              <w:autoSpaceDN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970</w:t>
            </w:r>
            <w:r w:rsidR="0065688A" w:rsidRPr="00492C71">
              <w:rPr>
                <w:sz w:val="24"/>
              </w:rPr>
              <w:t xml:space="preserve">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8A" w:rsidRPr="00492C71" w:rsidRDefault="0065688A" w:rsidP="004F34E5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492C71">
              <w:rPr>
                <w:sz w:val="24"/>
              </w:rPr>
              <w:t>Общедоступные источники – единый реестр субъектов малого и среднего предпринимательства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 xml:space="preserve">5. Изменение функций (полномочий, обязанностей, прав) органов государственной власти Краснодарского края (органов местного самоуправления), а также порядка их реализации в связи с введением предлагаемого правового регулирования: </w:t>
      </w:r>
    </w:p>
    <w:tbl>
      <w:tblPr>
        <w:tblW w:w="9855" w:type="dxa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84"/>
        <w:gridCol w:w="1492"/>
        <w:gridCol w:w="2268"/>
        <w:gridCol w:w="1768"/>
        <w:gridCol w:w="1843"/>
      </w:tblGrid>
      <w:tr w:rsidR="008A1E94" w:rsidRPr="00ED469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5.1. Наименование функции (полномочия, обязанности или права)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5.2. Характер функции (новая / изменяемая / отменяемая)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5.3. предполагаемый порядок реализации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D4691">
              <w:rPr>
                <w:rFonts w:ascii="Times New Roman" w:hAnsi="Times New Roman"/>
                <w:sz w:val="23"/>
                <w:szCs w:val="23"/>
              </w:rPr>
              <w:t>5.5.Оценка изменения потребностей в других ресурсах</w:t>
            </w:r>
          </w:p>
        </w:tc>
      </w:tr>
      <w:tr w:rsidR="008A1E94" w:rsidRPr="00ED4691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492C71" w:rsidP="00492C71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Администрация</w:t>
            </w:r>
            <w:r w:rsidR="008A1E94" w:rsidRPr="00ED4691">
              <w:rPr>
                <w:rFonts w:ascii="Times New Roman" w:hAnsi="Times New Roman"/>
                <w:sz w:val="23"/>
                <w:szCs w:val="23"/>
              </w:rPr>
              <w:t xml:space="preserve"> МО Щербиновский </w:t>
            </w:r>
            <w:r w:rsidR="00A9373C" w:rsidRPr="00A9373C">
              <w:rPr>
                <w:rFonts w:ascii="Times New Roman" w:hAnsi="Times New Roman"/>
                <w:sz w:val="23"/>
                <w:szCs w:val="23"/>
              </w:rPr>
              <w:t>муниципальный район Краснодарского края</w:t>
            </w:r>
          </w:p>
        </w:tc>
      </w:tr>
      <w:tr w:rsidR="00F27F62" w:rsidRPr="00ED4691" w:rsidTr="009F0DC4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62" w:rsidRPr="00492C71" w:rsidRDefault="00671DA8" w:rsidP="00F27F62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492C71">
              <w:rPr>
                <w:color w:val="000000" w:themeColor="text1"/>
                <w:sz w:val="24"/>
              </w:rPr>
              <w:t>Проведение районного конкурса «Лучший предприниматель (предприятие) муниципального образования Щербиновский муниципальный район Краснодарского края</w:t>
            </w:r>
            <w:r w:rsidR="00F27F62" w:rsidRPr="00492C71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62" w:rsidRPr="00492C71" w:rsidRDefault="00F27F62" w:rsidP="00F27F62">
            <w:pPr>
              <w:widowControl w:val="0"/>
              <w:autoSpaceDE w:val="0"/>
              <w:autoSpaceDN w:val="0"/>
              <w:jc w:val="center"/>
              <w:rPr>
                <w:sz w:val="24"/>
                <w:lang w:eastAsia="en-US"/>
              </w:rPr>
            </w:pPr>
            <w:r w:rsidRPr="00492C71">
              <w:rPr>
                <w:sz w:val="24"/>
                <w:lang w:eastAsia="en-US"/>
              </w:rPr>
              <w:t>Новая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2" w:rsidRPr="00492C71" w:rsidRDefault="00671DA8" w:rsidP="00F27F62">
            <w:pPr>
              <w:pStyle w:val="a3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jc w:val="center"/>
              <w:rPr>
                <w:sz w:val="24"/>
                <w:lang w:eastAsia="en-US"/>
              </w:rPr>
            </w:pPr>
            <w:r w:rsidRPr="00492C71">
              <w:rPr>
                <w:sz w:val="24"/>
                <w:lang w:eastAsia="en-US"/>
              </w:rPr>
              <w:t xml:space="preserve">Согласно утвержденному Положению о проведении районного конкурса «Лучший предприниматель (предприятие) муниципального образования Щербиновский </w:t>
            </w:r>
            <w:r w:rsidR="00A67A7B" w:rsidRPr="00492C71">
              <w:rPr>
                <w:sz w:val="24"/>
                <w:lang w:eastAsia="en-US"/>
              </w:rPr>
              <w:t>муниципальный район Краснодарского края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62" w:rsidRPr="00492C71" w:rsidRDefault="00F27F62" w:rsidP="00DD5FD6">
            <w:pPr>
              <w:jc w:val="center"/>
              <w:rPr>
                <w:sz w:val="24"/>
                <w:lang w:eastAsia="en-US"/>
              </w:rPr>
            </w:pPr>
            <w:r w:rsidRPr="00492C71">
              <w:rPr>
                <w:sz w:val="24"/>
                <w:lang w:eastAsia="en-US"/>
              </w:rPr>
              <w:t>Объем трудозатрат не изменится, так как реализация функции предполагается в пределах штатной численности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F62" w:rsidRPr="00492C71" w:rsidRDefault="00F27F62" w:rsidP="00F27F62">
            <w:pPr>
              <w:jc w:val="center"/>
              <w:rPr>
                <w:sz w:val="24"/>
                <w:lang w:eastAsia="en-US"/>
              </w:rPr>
            </w:pPr>
            <w:r w:rsidRPr="00492C71">
              <w:rPr>
                <w:sz w:val="24"/>
                <w:lang w:eastAsia="en-US"/>
              </w:rPr>
              <w:t>Потребности в других ресурсах нет</w:t>
            </w:r>
          </w:p>
        </w:tc>
      </w:tr>
    </w:tbl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48"/>
      <w:bookmarkEnd w:id="1"/>
      <w:r w:rsidRPr="00ED4691">
        <w:rPr>
          <w:rFonts w:ascii="Times New Roman" w:hAnsi="Times New Roman"/>
          <w:sz w:val="28"/>
          <w:szCs w:val="28"/>
        </w:rPr>
        <w:t xml:space="preserve">6. Оценка дополнительных расходов (доходов) бюджета Краснодарского края (местных бюджетов), связанных с введением предлагаемого правового регулирования: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3119"/>
      </w:tblGrid>
      <w:tr w:rsidR="00986838" w:rsidRPr="00986838" w:rsidTr="004F34E5">
        <w:tc>
          <w:tcPr>
            <w:tcW w:w="2694" w:type="dxa"/>
            <w:vAlign w:val="center"/>
          </w:tcPr>
          <w:p w:rsidR="00986838" w:rsidRPr="00986838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86838">
              <w:rPr>
                <w:sz w:val="22"/>
                <w:szCs w:val="22"/>
              </w:rPr>
              <w:t xml:space="preserve">6.1. Наименование функции (полномочия, обязанности или права) (в соответствии с </w:t>
            </w:r>
            <w:hyperlink w:anchor="P483" w:history="1">
              <w:r w:rsidRPr="00986838">
                <w:rPr>
                  <w:sz w:val="22"/>
                  <w:szCs w:val="22"/>
                </w:rPr>
                <w:t>пунктом 5.1</w:t>
              </w:r>
            </w:hyperlink>
            <w:r w:rsidRPr="00986838">
              <w:rPr>
                <w:sz w:val="22"/>
                <w:szCs w:val="22"/>
              </w:rPr>
              <w:t>)</w:t>
            </w:r>
          </w:p>
        </w:tc>
        <w:tc>
          <w:tcPr>
            <w:tcW w:w="3543" w:type="dxa"/>
            <w:vAlign w:val="center"/>
          </w:tcPr>
          <w:p w:rsidR="00986838" w:rsidRPr="00986838" w:rsidRDefault="00986838" w:rsidP="00655FC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86838">
              <w:rPr>
                <w:sz w:val="22"/>
                <w:szCs w:val="22"/>
              </w:rPr>
              <w:t xml:space="preserve">6.2. Виды расходов (возможных поступлений) бюджета муниципального образования </w:t>
            </w:r>
            <w:r w:rsidR="00655FCD" w:rsidRPr="00655FCD">
              <w:rPr>
                <w:sz w:val="22"/>
                <w:szCs w:val="22"/>
              </w:rPr>
              <w:t>Щербиновский муниципальный район Краснодарского края</w:t>
            </w:r>
          </w:p>
        </w:tc>
        <w:tc>
          <w:tcPr>
            <w:tcW w:w="3119" w:type="dxa"/>
            <w:vAlign w:val="center"/>
          </w:tcPr>
          <w:p w:rsidR="00986838" w:rsidRPr="00986838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86838">
              <w:rPr>
                <w:sz w:val="22"/>
                <w:szCs w:val="22"/>
              </w:rPr>
              <w:t>6.3. Количественная оценка расходов и возможных поступлений, тыс. рублей</w:t>
            </w:r>
          </w:p>
        </w:tc>
      </w:tr>
      <w:tr w:rsidR="00986838" w:rsidRPr="00986838" w:rsidTr="004F34E5">
        <w:trPr>
          <w:trHeight w:val="396"/>
        </w:trPr>
        <w:tc>
          <w:tcPr>
            <w:tcW w:w="9356" w:type="dxa"/>
            <w:gridSpan w:val="3"/>
          </w:tcPr>
          <w:p w:rsidR="00986838" w:rsidRPr="00986838" w:rsidRDefault="00DD5FD6" w:rsidP="00655FC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i/>
                <w:szCs w:val="28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</w:t>
            </w:r>
            <w:r w:rsidR="00986838" w:rsidRPr="00ED4691">
              <w:rPr>
                <w:rFonts w:ascii="Times New Roman" w:hAnsi="Times New Roman"/>
                <w:sz w:val="23"/>
                <w:szCs w:val="23"/>
              </w:rPr>
              <w:t>дминистраци</w:t>
            </w:r>
            <w:r>
              <w:rPr>
                <w:rFonts w:ascii="Times New Roman" w:hAnsi="Times New Roman"/>
                <w:sz w:val="23"/>
                <w:szCs w:val="23"/>
              </w:rPr>
              <w:t>я</w:t>
            </w:r>
            <w:r w:rsidR="00986838" w:rsidRPr="00ED4691">
              <w:rPr>
                <w:rFonts w:ascii="Times New Roman" w:hAnsi="Times New Roman"/>
                <w:sz w:val="23"/>
                <w:szCs w:val="23"/>
              </w:rPr>
              <w:t xml:space="preserve"> МО Щербиновский </w:t>
            </w:r>
            <w:r w:rsidR="00986838" w:rsidRPr="00A9373C">
              <w:rPr>
                <w:rFonts w:ascii="Times New Roman" w:hAnsi="Times New Roman"/>
                <w:sz w:val="23"/>
                <w:szCs w:val="23"/>
              </w:rPr>
              <w:t>муниципальный район Краснодарского края</w:t>
            </w:r>
          </w:p>
        </w:tc>
      </w:tr>
      <w:tr w:rsidR="00986838" w:rsidRPr="001F1E0C" w:rsidTr="004F34E5">
        <w:tc>
          <w:tcPr>
            <w:tcW w:w="2694" w:type="dxa"/>
            <w:vMerge w:val="restart"/>
            <w:vAlign w:val="center"/>
          </w:tcPr>
          <w:p w:rsidR="00986838" w:rsidRPr="001F1E0C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 w:val="24"/>
              </w:rPr>
            </w:pPr>
            <w:r w:rsidRPr="001F1E0C">
              <w:rPr>
                <w:color w:val="000000"/>
                <w:sz w:val="24"/>
              </w:rPr>
              <w:t>Проведение районного конкурса «Лучший предприниматель (предприятие) муниципального образования Щербиновский муниципальный район Краснодарского края»</w:t>
            </w:r>
          </w:p>
        </w:tc>
        <w:tc>
          <w:tcPr>
            <w:tcW w:w="3543" w:type="dxa"/>
            <w:vAlign w:val="center"/>
          </w:tcPr>
          <w:p w:rsidR="00986838" w:rsidRPr="001F1E0C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F1E0C">
              <w:rPr>
                <w:sz w:val="24"/>
              </w:rPr>
              <w:t xml:space="preserve">Единовременные расходы (от 1 до №) в _____ </w:t>
            </w:r>
            <w:proofErr w:type="gramStart"/>
            <w:r w:rsidRPr="001F1E0C">
              <w:rPr>
                <w:sz w:val="24"/>
              </w:rPr>
              <w:t>г</w:t>
            </w:r>
            <w:proofErr w:type="gramEnd"/>
            <w:r w:rsidRPr="001F1E0C">
              <w:rPr>
                <w:sz w:val="24"/>
              </w:rPr>
              <w:t>.:</w:t>
            </w:r>
          </w:p>
        </w:tc>
        <w:tc>
          <w:tcPr>
            <w:tcW w:w="3119" w:type="dxa"/>
            <w:vAlign w:val="center"/>
          </w:tcPr>
          <w:p w:rsidR="00986838" w:rsidRPr="001F1E0C" w:rsidRDefault="00986838" w:rsidP="009868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1F1E0C">
              <w:rPr>
                <w:sz w:val="24"/>
              </w:rPr>
              <w:t>Не предполагаются</w:t>
            </w:r>
          </w:p>
        </w:tc>
      </w:tr>
      <w:tr w:rsidR="00986838" w:rsidRPr="001F1E0C" w:rsidTr="004F34E5">
        <w:tc>
          <w:tcPr>
            <w:tcW w:w="2694" w:type="dxa"/>
            <w:vMerge/>
            <w:vAlign w:val="center"/>
          </w:tcPr>
          <w:p w:rsidR="00986838" w:rsidRPr="001F1E0C" w:rsidRDefault="00986838" w:rsidP="009868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986838" w:rsidRPr="001F1E0C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F1E0C">
              <w:rPr>
                <w:sz w:val="24"/>
              </w:rPr>
              <w:t>Периодические расходы (от 1 до №) за период _____ гг.:</w:t>
            </w:r>
          </w:p>
        </w:tc>
        <w:tc>
          <w:tcPr>
            <w:tcW w:w="3119" w:type="dxa"/>
            <w:vAlign w:val="center"/>
          </w:tcPr>
          <w:p w:rsidR="00986838" w:rsidRPr="001F1E0C" w:rsidRDefault="00986838" w:rsidP="009868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1F1E0C">
              <w:rPr>
                <w:sz w:val="24"/>
              </w:rPr>
              <w:t>Не предполагаются</w:t>
            </w:r>
          </w:p>
        </w:tc>
      </w:tr>
      <w:tr w:rsidR="00986838" w:rsidRPr="001F1E0C" w:rsidTr="004F34E5">
        <w:tc>
          <w:tcPr>
            <w:tcW w:w="2694" w:type="dxa"/>
            <w:vMerge/>
            <w:vAlign w:val="center"/>
          </w:tcPr>
          <w:p w:rsidR="00986838" w:rsidRPr="001F1E0C" w:rsidRDefault="00986838" w:rsidP="009868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986838" w:rsidRPr="001F1E0C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F1E0C">
              <w:rPr>
                <w:sz w:val="24"/>
              </w:rPr>
              <w:t>Возможные доходы (от 1 до №) за период ______ гг.:</w:t>
            </w:r>
          </w:p>
        </w:tc>
        <w:tc>
          <w:tcPr>
            <w:tcW w:w="3119" w:type="dxa"/>
            <w:vAlign w:val="center"/>
          </w:tcPr>
          <w:p w:rsidR="00986838" w:rsidRPr="001F1E0C" w:rsidRDefault="00986838" w:rsidP="009868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1F1E0C">
              <w:rPr>
                <w:sz w:val="24"/>
              </w:rPr>
              <w:t>Возможны доходы в бюджет муниципального</w:t>
            </w:r>
            <w:r w:rsidR="0042018C" w:rsidRPr="001F1E0C">
              <w:rPr>
                <w:sz w:val="24"/>
              </w:rPr>
              <w:t xml:space="preserve"> образования</w:t>
            </w:r>
            <w:r w:rsidRPr="001F1E0C">
              <w:rPr>
                <w:sz w:val="24"/>
              </w:rPr>
              <w:t xml:space="preserve"> Щербиновский муниципальный район Краснодарского края за счет роста числа субъектов МСП, осуществляющих свою деятельность на </w:t>
            </w:r>
            <w:r w:rsidR="0042018C" w:rsidRPr="001F1E0C">
              <w:rPr>
                <w:sz w:val="24"/>
              </w:rPr>
              <w:t xml:space="preserve">территории </w:t>
            </w:r>
            <w:r w:rsidR="0042018C" w:rsidRPr="001F1E0C">
              <w:rPr>
                <w:sz w:val="24"/>
              </w:rPr>
              <w:lastRenderedPageBreak/>
              <w:t>муниципального образования Щербиновский муниципальный район Краснодарского края.</w:t>
            </w:r>
          </w:p>
          <w:p w:rsidR="00986838" w:rsidRPr="001F1E0C" w:rsidRDefault="00986838" w:rsidP="009868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1F1E0C">
              <w:rPr>
                <w:sz w:val="24"/>
              </w:rPr>
              <w:t>Определить в настоящее время не представляется возможным.</w:t>
            </w:r>
          </w:p>
        </w:tc>
      </w:tr>
      <w:tr w:rsidR="00986838" w:rsidRPr="00986838" w:rsidTr="004F34E5">
        <w:tc>
          <w:tcPr>
            <w:tcW w:w="6237" w:type="dxa"/>
            <w:gridSpan w:val="2"/>
          </w:tcPr>
          <w:p w:rsidR="00986838" w:rsidRPr="00986838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both"/>
              <w:rPr>
                <w:szCs w:val="28"/>
              </w:rPr>
            </w:pPr>
            <w:r w:rsidRPr="00986838">
              <w:rPr>
                <w:szCs w:val="28"/>
              </w:rPr>
              <w:lastRenderedPageBreak/>
              <w:t>Итого единовременные расходы за период _____ гг.:</w:t>
            </w:r>
          </w:p>
        </w:tc>
        <w:tc>
          <w:tcPr>
            <w:tcW w:w="3119" w:type="dxa"/>
          </w:tcPr>
          <w:p w:rsidR="00986838" w:rsidRPr="0001064B" w:rsidRDefault="0001064B" w:rsidP="00CE43A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 w:val="24"/>
              </w:rPr>
            </w:pPr>
            <w:r w:rsidRPr="0001064B">
              <w:rPr>
                <w:sz w:val="24"/>
              </w:rPr>
              <w:t>Не предполагаются</w:t>
            </w:r>
          </w:p>
        </w:tc>
      </w:tr>
      <w:tr w:rsidR="00986838" w:rsidRPr="00986838" w:rsidTr="004F34E5">
        <w:tc>
          <w:tcPr>
            <w:tcW w:w="6237" w:type="dxa"/>
            <w:gridSpan w:val="2"/>
          </w:tcPr>
          <w:p w:rsidR="00986838" w:rsidRPr="00986838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Cs w:val="28"/>
              </w:rPr>
            </w:pPr>
            <w:r w:rsidRPr="00986838">
              <w:rPr>
                <w:szCs w:val="28"/>
              </w:rPr>
              <w:t>Итого периодические расходы за период _____ гг.:</w:t>
            </w:r>
          </w:p>
        </w:tc>
        <w:tc>
          <w:tcPr>
            <w:tcW w:w="3119" w:type="dxa"/>
          </w:tcPr>
          <w:p w:rsidR="00986838" w:rsidRPr="00986838" w:rsidRDefault="0001064B" w:rsidP="00CE43A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 w:val="24"/>
              </w:rPr>
            </w:pPr>
            <w:r w:rsidRPr="0001064B">
              <w:rPr>
                <w:sz w:val="24"/>
              </w:rPr>
              <w:t>Не предполагаются</w:t>
            </w:r>
          </w:p>
        </w:tc>
      </w:tr>
      <w:tr w:rsidR="00986838" w:rsidRPr="001F1E0C" w:rsidTr="004F34E5">
        <w:tc>
          <w:tcPr>
            <w:tcW w:w="6237" w:type="dxa"/>
            <w:gridSpan w:val="2"/>
            <w:vAlign w:val="center"/>
          </w:tcPr>
          <w:p w:rsidR="00986838" w:rsidRPr="001F1E0C" w:rsidRDefault="00986838" w:rsidP="009868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Cs w:val="28"/>
              </w:rPr>
            </w:pPr>
            <w:r w:rsidRPr="001F1E0C">
              <w:rPr>
                <w:szCs w:val="28"/>
              </w:rPr>
              <w:t>Итого возможные доходы за период _____ гг.:</w:t>
            </w:r>
          </w:p>
        </w:tc>
        <w:tc>
          <w:tcPr>
            <w:tcW w:w="3119" w:type="dxa"/>
            <w:vAlign w:val="center"/>
          </w:tcPr>
          <w:p w:rsidR="00EB1086" w:rsidRPr="001F1E0C" w:rsidRDefault="00EB1086" w:rsidP="00EB1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</w:rPr>
            </w:pPr>
            <w:r w:rsidRPr="001F1E0C">
              <w:rPr>
                <w:sz w:val="24"/>
              </w:rPr>
              <w:t>Возможны доходы в бюджет муниципального образования Щербиновский муниципальный район Краснодарского края за счет роста числа субъектов МСП, осуществляющих свою деятельность на территории муниципального образования Щербиновский муниципальный район Краснодарского края.</w:t>
            </w:r>
          </w:p>
          <w:p w:rsidR="00986838" w:rsidRPr="001F1E0C" w:rsidRDefault="00EB1086" w:rsidP="00EB108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Cs w:val="28"/>
              </w:rPr>
            </w:pPr>
            <w:r w:rsidRPr="001F1E0C">
              <w:rPr>
                <w:sz w:val="24"/>
              </w:rPr>
              <w:t>Определить в настоящее время не представляется возможным.</w:t>
            </w:r>
          </w:p>
        </w:tc>
      </w:tr>
    </w:tbl>
    <w:p w:rsidR="008A1E94" w:rsidRPr="00ED4691" w:rsidRDefault="008A1E94" w:rsidP="00BC4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F1E0C">
        <w:rPr>
          <w:rFonts w:ascii="Times New Roman" w:hAnsi="Times New Roman"/>
          <w:sz w:val="28"/>
          <w:szCs w:val="28"/>
        </w:rPr>
        <w:t>6.4. Другие сведения о дополнительных расходах (доходах</w:t>
      </w:r>
      <w:r w:rsidRPr="00ED4691">
        <w:rPr>
          <w:rFonts w:ascii="Times New Roman" w:hAnsi="Times New Roman"/>
          <w:sz w:val="28"/>
          <w:szCs w:val="28"/>
        </w:rPr>
        <w:t>) бюджета субъекта Российской Федерации (бюджета муниципального образования</w:t>
      </w:r>
      <w:r w:rsidR="00CB4A54">
        <w:rPr>
          <w:rFonts w:ascii="Times New Roman" w:hAnsi="Times New Roman"/>
          <w:sz w:val="28"/>
          <w:szCs w:val="28"/>
        </w:rPr>
        <w:t xml:space="preserve"> </w:t>
      </w:r>
      <w:r w:rsidR="00CB4A54" w:rsidRPr="00CB4A54">
        <w:rPr>
          <w:rFonts w:ascii="Times New Roman" w:hAnsi="Times New Roman"/>
          <w:sz w:val="28"/>
          <w:szCs w:val="28"/>
        </w:rPr>
        <w:t>Щербиновский муниципальный район Краснодарского края</w:t>
      </w:r>
      <w:r w:rsidRPr="00ED4691">
        <w:rPr>
          <w:rFonts w:ascii="Times New Roman" w:hAnsi="Times New Roman"/>
          <w:sz w:val="28"/>
          <w:szCs w:val="28"/>
        </w:rPr>
        <w:t xml:space="preserve">), возникающих в связи с введением предлагаемого правового регулирования: отсутствуют.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6.5.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50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2971"/>
        <w:gridCol w:w="1630"/>
        <w:gridCol w:w="2203"/>
      </w:tblGrid>
      <w:tr w:rsidR="008A1E94" w:rsidRPr="00ED4691" w:rsidTr="00DC707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7.1.Группы потенциальных адресатов предлагаемого правового регулирования (в соответствии с </w:t>
            </w:r>
            <w:hyperlink w:anchor="Par230" w:tooltip="#Par230" w:history="1">
              <w:r w:rsidRPr="00ED4691">
                <w:rPr>
                  <w:rFonts w:ascii="Times New Roman" w:hAnsi="Times New Roman"/>
                  <w:sz w:val="24"/>
                  <w:szCs w:val="24"/>
                </w:rPr>
                <w:t>п. 4.1</w:t>
              </w:r>
            </w:hyperlink>
            <w:r w:rsidRPr="00ED4691">
              <w:rPr>
                <w:rFonts w:ascii="Times New Roman" w:hAnsi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4691">
              <w:rPr>
                <w:rFonts w:ascii="Times New Roman" w:hAnsi="Times New Roman"/>
                <w:sz w:val="24"/>
                <w:szCs w:val="24"/>
                <w:highlight w:val="white"/>
              </w:rPr>
              <w:t>Новые обязанности и ограничения,</w:t>
            </w:r>
            <w:r w:rsidRPr="00ED4691">
              <w:rPr>
                <w:rFonts w:ascii="Times New Roman" w:hAnsi="Times New Roman"/>
                <w:sz w:val="24"/>
                <w:szCs w:val="24"/>
              </w:rPr>
              <w:t xml:space="preserve">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7E72E9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 xml:space="preserve">7.4. Количественная оценка, </w:t>
            </w:r>
            <w:r w:rsidRPr="00ED4691">
              <w:rPr>
                <w:rFonts w:ascii="Times New Roman" w:hAnsi="Times New Roman"/>
                <w:sz w:val="24"/>
                <w:szCs w:val="24"/>
              </w:rPr>
              <w:br/>
              <w:t>млн. рублей</w:t>
            </w:r>
          </w:p>
        </w:tc>
      </w:tr>
      <w:tr w:rsidR="008A1E94" w:rsidRPr="00ED4691" w:rsidTr="00DC707B">
        <w:trPr>
          <w:trHeight w:val="4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1F1E0C" w:rsidRDefault="0028185F" w:rsidP="00ED3B8F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0C">
              <w:rPr>
                <w:rFonts w:ascii="Times New Roman" w:hAnsi="Times New Roman"/>
                <w:sz w:val="24"/>
                <w:szCs w:val="24"/>
              </w:rPr>
              <w:t xml:space="preserve">Субъекты малого и среднего предпринимательства, </w:t>
            </w:r>
            <w:r w:rsidRPr="001F1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зарегистрированные и осуществляющие свою деятельность на территории муниципального образования </w:t>
            </w:r>
            <w:r w:rsidRPr="001F1E0C">
              <w:rPr>
                <w:rFonts w:ascii="Times New Roman" w:hAnsi="Times New Roman"/>
                <w:iCs/>
                <w:sz w:val="24"/>
                <w:szCs w:val="24"/>
              </w:rPr>
              <w:t>Щербиновский муниципальный район Краснодарского края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1F1E0C" w:rsidRDefault="009E313D" w:rsidP="001C6E9D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1F1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</w:t>
            </w:r>
            <w:r w:rsidR="001C6E9D">
              <w:rPr>
                <w:rFonts w:ascii="Times New Roman" w:hAnsi="Times New Roman"/>
                <w:sz w:val="24"/>
                <w:szCs w:val="24"/>
              </w:rPr>
              <w:t>в ежегодном</w:t>
            </w:r>
            <w:r w:rsidRPr="001F1E0C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1C6E9D">
              <w:rPr>
                <w:rFonts w:ascii="Times New Roman" w:hAnsi="Times New Roman"/>
                <w:sz w:val="24"/>
                <w:szCs w:val="24"/>
              </w:rPr>
              <w:t>е</w:t>
            </w:r>
            <w:r w:rsidRPr="001F1E0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Pr="001F1E0C">
              <w:rPr>
                <w:rFonts w:ascii="Times New Roman" w:hAnsi="Times New Roman"/>
                <w:sz w:val="24"/>
                <w:szCs w:val="24"/>
              </w:rPr>
              <w:lastRenderedPageBreak/>
              <w:t>Щербиновский муниципальный район Краснодарского края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1F1E0C" w:rsidRDefault="009E313D" w:rsidP="00352DA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Расходы предполагаются на </w:t>
            </w:r>
            <w:r w:rsidRPr="001F1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</w:t>
            </w:r>
            <w:r w:rsidR="00352DA6" w:rsidRPr="001F1E0C">
              <w:rPr>
                <w:rFonts w:ascii="Times New Roman" w:hAnsi="Times New Roman"/>
                <w:sz w:val="24"/>
                <w:szCs w:val="24"/>
              </w:rPr>
              <w:t>у</w:t>
            </w:r>
            <w:r w:rsidRPr="001F1E0C">
              <w:rPr>
                <w:rFonts w:ascii="Times New Roman" w:hAnsi="Times New Roman"/>
                <w:sz w:val="24"/>
                <w:szCs w:val="24"/>
              </w:rPr>
              <w:t>частником Конкурса заявки и пакета документов для участия в ежегодном конкурсе муниципального образования</w:t>
            </w:r>
          </w:p>
          <w:p w:rsidR="00352DA6" w:rsidRPr="001F1E0C" w:rsidRDefault="00352DA6" w:rsidP="00352DA6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0C">
              <w:rPr>
                <w:rFonts w:ascii="Times New Roman" w:hAnsi="Times New Roman"/>
                <w:sz w:val="24"/>
                <w:szCs w:val="24"/>
              </w:rPr>
              <w:t>Щербиновский муниципальный район Краснодарского края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B" w:rsidRPr="001F1E0C" w:rsidRDefault="00DC707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Среднемесячная заработная плата работников </w:t>
            </w:r>
            <w:r w:rsidRPr="001F1E0C">
              <w:rPr>
                <w:rFonts w:ascii="Times New Roman" w:hAnsi="Times New Roman"/>
                <w:sz w:val="24"/>
                <w:szCs w:val="24"/>
              </w:rPr>
              <w:lastRenderedPageBreak/>
              <w:t>крупных и средних организаций муниципального образования в 2024 года согласно данным органов статистики:</w:t>
            </w:r>
          </w:p>
          <w:p w:rsidR="00DC707B" w:rsidRPr="00A01794" w:rsidRDefault="00A01794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94">
              <w:rPr>
                <w:rFonts w:ascii="Times New Roman" w:hAnsi="Times New Roman"/>
                <w:sz w:val="24"/>
                <w:szCs w:val="24"/>
              </w:rPr>
              <w:t>54268,0</w:t>
            </w:r>
          </w:p>
          <w:p w:rsidR="00DC707B" w:rsidRPr="00E71EB5" w:rsidRDefault="00DC707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Информационные расходы потенциальных адресатов предлагаемого правового регулирования:</w:t>
            </w:r>
          </w:p>
          <w:p w:rsidR="00DC707B" w:rsidRPr="00E71EB5" w:rsidRDefault="00DC707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1) тип требования:</w:t>
            </w:r>
          </w:p>
          <w:p w:rsidR="00DC707B" w:rsidRPr="00E71EB5" w:rsidRDefault="00DC707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предоставление заявления, справок, подтверждающих документов, совершенных действий и т.п.</w:t>
            </w:r>
          </w:p>
          <w:p w:rsidR="00DC707B" w:rsidRPr="00E71EB5" w:rsidRDefault="00DC707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Заполнение 1 заявления и подготовка 1 пакета документов, необходимых для участия в Конкурсе,</w:t>
            </w:r>
          </w:p>
          <w:p w:rsidR="00DC707B" w:rsidRPr="00E71EB5" w:rsidRDefault="00DC707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1 раз в год = 8,0 чел./час.</w:t>
            </w:r>
          </w:p>
          <w:p w:rsidR="00DC707B" w:rsidRPr="00E71EB5" w:rsidRDefault="00DC707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Средняя стоимость часа работы:</w:t>
            </w:r>
          </w:p>
          <w:p w:rsidR="00DC707B" w:rsidRPr="00E71EB5" w:rsidRDefault="00C26ABB" w:rsidP="00DC707B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294,93</w:t>
            </w:r>
          </w:p>
          <w:p w:rsidR="00514C65" w:rsidRPr="00E71EB5" w:rsidRDefault="00DC707B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Предоставление пакета документов</w:t>
            </w:r>
            <w:r w:rsidR="00514C65" w:rsidRPr="00E71E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4C65" w:rsidRPr="00E71EB5" w:rsidRDefault="00514C65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1 пакет документов</w:t>
            </w:r>
          </w:p>
          <w:p w:rsidR="00514C65" w:rsidRPr="00E71EB5" w:rsidRDefault="00514C65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1 раз в год = 8,0 чел./час.</w:t>
            </w:r>
          </w:p>
          <w:p w:rsidR="00514C65" w:rsidRPr="00E71EB5" w:rsidRDefault="00E71EB5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>2359,44</w:t>
            </w:r>
            <w:r w:rsidR="00514C65" w:rsidRPr="00E71EB5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514C65" w:rsidRPr="00E71EB5" w:rsidRDefault="00514C65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 xml:space="preserve">Общая стоимость требований в расчете </w:t>
            </w:r>
            <w:proofErr w:type="gramStart"/>
            <w:r w:rsidRPr="00E71EB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71E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14C65" w:rsidRPr="00E71EB5" w:rsidRDefault="00514C65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 xml:space="preserve">1 заявителя = </w:t>
            </w:r>
            <w:r w:rsidR="00ED1651">
              <w:rPr>
                <w:rFonts w:ascii="Times New Roman" w:hAnsi="Times New Roman"/>
                <w:sz w:val="24"/>
                <w:szCs w:val="24"/>
              </w:rPr>
              <w:t xml:space="preserve">2359,44 </w:t>
            </w:r>
            <w:r w:rsidRPr="00E71EB5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514C65" w:rsidRPr="00E71EB5" w:rsidRDefault="00514C65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 xml:space="preserve">на группу адресатов = </w:t>
            </w:r>
            <w:r w:rsidR="009476F1">
              <w:rPr>
                <w:rFonts w:ascii="Times New Roman" w:hAnsi="Times New Roman"/>
                <w:sz w:val="24"/>
                <w:szCs w:val="24"/>
              </w:rPr>
              <w:t>235900,44</w:t>
            </w:r>
            <w:r w:rsidRPr="00E71EB5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514C65" w:rsidRPr="001F1E0C" w:rsidRDefault="00514C65" w:rsidP="00514C6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EB5">
              <w:rPr>
                <w:rFonts w:ascii="Times New Roman" w:hAnsi="Times New Roman"/>
                <w:sz w:val="24"/>
                <w:szCs w:val="24"/>
              </w:rPr>
              <w:t xml:space="preserve">Расчет вышеуказанной суммы затрат произведен с использованием </w:t>
            </w:r>
            <w:r w:rsidRPr="00E71EB5">
              <w:rPr>
                <w:rFonts w:ascii="Times New Roman" w:hAnsi="Times New Roman"/>
                <w:sz w:val="24"/>
                <w:szCs w:val="24"/>
              </w:rPr>
              <w:lastRenderedPageBreak/>
              <w:t>калькулятора расчета стандартных издержек (regulation.gov.ru).</w:t>
            </w:r>
          </w:p>
        </w:tc>
      </w:tr>
    </w:tbl>
    <w:p w:rsidR="00981D21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lastRenderedPageBreak/>
        <w:t xml:space="preserve">7.5. Издержки и выгоды адресатов предлагаемого правового регулирования, не поддающиеся количественной оценке: </w:t>
      </w:r>
      <w:r w:rsidR="00981D21">
        <w:rPr>
          <w:rFonts w:ascii="Times New Roman" w:hAnsi="Times New Roman"/>
          <w:sz w:val="28"/>
          <w:szCs w:val="28"/>
        </w:rPr>
        <w:t>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7.6.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2410"/>
        <w:gridCol w:w="2410"/>
        <w:gridCol w:w="2976"/>
      </w:tblGrid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8.4. Степень контроля рисков (полный / частичный / отсутствует)</w:t>
            </w:r>
          </w:p>
        </w:tc>
      </w:tr>
      <w:tr w:rsidR="008A1E94" w:rsidRPr="00ED4691" w:rsidTr="00F964E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ED4691" w:rsidRDefault="008A1E94" w:rsidP="00F964E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91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8A1E94" w:rsidRPr="00ED4691" w:rsidRDefault="008A1E94" w:rsidP="004B78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8.5. Источники данных: отсутствуют.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2"/>
        <w:gridCol w:w="2694"/>
        <w:gridCol w:w="2693"/>
      </w:tblGrid>
      <w:tr w:rsidR="001041EA" w:rsidRPr="001041EA" w:rsidTr="004F34E5">
        <w:trPr>
          <w:tblHeader/>
        </w:trPr>
        <w:tc>
          <w:tcPr>
            <w:tcW w:w="3902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Cs w:val="28"/>
              </w:rPr>
            </w:pPr>
            <w:r w:rsidRPr="001041EA">
              <w:rPr>
                <w:szCs w:val="28"/>
              </w:rPr>
              <w:t>Наименование:</w:t>
            </w:r>
          </w:p>
        </w:tc>
        <w:tc>
          <w:tcPr>
            <w:tcW w:w="2694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Cs w:val="28"/>
              </w:rPr>
            </w:pPr>
            <w:r w:rsidRPr="001041EA">
              <w:rPr>
                <w:szCs w:val="28"/>
              </w:rPr>
              <w:t>Вариант 1</w:t>
            </w:r>
          </w:p>
        </w:tc>
        <w:tc>
          <w:tcPr>
            <w:tcW w:w="2693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szCs w:val="28"/>
              </w:rPr>
            </w:pPr>
            <w:r w:rsidRPr="001041EA">
              <w:rPr>
                <w:szCs w:val="28"/>
              </w:rPr>
              <w:t>Вариант 2</w:t>
            </w:r>
          </w:p>
        </w:tc>
      </w:tr>
      <w:tr w:rsidR="001041EA" w:rsidRPr="001041EA" w:rsidTr="004F34E5">
        <w:tc>
          <w:tcPr>
            <w:tcW w:w="3902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041EA">
              <w:rPr>
                <w:sz w:val="24"/>
              </w:rPr>
              <w:t>9.1. Содержание варианта решения проблемы</w:t>
            </w:r>
          </w:p>
        </w:tc>
        <w:tc>
          <w:tcPr>
            <w:tcW w:w="2694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 xml:space="preserve">Утверждение проекта МНПА </w:t>
            </w:r>
          </w:p>
        </w:tc>
        <w:tc>
          <w:tcPr>
            <w:tcW w:w="2693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>Не</w:t>
            </w:r>
            <w:r w:rsidR="007742FB">
              <w:rPr>
                <w:iCs/>
                <w:sz w:val="24"/>
              </w:rPr>
              <w:t xml:space="preserve"> </w:t>
            </w:r>
            <w:r w:rsidRPr="001041EA">
              <w:rPr>
                <w:iCs/>
                <w:sz w:val="24"/>
              </w:rPr>
              <w:t>утверждение проекта МНПА</w:t>
            </w:r>
          </w:p>
        </w:tc>
      </w:tr>
      <w:tr w:rsidR="001041EA" w:rsidRPr="001041EA" w:rsidTr="004F34E5">
        <w:tc>
          <w:tcPr>
            <w:tcW w:w="3902" w:type="dxa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041EA">
              <w:rPr>
                <w:sz w:val="24"/>
              </w:rPr>
              <w:t>9.2.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94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>Будет увеличиваться число потенциальных адресатов</w:t>
            </w:r>
          </w:p>
        </w:tc>
        <w:tc>
          <w:tcPr>
            <w:tcW w:w="2693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>Не изменится</w:t>
            </w:r>
          </w:p>
        </w:tc>
      </w:tr>
      <w:tr w:rsidR="001041EA" w:rsidRPr="001041EA" w:rsidTr="004F34E5">
        <w:tc>
          <w:tcPr>
            <w:tcW w:w="3902" w:type="dxa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041EA">
              <w:rPr>
                <w:sz w:val="24"/>
              </w:rPr>
              <w:t>9.3. 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94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>Расходы потенциальных адресатов предполагаются</w:t>
            </w:r>
          </w:p>
        </w:tc>
        <w:tc>
          <w:tcPr>
            <w:tcW w:w="2693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>Расходов нет</w:t>
            </w:r>
          </w:p>
        </w:tc>
      </w:tr>
      <w:tr w:rsidR="001041EA" w:rsidRPr="001041EA" w:rsidTr="004F34E5">
        <w:tc>
          <w:tcPr>
            <w:tcW w:w="3902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041EA">
              <w:rPr>
                <w:sz w:val="24"/>
              </w:rPr>
              <w:t xml:space="preserve">9.4. Оценка расходов (доходов) местного (бюджета муниципального образования </w:t>
            </w:r>
            <w:r w:rsidR="00703012" w:rsidRPr="00703012">
              <w:rPr>
                <w:sz w:val="24"/>
              </w:rPr>
              <w:t>Щербиновский муниципальный район Краснодарского края</w:t>
            </w:r>
            <w:r w:rsidRPr="001041EA">
              <w:rPr>
                <w:sz w:val="24"/>
              </w:rPr>
              <w:t>), связанных с введением предлагаемого правового регулирования</w:t>
            </w:r>
          </w:p>
        </w:tc>
        <w:tc>
          <w:tcPr>
            <w:tcW w:w="2694" w:type="dxa"/>
            <w:vAlign w:val="center"/>
          </w:tcPr>
          <w:p w:rsidR="001041EA" w:rsidRPr="001041EA" w:rsidRDefault="001041EA" w:rsidP="007742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 xml:space="preserve">Расходов нет, в связи с ростом числа субъектов МСП возможны доходы в бюджет муниципального образования </w:t>
            </w:r>
            <w:r w:rsidR="007742FB">
              <w:rPr>
                <w:iCs/>
                <w:sz w:val="24"/>
              </w:rPr>
              <w:t>Щербиновский муниципальный район Краснодарского края</w:t>
            </w:r>
          </w:p>
        </w:tc>
        <w:tc>
          <w:tcPr>
            <w:tcW w:w="2693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>Расходов и доходов нет</w:t>
            </w:r>
          </w:p>
        </w:tc>
      </w:tr>
      <w:tr w:rsidR="001041EA" w:rsidRPr="001041EA" w:rsidTr="004F34E5">
        <w:tc>
          <w:tcPr>
            <w:tcW w:w="3902" w:type="dxa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041EA">
              <w:rPr>
                <w:sz w:val="24"/>
              </w:rPr>
              <w:t>9.5. Оценка возможности достижения заявленных целей регулирования (</w:t>
            </w:r>
            <w:hyperlink w:anchor="P412" w:history="1">
              <w:r w:rsidRPr="001041EA">
                <w:rPr>
                  <w:sz w:val="24"/>
                </w:rPr>
                <w:t>раздел 3</w:t>
              </w:r>
            </w:hyperlink>
            <w:r w:rsidRPr="001041EA">
              <w:rPr>
                <w:sz w:val="24"/>
              </w:rPr>
              <w:t xml:space="preserve"> сводного отчета) посредством применения рассматриваемых вариантов </w:t>
            </w:r>
            <w:r w:rsidRPr="001041EA">
              <w:rPr>
                <w:sz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2694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lastRenderedPageBreak/>
              <w:t>Заявленная цель будет достигнута</w:t>
            </w:r>
          </w:p>
        </w:tc>
        <w:tc>
          <w:tcPr>
            <w:tcW w:w="2693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>Заявленная цель достигнута не будет</w:t>
            </w:r>
          </w:p>
        </w:tc>
      </w:tr>
      <w:tr w:rsidR="001041EA" w:rsidRPr="001041EA" w:rsidTr="004F34E5">
        <w:tc>
          <w:tcPr>
            <w:tcW w:w="3902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sz w:val="24"/>
              </w:rPr>
            </w:pPr>
            <w:r w:rsidRPr="001041EA">
              <w:rPr>
                <w:sz w:val="24"/>
              </w:rPr>
              <w:lastRenderedPageBreak/>
              <w:t>9.6. Оценка рисков неблагоприятных последствий</w:t>
            </w:r>
          </w:p>
        </w:tc>
        <w:tc>
          <w:tcPr>
            <w:tcW w:w="2694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 xml:space="preserve">Неблагоприятных последствий не предвидится </w:t>
            </w:r>
          </w:p>
        </w:tc>
        <w:tc>
          <w:tcPr>
            <w:tcW w:w="2693" w:type="dxa"/>
            <w:vAlign w:val="center"/>
          </w:tcPr>
          <w:p w:rsidR="001041EA" w:rsidRPr="001041EA" w:rsidRDefault="001041EA" w:rsidP="001041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iCs/>
                <w:sz w:val="24"/>
              </w:rPr>
            </w:pPr>
            <w:r w:rsidRPr="001041EA">
              <w:rPr>
                <w:iCs/>
                <w:sz w:val="24"/>
              </w:rPr>
              <w:t xml:space="preserve">Неблагоприятных последствия возможны ввиду отсутствия </w:t>
            </w:r>
            <w:r w:rsidRPr="001041EA">
              <w:rPr>
                <w:sz w:val="24"/>
              </w:rPr>
              <w:t>систематизации опыта работы лучших субъектов малого и среднего предпринимательства для дальнейшего распространения их практик и достижений</w:t>
            </w:r>
          </w:p>
        </w:tc>
      </w:tr>
    </w:tbl>
    <w:p w:rsidR="001041EA" w:rsidRDefault="001041EA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100B" w:rsidRDefault="008A1E94" w:rsidP="00460B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9.7. Обоснование  выбора  предпочтительного  варианта  решения выявленной проблемы: </w:t>
      </w:r>
    </w:p>
    <w:p w:rsidR="00BD343F" w:rsidRPr="00F21387" w:rsidRDefault="00BD343F" w:rsidP="00BD343F">
      <w:pPr>
        <w:pStyle w:val="af3"/>
        <w:pBdr>
          <w:bottom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387">
        <w:rPr>
          <w:rFonts w:ascii="Times New Roman" w:hAnsi="Times New Roman"/>
          <w:sz w:val="28"/>
          <w:szCs w:val="28"/>
        </w:rPr>
        <w:t>Выбор первого варианта решения сделан исходя из оценки возможности достижения цели правового регулирования, а также рисков наступления неблагоприятных последствий.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6C1B68" w:rsidRPr="00111AF9" w:rsidRDefault="006C1B68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AF9">
        <w:rPr>
          <w:rFonts w:ascii="Times New Roman" w:hAnsi="Times New Roman"/>
          <w:sz w:val="28"/>
          <w:szCs w:val="28"/>
        </w:rPr>
        <w:t>Проектом МНПА предполагается утверждение Положения о проведении на территории муниципального образования</w:t>
      </w:r>
      <w:r w:rsidR="0005721F" w:rsidRPr="00111AF9">
        <w:rPr>
          <w:rFonts w:ascii="Times New Roman" w:hAnsi="Times New Roman"/>
          <w:iCs/>
          <w:sz w:val="24"/>
          <w:szCs w:val="24"/>
        </w:rPr>
        <w:t xml:space="preserve"> </w:t>
      </w:r>
      <w:r w:rsidR="0005721F" w:rsidRPr="00111AF9">
        <w:rPr>
          <w:rFonts w:ascii="Times New Roman" w:hAnsi="Times New Roman"/>
          <w:iCs/>
          <w:sz w:val="28"/>
          <w:szCs w:val="28"/>
        </w:rPr>
        <w:t>Щербиновский муниципальный район Краснодарского края</w:t>
      </w:r>
      <w:r w:rsidR="0005721F" w:rsidRPr="00111A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721F" w:rsidRPr="00111AF9">
        <w:rPr>
          <w:rFonts w:ascii="Times New Roman" w:hAnsi="Times New Roman"/>
          <w:iCs/>
          <w:sz w:val="28"/>
          <w:szCs w:val="28"/>
        </w:rPr>
        <w:t>районного конкурса «Лучший предприниматель (предприятие) муниципального образования Щербиновский муниципальный район Краснодарского края»</w:t>
      </w:r>
      <w:r w:rsidR="005604A8" w:rsidRPr="00111AF9">
        <w:rPr>
          <w:rFonts w:ascii="Times New Roman" w:hAnsi="Times New Roman"/>
          <w:iCs/>
          <w:sz w:val="28"/>
          <w:szCs w:val="28"/>
        </w:rPr>
        <w:t>, а также способствующего:</w:t>
      </w:r>
      <w:r w:rsidR="005604A8" w:rsidRPr="00111AF9">
        <w:t xml:space="preserve"> </w:t>
      </w:r>
      <w:r w:rsidR="005604A8" w:rsidRPr="00111AF9">
        <w:rPr>
          <w:rFonts w:ascii="Times New Roman" w:hAnsi="Times New Roman"/>
          <w:iCs/>
          <w:sz w:val="28"/>
          <w:szCs w:val="28"/>
        </w:rPr>
        <w:t>поддержке и популяризации малого и среднего предпринимательства на территории муниципального образования Щербиновский муниципальный район Краснодарского края, поощрение субъектов предпринимательства за высокие экономические показатели финансово-хозяйственной деятельности за период не менее</w:t>
      </w:r>
      <w:proofErr w:type="gramEnd"/>
      <w:r w:rsidR="005604A8" w:rsidRPr="00111AF9">
        <w:rPr>
          <w:rFonts w:ascii="Times New Roman" w:hAnsi="Times New Roman"/>
          <w:iCs/>
          <w:sz w:val="28"/>
          <w:szCs w:val="28"/>
        </w:rPr>
        <w:t xml:space="preserve"> двух лет, популяризация передового опыта и привлечение населения к предпринимательской деятельности.</w:t>
      </w:r>
    </w:p>
    <w:p w:rsidR="008A1E94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A1E94" w:rsidRPr="00ED4691" w:rsidRDefault="008A1E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10.1. Предполагаемая дата вступления в силу нормативного правового акта:</w:t>
      </w:r>
    </w:p>
    <w:p w:rsidR="008A1E94" w:rsidRPr="00ED4691" w:rsidRDefault="00CB7A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июль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202</w:t>
      </w:r>
      <w:r w:rsidR="00ED3B8F">
        <w:rPr>
          <w:rFonts w:ascii="Times New Roman" w:hAnsi="Times New Roman"/>
          <w:sz w:val="28"/>
          <w:szCs w:val="28"/>
          <w:highlight w:val="white"/>
        </w:rPr>
        <w:t>5</w:t>
      </w:r>
      <w:r w:rsidR="008A1E94" w:rsidRPr="00ED4691">
        <w:rPr>
          <w:rFonts w:ascii="Times New Roman" w:hAnsi="Times New Roman"/>
          <w:sz w:val="28"/>
          <w:szCs w:val="28"/>
          <w:highlight w:val="white"/>
        </w:rPr>
        <w:t xml:space="preserve"> года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8A1E94" w:rsidRPr="00ED4691" w:rsidRDefault="008A1E94" w:rsidP="0049156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</w:t>
      </w:r>
      <w:r w:rsidRPr="00ED4691">
        <w:rPr>
          <w:rFonts w:ascii="Times New Roman" w:hAnsi="Times New Roman"/>
          <w:sz w:val="28"/>
          <w:szCs w:val="28"/>
        </w:rPr>
        <w:lastRenderedPageBreak/>
        <w:t>необходимости распространения предлагаемого правового регулирования на ранее возникшие отношения:  </w:t>
      </w:r>
      <w:r w:rsidR="00981790">
        <w:rPr>
          <w:rFonts w:ascii="Times New Roman" w:hAnsi="Times New Roman"/>
          <w:sz w:val="28"/>
          <w:szCs w:val="28"/>
        </w:rPr>
        <w:t>не требуется.</w:t>
      </w:r>
      <w:r w:rsidRPr="00ED4691">
        <w:rPr>
          <w:rFonts w:ascii="Times New Roman" w:hAnsi="Times New Roman"/>
          <w:sz w:val="28"/>
          <w:szCs w:val="28"/>
        </w:rPr>
        <w:t>  </w:t>
      </w: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8A1E94" w:rsidRPr="00ED4691" w:rsidRDefault="008A1E94" w:rsidP="00832C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CB7AD9" w:rsidRDefault="008A1E94" w:rsidP="00CB7A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Начальник отдела </w:t>
      </w:r>
      <w:r w:rsidR="00CB7AD9">
        <w:rPr>
          <w:rFonts w:ascii="Times New Roman" w:hAnsi="Times New Roman"/>
          <w:sz w:val="28"/>
          <w:szCs w:val="28"/>
        </w:rPr>
        <w:t>экономики</w:t>
      </w:r>
    </w:p>
    <w:p w:rsidR="00CB7AD9" w:rsidRDefault="00CB7AD9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A1E94" w:rsidRPr="00ED4691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1E94" w:rsidRPr="00ED4691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B7AD9" w:rsidRDefault="008A1E94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ED4691">
        <w:rPr>
          <w:rFonts w:ascii="Times New Roman" w:hAnsi="Times New Roman"/>
          <w:sz w:val="28"/>
          <w:szCs w:val="28"/>
        </w:rPr>
        <w:t xml:space="preserve">Щербиновский </w:t>
      </w:r>
      <w:r w:rsidR="00CB7AD9">
        <w:rPr>
          <w:rFonts w:ascii="Times New Roman" w:hAnsi="Times New Roman"/>
          <w:sz w:val="28"/>
          <w:szCs w:val="28"/>
        </w:rPr>
        <w:t xml:space="preserve">муниципальный </w:t>
      </w:r>
      <w:r w:rsidRPr="00ED4691">
        <w:rPr>
          <w:rFonts w:ascii="Times New Roman" w:hAnsi="Times New Roman"/>
          <w:sz w:val="28"/>
          <w:szCs w:val="28"/>
        </w:rPr>
        <w:t xml:space="preserve">район </w:t>
      </w:r>
    </w:p>
    <w:p w:rsidR="00981790" w:rsidRDefault="00CB7AD9" w:rsidP="006277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A1E94" w:rsidRPr="00ED4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7302A7" w:rsidRDefault="00CB7AD9" w:rsidP="00981790">
      <w:r>
        <w:t xml:space="preserve">С.Н. </w:t>
      </w:r>
      <w:proofErr w:type="spellStart"/>
      <w:r>
        <w:t>Чернякова</w:t>
      </w:r>
      <w:proofErr w:type="spellEnd"/>
      <w:r>
        <w:t xml:space="preserve"> </w:t>
      </w:r>
      <w:r w:rsidR="00090247">
        <w:t xml:space="preserve">                                                                                        ___________</w:t>
      </w:r>
    </w:p>
    <w:p w:rsidR="007302A7" w:rsidRDefault="007302A7" w:rsidP="007302A7"/>
    <w:p w:rsidR="00CB7AD9" w:rsidRPr="007302A7" w:rsidRDefault="007302A7" w:rsidP="007302A7">
      <w:r w:rsidRPr="007302A7">
        <w:t>08.07.2025</w:t>
      </w:r>
      <w:bookmarkStart w:id="2" w:name="_GoBack"/>
      <w:bookmarkEnd w:id="2"/>
    </w:p>
    <w:sectPr w:rsidR="00CB7AD9" w:rsidRPr="007302A7" w:rsidSect="001C37C9">
      <w:headerReference w:type="default" r:id="rId10"/>
      <w:pgSz w:w="11905" w:h="16838"/>
      <w:pgMar w:top="1134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80" w:rsidRDefault="0043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437A80" w:rsidRDefault="0043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80" w:rsidRDefault="0043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437A80" w:rsidRDefault="0043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   \* MERGEFORMAT</w:instrText>
    </w:r>
    <w:r>
      <w:rPr>
        <w:szCs w:val="28"/>
      </w:rPr>
      <w:fldChar w:fldCharType="separate"/>
    </w:r>
    <w:r w:rsidR="005D612E">
      <w:rPr>
        <w:noProof/>
        <w:szCs w:val="28"/>
      </w:rPr>
      <w:t>2</w:t>
    </w:r>
    <w:r>
      <w:rPr>
        <w:szCs w:val="28"/>
      </w:rPr>
      <w:fldChar w:fldCharType="end"/>
    </w:r>
  </w:p>
  <w:p w:rsidR="008A1E94" w:rsidRDefault="008A1E94">
    <w:pPr>
      <w:pStyle w:val="1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54D"/>
    <w:multiLevelType w:val="hybridMultilevel"/>
    <w:tmpl w:val="D8664C4C"/>
    <w:lvl w:ilvl="0" w:tplc="5B9255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1846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CA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E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A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59C2"/>
    <w:multiLevelType w:val="hybridMultilevel"/>
    <w:tmpl w:val="63E25398"/>
    <w:lvl w:ilvl="0" w:tplc="3F6A4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C38A0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267826A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93EC334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77AC5FA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EBA833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934222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079432D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A102611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">
    <w:nsid w:val="1DED3B97"/>
    <w:multiLevelType w:val="hybridMultilevel"/>
    <w:tmpl w:val="915AC8E0"/>
    <w:lvl w:ilvl="0" w:tplc="B77CB7C2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019640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E5BCE3A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5B54289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C66A60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6584D35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CC5A203E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2B16512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457E6B08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3">
    <w:nsid w:val="22524AE4"/>
    <w:multiLevelType w:val="hybridMultilevel"/>
    <w:tmpl w:val="A6FCA418"/>
    <w:lvl w:ilvl="0" w:tplc="9642D1DA">
      <w:start w:val="1"/>
      <w:numFmt w:val="decimal"/>
      <w:lvlText w:val="%1)"/>
      <w:lvlJc w:val="left"/>
      <w:rPr>
        <w:rFonts w:cs="Times New Roman"/>
      </w:rPr>
    </w:lvl>
    <w:lvl w:ilvl="1" w:tplc="19DC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84B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E054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0B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6D42A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603D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C0C2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241B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F2852"/>
    <w:multiLevelType w:val="hybridMultilevel"/>
    <w:tmpl w:val="3ACE59E4"/>
    <w:lvl w:ilvl="0" w:tplc="E73EB38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6121ED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E4E4996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D6C49B1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80E8CE8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BA1E985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054A39B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82080B8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DBFE45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5">
    <w:nsid w:val="26234C6F"/>
    <w:multiLevelType w:val="hybridMultilevel"/>
    <w:tmpl w:val="20DCDEBA"/>
    <w:lvl w:ilvl="0" w:tplc="3CDE5C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86E0B6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058AE3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38849BE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B14511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2FE075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BA6604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A70CBF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81701A8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9833E88"/>
    <w:multiLevelType w:val="hybridMultilevel"/>
    <w:tmpl w:val="3EEC778C"/>
    <w:lvl w:ilvl="0" w:tplc="9184D77C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32809E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DCEAAC6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8494C75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4B6ABA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D5034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1D164EB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9C888CD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70AC0E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7">
    <w:nsid w:val="3C7D4A14"/>
    <w:multiLevelType w:val="hybridMultilevel"/>
    <w:tmpl w:val="52248FBC"/>
    <w:lvl w:ilvl="0" w:tplc="CC78A8D0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/>
      </w:rPr>
    </w:lvl>
    <w:lvl w:ilvl="1" w:tplc="B9B6002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/>
      </w:rPr>
    </w:lvl>
    <w:lvl w:ilvl="2" w:tplc="BAF849E2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/>
      </w:rPr>
    </w:lvl>
    <w:lvl w:ilvl="3" w:tplc="BAFAA554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/>
      </w:rPr>
    </w:lvl>
    <w:lvl w:ilvl="4" w:tplc="F3CEAC4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/>
      </w:rPr>
    </w:lvl>
    <w:lvl w:ilvl="5" w:tplc="76A65C3C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/>
      </w:rPr>
    </w:lvl>
    <w:lvl w:ilvl="6" w:tplc="DCA2E70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/>
      </w:rPr>
    </w:lvl>
    <w:lvl w:ilvl="7" w:tplc="7E58989A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/>
      </w:rPr>
    </w:lvl>
    <w:lvl w:ilvl="8" w:tplc="D58CEE96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/>
      </w:rPr>
    </w:lvl>
  </w:abstractNum>
  <w:abstractNum w:abstractNumId="8">
    <w:nsid w:val="43AA0E61"/>
    <w:multiLevelType w:val="hybridMultilevel"/>
    <w:tmpl w:val="C2EC4CCC"/>
    <w:lvl w:ilvl="0" w:tplc="805E0B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06E11"/>
    <w:multiLevelType w:val="hybridMultilevel"/>
    <w:tmpl w:val="BA02811A"/>
    <w:lvl w:ilvl="0" w:tplc="56A67526">
      <w:start w:val="1"/>
      <w:numFmt w:val="decimal"/>
      <w:lvlText w:val="%1)"/>
      <w:lvlJc w:val="left"/>
      <w:rPr>
        <w:rFonts w:cs="Times New Roman"/>
      </w:rPr>
    </w:lvl>
    <w:lvl w:ilvl="1" w:tplc="D35AE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CA7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E69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7C09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5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47E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3C07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6480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B70BE8"/>
    <w:multiLevelType w:val="hybridMultilevel"/>
    <w:tmpl w:val="F1DC359C"/>
    <w:lvl w:ilvl="0" w:tplc="0234F008">
      <w:start w:val="1"/>
      <w:numFmt w:val="decimal"/>
      <w:lvlText w:val="%1)"/>
      <w:lvlJc w:val="left"/>
      <w:rPr>
        <w:rFonts w:cs="Times New Roman"/>
      </w:rPr>
    </w:lvl>
    <w:lvl w:ilvl="1" w:tplc="E8B86A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98D4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F004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0EC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64AB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AC6A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E022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D20B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99"/>
    <w:rsid w:val="0001064B"/>
    <w:rsid w:val="000106FB"/>
    <w:rsid w:val="00034621"/>
    <w:rsid w:val="0003470A"/>
    <w:rsid w:val="00043653"/>
    <w:rsid w:val="0005721F"/>
    <w:rsid w:val="00067FE2"/>
    <w:rsid w:val="00080640"/>
    <w:rsid w:val="000809C2"/>
    <w:rsid w:val="0008172F"/>
    <w:rsid w:val="00090247"/>
    <w:rsid w:val="000A289A"/>
    <w:rsid w:val="000B6185"/>
    <w:rsid w:val="000E0D5B"/>
    <w:rsid w:val="000E3899"/>
    <w:rsid w:val="001041EA"/>
    <w:rsid w:val="00111AF9"/>
    <w:rsid w:val="00111B16"/>
    <w:rsid w:val="00116C8D"/>
    <w:rsid w:val="001200DF"/>
    <w:rsid w:val="001362D4"/>
    <w:rsid w:val="001412F7"/>
    <w:rsid w:val="001528A9"/>
    <w:rsid w:val="00163FE2"/>
    <w:rsid w:val="00167ECC"/>
    <w:rsid w:val="0018378D"/>
    <w:rsid w:val="001B2509"/>
    <w:rsid w:val="001C37C9"/>
    <w:rsid w:val="001C5ECA"/>
    <w:rsid w:val="001C6E9D"/>
    <w:rsid w:val="001D3D33"/>
    <w:rsid w:val="001F1E0C"/>
    <w:rsid w:val="00200F4C"/>
    <w:rsid w:val="00202826"/>
    <w:rsid w:val="0020419B"/>
    <w:rsid w:val="00211E6A"/>
    <w:rsid w:val="00223538"/>
    <w:rsid w:val="002255DD"/>
    <w:rsid w:val="00230216"/>
    <w:rsid w:val="00237A4D"/>
    <w:rsid w:val="002535D0"/>
    <w:rsid w:val="00253E2F"/>
    <w:rsid w:val="00260DB2"/>
    <w:rsid w:val="00263405"/>
    <w:rsid w:val="0026543B"/>
    <w:rsid w:val="00272127"/>
    <w:rsid w:val="0028185F"/>
    <w:rsid w:val="00286538"/>
    <w:rsid w:val="00294398"/>
    <w:rsid w:val="002946DF"/>
    <w:rsid w:val="002C38D2"/>
    <w:rsid w:val="002D204D"/>
    <w:rsid w:val="002D3E70"/>
    <w:rsid w:val="002F09A4"/>
    <w:rsid w:val="002F7B1D"/>
    <w:rsid w:val="003006DB"/>
    <w:rsid w:val="00313A1C"/>
    <w:rsid w:val="00352DA6"/>
    <w:rsid w:val="00365393"/>
    <w:rsid w:val="003674F3"/>
    <w:rsid w:val="00367E2A"/>
    <w:rsid w:val="003809F8"/>
    <w:rsid w:val="003A2652"/>
    <w:rsid w:val="003B05F6"/>
    <w:rsid w:val="003B5209"/>
    <w:rsid w:val="003C29BF"/>
    <w:rsid w:val="003E3FE4"/>
    <w:rsid w:val="003E536A"/>
    <w:rsid w:val="003F0601"/>
    <w:rsid w:val="0040359D"/>
    <w:rsid w:val="0042018C"/>
    <w:rsid w:val="00421980"/>
    <w:rsid w:val="00425058"/>
    <w:rsid w:val="004312E7"/>
    <w:rsid w:val="00437A80"/>
    <w:rsid w:val="00455D32"/>
    <w:rsid w:val="00460B2B"/>
    <w:rsid w:val="00474853"/>
    <w:rsid w:val="0048127C"/>
    <w:rsid w:val="00484EDE"/>
    <w:rsid w:val="00491566"/>
    <w:rsid w:val="00491781"/>
    <w:rsid w:val="00492C71"/>
    <w:rsid w:val="004A7B98"/>
    <w:rsid w:val="004B7810"/>
    <w:rsid w:val="004C3993"/>
    <w:rsid w:val="004C4DF5"/>
    <w:rsid w:val="004C76CA"/>
    <w:rsid w:val="004D3687"/>
    <w:rsid w:val="004E7D0A"/>
    <w:rsid w:val="004F02AE"/>
    <w:rsid w:val="004F1A99"/>
    <w:rsid w:val="004F64E0"/>
    <w:rsid w:val="00512CC6"/>
    <w:rsid w:val="00514C65"/>
    <w:rsid w:val="00527247"/>
    <w:rsid w:val="00530D42"/>
    <w:rsid w:val="00535DDA"/>
    <w:rsid w:val="00545CFC"/>
    <w:rsid w:val="00550266"/>
    <w:rsid w:val="0055091E"/>
    <w:rsid w:val="005604A8"/>
    <w:rsid w:val="00561C05"/>
    <w:rsid w:val="00563EEA"/>
    <w:rsid w:val="005C2508"/>
    <w:rsid w:val="005C4F24"/>
    <w:rsid w:val="005C509F"/>
    <w:rsid w:val="005D612E"/>
    <w:rsid w:val="00601808"/>
    <w:rsid w:val="00604AE5"/>
    <w:rsid w:val="0060584C"/>
    <w:rsid w:val="00621310"/>
    <w:rsid w:val="0062774C"/>
    <w:rsid w:val="00636A0B"/>
    <w:rsid w:val="00645F62"/>
    <w:rsid w:val="00652615"/>
    <w:rsid w:val="00655FCD"/>
    <w:rsid w:val="0065688A"/>
    <w:rsid w:val="0066797C"/>
    <w:rsid w:val="00671DA8"/>
    <w:rsid w:val="006C1B68"/>
    <w:rsid w:val="006D6FD2"/>
    <w:rsid w:val="006E3A87"/>
    <w:rsid w:val="00703012"/>
    <w:rsid w:val="007125F6"/>
    <w:rsid w:val="007173B7"/>
    <w:rsid w:val="007179BE"/>
    <w:rsid w:val="007302A7"/>
    <w:rsid w:val="00744D9F"/>
    <w:rsid w:val="00745E48"/>
    <w:rsid w:val="0074666B"/>
    <w:rsid w:val="0074766D"/>
    <w:rsid w:val="007538D3"/>
    <w:rsid w:val="00766A00"/>
    <w:rsid w:val="007676CC"/>
    <w:rsid w:val="007742FB"/>
    <w:rsid w:val="00775621"/>
    <w:rsid w:val="007767C8"/>
    <w:rsid w:val="007B3683"/>
    <w:rsid w:val="007B6DD6"/>
    <w:rsid w:val="007D5966"/>
    <w:rsid w:val="007E1D57"/>
    <w:rsid w:val="007E2567"/>
    <w:rsid w:val="007E4CF7"/>
    <w:rsid w:val="007E6D9E"/>
    <w:rsid w:val="007E6DDF"/>
    <w:rsid w:val="007E72E9"/>
    <w:rsid w:val="007F1FB8"/>
    <w:rsid w:val="00805AD2"/>
    <w:rsid w:val="0081054B"/>
    <w:rsid w:val="0082100B"/>
    <w:rsid w:val="00832C6E"/>
    <w:rsid w:val="00836F79"/>
    <w:rsid w:val="00854412"/>
    <w:rsid w:val="008625FD"/>
    <w:rsid w:val="00891BE3"/>
    <w:rsid w:val="00892AD0"/>
    <w:rsid w:val="008935E4"/>
    <w:rsid w:val="008A1E94"/>
    <w:rsid w:val="008B0A3F"/>
    <w:rsid w:val="008B29D0"/>
    <w:rsid w:val="008B3B63"/>
    <w:rsid w:val="008C6EDA"/>
    <w:rsid w:val="008E086A"/>
    <w:rsid w:val="008F56D7"/>
    <w:rsid w:val="00916C4C"/>
    <w:rsid w:val="00927C8E"/>
    <w:rsid w:val="009476F1"/>
    <w:rsid w:val="009530AA"/>
    <w:rsid w:val="009540B6"/>
    <w:rsid w:val="00957DB3"/>
    <w:rsid w:val="0096562A"/>
    <w:rsid w:val="009702A2"/>
    <w:rsid w:val="00981790"/>
    <w:rsid w:val="00981D21"/>
    <w:rsid w:val="00986838"/>
    <w:rsid w:val="009871F3"/>
    <w:rsid w:val="009A0341"/>
    <w:rsid w:val="009A1F5C"/>
    <w:rsid w:val="009A2061"/>
    <w:rsid w:val="009A20D7"/>
    <w:rsid w:val="009E313D"/>
    <w:rsid w:val="009E3608"/>
    <w:rsid w:val="009F24F5"/>
    <w:rsid w:val="00A01215"/>
    <w:rsid w:val="00A01794"/>
    <w:rsid w:val="00A07F77"/>
    <w:rsid w:val="00A171AE"/>
    <w:rsid w:val="00A2543A"/>
    <w:rsid w:val="00A415BA"/>
    <w:rsid w:val="00A579CC"/>
    <w:rsid w:val="00A67A7B"/>
    <w:rsid w:val="00A71AFC"/>
    <w:rsid w:val="00A72248"/>
    <w:rsid w:val="00A73DC0"/>
    <w:rsid w:val="00A9373C"/>
    <w:rsid w:val="00AB0EB9"/>
    <w:rsid w:val="00AB521B"/>
    <w:rsid w:val="00AC12FD"/>
    <w:rsid w:val="00AC2881"/>
    <w:rsid w:val="00AC6C5D"/>
    <w:rsid w:val="00AC7232"/>
    <w:rsid w:val="00AF02DB"/>
    <w:rsid w:val="00B02C94"/>
    <w:rsid w:val="00B12CF1"/>
    <w:rsid w:val="00B46A23"/>
    <w:rsid w:val="00B621CC"/>
    <w:rsid w:val="00B9286E"/>
    <w:rsid w:val="00BA4B27"/>
    <w:rsid w:val="00BB32F0"/>
    <w:rsid w:val="00BB77E5"/>
    <w:rsid w:val="00BC453C"/>
    <w:rsid w:val="00BC7664"/>
    <w:rsid w:val="00BC76B8"/>
    <w:rsid w:val="00BD2BC7"/>
    <w:rsid w:val="00BD343F"/>
    <w:rsid w:val="00C050AB"/>
    <w:rsid w:val="00C2187B"/>
    <w:rsid w:val="00C22D0B"/>
    <w:rsid w:val="00C24059"/>
    <w:rsid w:val="00C26ABB"/>
    <w:rsid w:val="00C45148"/>
    <w:rsid w:val="00C46C19"/>
    <w:rsid w:val="00C75700"/>
    <w:rsid w:val="00CA6697"/>
    <w:rsid w:val="00CB36B3"/>
    <w:rsid w:val="00CB4A54"/>
    <w:rsid w:val="00CB5306"/>
    <w:rsid w:val="00CB5F60"/>
    <w:rsid w:val="00CB7AD9"/>
    <w:rsid w:val="00CC7631"/>
    <w:rsid w:val="00CE43AF"/>
    <w:rsid w:val="00D04295"/>
    <w:rsid w:val="00D208B0"/>
    <w:rsid w:val="00D23029"/>
    <w:rsid w:val="00D309CB"/>
    <w:rsid w:val="00D46562"/>
    <w:rsid w:val="00D512E1"/>
    <w:rsid w:val="00D6265B"/>
    <w:rsid w:val="00D6710F"/>
    <w:rsid w:val="00D8526E"/>
    <w:rsid w:val="00D90B06"/>
    <w:rsid w:val="00D92B99"/>
    <w:rsid w:val="00D96052"/>
    <w:rsid w:val="00DA056D"/>
    <w:rsid w:val="00DA7ADA"/>
    <w:rsid w:val="00DB0922"/>
    <w:rsid w:val="00DB2444"/>
    <w:rsid w:val="00DB4425"/>
    <w:rsid w:val="00DC5A9D"/>
    <w:rsid w:val="00DC707B"/>
    <w:rsid w:val="00DD5FD6"/>
    <w:rsid w:val="00E11F6A"/>
    <w:rsid w:val="00E374BA"/>
    <w:rsid w:val="00E46A26"/>
    <w:rsid w:val="00E66A41"/>
    <w:rsid w:val="00E705FF"/>
    <w:rsid w:val="00E71EB5"/>
    <w:rsid w:val="00E80B8B"/>
    <w:rsid w:val="00E81835"/>
    <w:rsid w:val="00E97F3A"/>
    <w:rsid w:val="00EA0A2A"/>
    <w:rsid w:val="00EA4CDB"/>
    <w:rsid w:val="00EB1086"/>
    <w:rsid w:val="00EB1582"/>
    <w:rsid w:val="00EB4BB9"/>
    <w:rsid w:val="00ED1651"/>
    <w:rsid w:val="00ED3B8F"/>
    <w:rsid w:val="00ED4691"/>
    <w:rsid w:val="00ED7E64"/>
    <w:rsid w:val="00EF17A6"/>
    <w:rsid w:val="00F005A5"/>
    <w:rsid w:val="00F04D78"/>
    <w:rsid w:val="00F2119A"/>
    <w:rsid w:val="00F21387"/>
    <w:rsid w:val="00F25505"/>
    <w:rsid w:val="00F27F62"/>
    <w:rsid w:val="00F35728"/>
    <w:rsid w:val="00F37109"/>
    <w:rsid w:val="00F52F58"/>
    <w:rsid w:val="00F53BDD"/>
    <w:rsid w:val="00F552C4"/>
    <w:rsid w:val="00F56AD2"/>
    <w:rsid w:val="00F56C6D"/>
    <w:rsid w:val="00F6142B"/>
    <w:rsid w:val="00F63A6D"/>
    <w:rsid w:val="00F964EC"/>
    <w:rsid w:val="00FB0950"/>
    <w:rsid w:val="00FC55F7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86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1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86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65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Calibri" w:hAnsi="Times New Roman CYR" w:cs="Times New Roman CYR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locked/>
    <w:rsid w:val="00D92B99"/>
    <w:rPr>
      <w:rFonts w:ascii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9"/>
    <w:rsid w:val="00D92B99"/>
    <w:pPr>
      <w:keepNext/>
      <w:keepLines/>
      <w:spacing w:before="480" w:after="200"/>
      <w:outlineLvl w:val="0"/>
    </w:pPr>
    <w:rPr>
      <w:rFonts w:ascii="Arial" w:eastAsia="Calibri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D92B99"/>
    <w:rPr>
      <w:rFonts w:ascii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9"/>
    <w:rsid w:val="00D92B99"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9"/>
    <w:locked/>
    <w:rsid w:val="00D92B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9"/>
    <w:rsid w:val="00D92B99"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9"/>
    <w:locked/>
    <w:rsid w:val="00D92B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rsid w:val="00D92B99"/>
    <w:pPr>
      <w:keepNext/>
      <w:keepLines/>
      <w:spacing w:before="320" w:after="200"/>
      <w:outlineLvl w:val="4"/>
    </w:pPr>
    <w:rPr>
      <w:rFonts w:ascii="Arial" w:eastAsia="Calibri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9"/>
    <w:locked/>
    <w:rsid w:val="00D92B99"/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9"/>
    <w:rsid w:val="00D92B99"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9"/>
    <w:locked/>
    <w:rsid w:val="00D92B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rsid w:val="00D92B99"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9"/>
    <w:locked/>
    <w:rsid w:val="00D92B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rsid w:val="00D92B99"/>
    <w:pPr>
      <w:keepNext/>
      <w:keepLines/>
      <w:spacing w:before="320" w:after="200"/>
      <w:outlineLvl w:val="7"/>
    </w:pPr>
    <w:rPr>
      <w:rFonts w:ascii="Arial" w:eastAsia="Calibri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9"/>
    <w:locked/>
    <w:rsid w:val="00D92B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9"/>
    <w:rsid w:val="00D92B99"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9"/>
    <w:locked/>
    <w:rsid w:val="00D92B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92B99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D92B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D92B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D92B99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D92B99"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0">
    <w:name w:val="Цитата 2 Знак"/>
    <w:basedOn w:val="a0"/>
    <w:link w:val="2"/>
    <w:uiPriority w:val="99"/>
    <w:locked/>
    <w:rsid w:val="00D92B99"/>
    <w:rPr>
      <w:rFonts w:cs="Times New Roman"/>
      <w:i/>
    </w:rPr>
  </w:style>
  <w:style w:type="paragraph" w:styleId="a6">
    <w:name w:val="Intense Quote"/>
    <w:basedOn w:val="a"/>
    <w:next w:val="a"/>
    <w:link w:val="a7"/>
    <w:uiPriority w:val="99"/>
    <w:qFormat/>
    <w:rsid w:val="00D92B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7">
    <w:name w:val="Выделенная цитата Знак"/>
    <w:basedOn w:val="a0"/>
    <w:link w:val="a6"/>
    <w:uiPriority w:val="99"/>
    <w:locked/>
    <w:rsid w:val="00D92B99"/>
    <w:rPr>
      <w:rFonts w:cs="Times New Roman"/>
      <w:i/>
    </w:rPr>
  </w:style>
  <w:style w:type="character" w:customStyle="1" w:styleId="HeaderChar">
    <w:name w:val="Header Char"/>
    <w:basedOn w:val="a0"/>
    <w:uiPriority w:val="99"/>
    <w:rsid w:val="00D92B99"/>
    <w:rPr>
      <w:rFonts w:cs="Times New Roman"/>
    </w:rPr>
  </w:style>
  <w:style w:type="paragraph" w:customStyle="1" w:styleId="12">
    <w:name w:val="Нижний колонтитул1"/>
    <w:basedOn w:val="a"/>
    <w:link w:val="CaptionChar"/>
    <w:uiPriority w:val="99"/>
    <w:rsid w:val="00D92B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92B99"/>
    <w:rPr>
      <w:rFonts w:cs="Times New Roman"/>
    </w:rPr>
  </w:style>
  <w:style w:type="paragraph" w:customStyle="1" w:styleId="13">
    <w:name w:val="Название объекта1"/>
    <w:basedOn w:val="a"/>
    <w:next w:val="a"/>
    <w:uiPriority w:val="99"/>
    <w:semiHidden/>
    <w:rsid w:val="00D92B9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locked/>
    <w:rsid w:val="00D92B99"/>
  </w:style>
  <w:style w:type="table" w:customStyle="1" w:styleId="TableGridLight">
    <w:name w:val="Table Grid Light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D92B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D92B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92B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92B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D92B99"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D92B99"/>
    <w:rPr>
      <w:rFonts w:cs="Times New Roman"/>
      <w:sz w:val="18"/>
    </w:rPr>
  </w:style>
  <w:style w:type="character" w:styleId="aa">
    <w:name w:val="footnote reference"/>
    <w:basedOn w:val="a0"/>
    <w:uiPriority w:val="99"/>
    <w:rsid w:val="00D92B99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D92B99"/>
    <w:rPr>
      <w:rFonts w:ascii="Calibri" w:eastAsia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locked/>
    <w:rsid w:val="00D92B99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rsid w:val="00D92B99"/>
    <w:rPr>
      <w:rFonts w:cs="Times New Roman"/>
      <w:vertAlign w:val="superscript"/>
    </w:rPr>
  </w:style>
  <w:style w:type="paragraph" w:styleId="14">
    <w:name w:val="toc 1"/>
    <w:basedOn w:val="a"/>
    <w:next w:val="a"/>
    <w:uiPriority w:val="99"/>
    <w:rsid w:val="00D92B99"/>
    <w:pPr>
      <w:spacing w:after="57"/>
    </w:pPr>
  </w:style>
  <w:style w:type="paragraph" w:styleId="22">
    <w:name w:val="toc 2"/>
    <w:basedOn w:val="a"/>
    <w:next w:val="a"/>
    <w:uiPriority w:val="99"/>
    <w:rsid w:val="00D92B99"/>
    <w:pPr>
      <w:spacing w:after="57"/>
      <w:ind w:left="283"/>
    </w:pPr>
  </w:style>
  <w:style w:type="paragraph" w:styleId="3">
    <w:name w:val="toc 3"/>
    <w:basedOn w:val="a"/>
    <w:next w:val="a"/>
    <w:uiPriority w:val="99"/>
    <w:rsid w:val="00D92B99"/>
    <w:pPr>
      <w:spacing w:after="57"/>
      <w:ind w:left="567"/>
    </w:pPr>
  </w:style>
  <w:style w:type="paragraph" w:styleId="4">
    <w:name w:val="toc 4"/>
    <w:basedOn w:val="a"/>
    <w:next w:val="a"/>
    <w:uiPriority w:val="99"/>
    <w:rsid w:val="00D92B99"/>
    <w:pPr>
      <w:spacing w:after="57"/>
      <w:ind w:left="850"/>
    </w:pPr>
  </w:style>
  <w:style w:type="paragraph" w:styleId="5">
    <w:name w:val="toc 5"/>
    <w:basedOn w:val="a"/>
    <w:next w:val="a"/>
    <w:uiPriority w:val="99"/>
    <w:rsid w:val="00D92B99"/>
    <w:pPr>
      <w:spacing w:after="57"/>
      <w:ind w:left="1134"/>
    </w:pPr>
  </w:style>
  <w:style w:type="paragraph" w:styleId="6">
    <w:name w:val="toc 6"/>
    <w:basedOn w:val="a"/>
    <w:next w:val="a"/>
    <w:uiPriority w:val="99"/>
    <w:rsid w:val="00D92B99"/>
    <w:pPr>
      <w:spacing w:after="57"/>
      <w:ind w:left="1417"/>
    </w:pPr>
  </w:style>
  <w:style w:type="paragraph" w:styleId="7">
    <w:name w:val="toc 7"/>
    <w:basedOn w:val="a"/>
    <w:next w:val="a"/>
    <w:uiPriority w:val="99"/>
    <w:rsid w:val="00D92B99"/>
    <w:pPr>
      <w:spacing w:after="57"/>
      <w:ind w:left="1701"/>
    </w:pPr>
  </w:style>
  <w:style w:type="paragraph" w:styleId="8">
    <w:name w:val="toc 8"/>
    <w:basedOn w:val="a"/>
    <w:next w:val="a"/>
    <w:uiPriority w:val="99"/>
    <w:rsid w:val="00D92B99"/>
    <w:pPr>
      <w:spacing w:after="57"/>
      <w:ind w:left="1984"/>
    </w:pPr>
  </w:style>
  <w:style w:type="paragraph" w:styleId="9">
    <w:name w:val="toc 9"/>
    <w:basedOn w:val="a"/>
    <w:next w:val="a"/>
    <w:uiPriority w:val="99"/>
    <w:rsid w:val="00D92B99"/>
    <w:pPr>
      <w:spacing w:after="57"/>
      <w:ind w:left="2268"/>
    </w:pPr>
  </w:style>
  <w:style w:type="paragraph" w:styleId="ae">
    <w:name w:val="TOC Heading"/>
    <w:basedOn w:val="1"/>
    <w:uiPriority w:val="99"/>
    <w:qFormat/>
    <w:rsid w:val="00D92B99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">
    <w:name w:val="table of figures"/>
    <w:basedOn w:val="a"/>
    <w:next w:val="a"/>
    <w:uiPriority w:val="99"/>
    <w:rsid w:val="00D92B99"/>
  </w:style>
  <w:style w:type="paragraph" w:customStyle="1" w:styleId="210">
    <w:name w:val="Заголовок 21"/>
    <w:basedOn w:val="a"/>
    <w:next w:val="a"/>
    <w:link w:val="23"/>
    <w:uiPriority w:val="99"/>
    <w:rsid w:val="00D92B99"/>
    <w:pPr>
      <w:keepNext/>
      <w:jc w:val="center"/>
      <w:outlineLvl w:val="1"/>
    </w:pPr>
  </w:style>
  <w:style w:type="paragraph" w:customStyle="1" w:styleId="ConsPlusNonformat">
    <w:name w:val="ConsPlusNonformat"/>
    <w:uiPriority w:val="99"/>
    <w:rsid w:val="00D92B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D92B9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Верхний колонтитул1"/>
    <w:basedOn w:val="a"/>
    <w:link w:val="af1"/>
    <w:uiPriority w:val="99"/>
    <w:rsid w:val="00D92B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15"/>
    <w:uiPriority w:val="99"/>
    <w:locked/>
    <w:rsid w:val="00D92B99"/>
    <w:rPr>
      <w:rFonts w:cs="Times New Roman"/>
    </w:rPr>
  </w:style>
  <w:style w:type="character" w:styleId="af2">
    <w:name w:val="Hyperlink"/>
    <w:basedOn w:val="a0"/>
    <w:uiPriority w:val="99"/>
    <w:rsid w:val="00D92B99"/>
    <w:rPr>
      <w:rFonts w:cs="Times New Roman"/>
      <w:color w:val="0000FF"/>
      <w:u w:val="single"/>
    </w:rPr>
  </w:style>
  <w:style w:type="paragraph" w:styleId="af3">
    <w:name w:val="No Spacing"/>
    <w:uiPriority w:val="1"/>
    <w:qFormat/>
    <w:rsid w:val="00D92B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</w:rPr>
  </w:style>
  <w:style w:type="paragraph" w:styleId="af4">
    <w:name w:val="Balloon Text"/>
    <w:basedOn w:val="a"/>
    <w:link w:val="af5"/>
    <w:uiPriority w:val="99"/>
    <w:semiHidden/>
    <w:rsid w:val="00D92B99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D92B99"/>
    <w:rPr>
      <w:rFonts w:ascii="Tahoma" w:hAnsi="Tahoma" w:cs="Times New Roman"/>
      <w:sz w:val="16"/>
    </w:rPr>
  </w:style>
  <w:style w:type="character" w:customStyle="1" w:styleId="23">
    <w:name w:val="Заголовок 2 Знак"/>
    <w:basedOn w:val="a0"/>
    <w:link w:val="210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99"/>
    <w:qFormat/>
    <w:rsid w:val="00D92B99"/>
    <w:rPr>
      <w:rFonts w:cs="Times New Roman"/>
      <w:b/>
      <w:bCs/>
    </w:rPr>
  </w:style>
  <w:style w:type="character" w:customStyle="1" w:styleId="dropdown-user-name">
    <w:name w:val="dropdown-user-name"/>
    <w:basedOn w:val="a0"/>
    <w:uiPriority w:val="99"/>
    <w:rsid w:val="00D92B99"/>
    <w:rPr>
      <w:rFonts w:cs="Times New Roman"/>
    </w:rPr>
  </w:style>
  <w:style w:type="character" w:customStyle="1" w:styleId="dropdown-user-namefirst-letter">
    <w:name w:val="dropdown-user-name__first-letter"/>
    <w:basedOn w:val="a0"/>
    <w:uiPriority w:val="99"/>
    <w:rsid w:val="00D92B99"/>
    <w:rPr>
      <w:rFonts w:cs="Times New Roman"/>
    </w:rPr>
  </w:style>
  <w:style w:type="paragraph" w:styleId="af7">
    <w:name w:val="Body Text Indent"/>
    <w:basedOn w:val="a"/>
    <w:link w:val="af8"/>
    <w:uiPriority w:val="99"/>
    <w:rsid w:val="00D92B99"/>
    <w:pPr>
      <w:ind w:firstLine="708"/>
      <w:jc w:val="both"/>
    </w:pPr>
    <w:rPr>
      <w:sz w:val="24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D92B99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D92B99"/>
    <w:rPr>
      <w:rFonts w:ascii="Times New Roman" w:hAnsi="Times New Roman"/>
      <w:b/>
    </w:rPr>
  </w:style>
  <w:style w:type="paragraph" w:styleId="af9">
    <w:name w:val="Body Text"/>
    <w:basedOn w:val="a"/>
    <w:link w:val="afa"/>
    <w:uiPriority w:val="99"/>
    <w:semiHidden/>
    <w:rsid w:val="00D92B99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D92B99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92B99"/>
    <w:pPr>
      <w:widowControl w:val="0"/>
    </w:pPr>
    <w:rPr>
      <w:rFonts w:cs="Calibri"/>
    </w:rPr>
  </w:style>
  <w:style w:type="paragraph" w:styleId="afb">
    <w:name w:val="Subtitle"/>
    <w:basedOn w:val="a"/>
    <w:next w:val="a"/>
    <w:link w:val="afc"/>
    <w:uiPriority w:val="99"/>
    <w:qFormat/>
    <w:rsid w:val="00D92B99"/>
    <w:pPr>
      <w:numPr>
        <w:ilvl w:val="1"/>
      </w:numPr>
    </w:pPr>
    <w:rPr>
      <w:rFonts w:ascii="Cambria" w:eastAsia="Calibri" w:hAnsi="Cambria" w:cs="Cambria"/>
      <w:i/>
      <w:iCs/>
      <w:color w:val="4F81BD"/>
      <w:spacing w:val="15"/>
      <w:sz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92B99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d">
    <w:name w:val="Основной текст_"/>
    <w:basedOn w:val="a0"/>
    <w:link w:val="16"/>
    <w:uiPriority w:val="99"/>
    <w:locked/>
    <w:rsid w:val="00D92B99"/>
    <w:rPr>
      <w:rFonts w:ascii="Times New Roman" w:hAnsi="Times New Roman" w:cs="Times New Roman"/>
      <w:sz w:val="23"/>
      <w:szCs w:val="23"/>
      <w:shd w:val="clear" w:color="FFFFFF" w:fill="FFFFFF"/>
    </w:rPr>
  </w:style>
  <w:style w:type="character" w:customStyle="1" w:styleId="FranklinGothicMedium">
    <w:name w:val="Основной текст + Franklin Gothic Medium"/>
    <w:aliases w:val="9,5 pt"/>
    <w:basedOn w:val="afd"/>
    <w:uiPriority w:val="99"/>
    <w:rsid w:val="00D92B99"/>
    <w:rPr>
      <w:rFonts w:ascii="Franklin Gothic Medium" w:hAnsi="Franklin Gothic Medium" w:cs="Franklin Gothic Medium"/>
      <w:sz w:val="19"/>
      <w:szCs w:val="19"/>
      <w:shd w:val="clear" w:color="FFFFFF" w:fill="FFFFFF"/>
    </w:rPr>
  </w:style>
  <w:style w:type="paragraph" w:customStyle="1" w:styleId="16">
    <w:name w:val="Основной текст1"/>
    <w:basedOn w:val="a"/>
    <w:link w:val="afd"/>
    <w:uiPriority w:val="99"/>
    <w:rsid w:val="00D92B99"/>
    <w:pPr>
      <w:shd w:val="clear" w:color="FFFFFF" w:fill="FFFFFF"/>
      <w:spacing w:before="240" w:after="540" w:line="240" w:lineRule="atLeast"/>
    </w:pPr>
    <w:rPr>
      <w:sz w:val="23"/>
      <w:szCs w:val="23"/>
    </w:rPr>
  </w:style>
  <w:style w:type="character" w:customStyle="1" w:styleId="WW-Absatz-Standardschriftart11">
    <w:name w:val="WW-Absatz-Standardschriftart11"/>
    <w:uiPriority w:val="99"/>
    <w:rsid w:val="00D92B99"/>
  </w:style>
  <w:style w:type="paragraph" w:customStyle="1" w:styleId="17">
    <w:name w:val="Без интервала1"/>
    <w:uiPriority w:val="99"/>
    <w:rsid w:val="00D92B99"/>
    <w:rPr>
      <w:rFonts w:eastAsia="Times New Roman"/>
      <w:lang w:eastAsia="en-US"/>
    </w:rPr>
  </w:style>
  <w:style w:type="paragraph" w:customStyle="1" w:styleId="afe">
    <w:name w:val="Нормальный (таблица)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eastAsia="Times New Roman" w:hAnsi="Arial"/>
      <w:sz w:val="24"/>
      <w:szCs w:val="24"/>
    </w:rPr>
  </w:style>
  <w:style w:type="paragraph" w:customStyle="1" w:styleId="aff">
    <w:name w:val="Прижатый влево"/>
    <w:uiPriority w:val="99"/>
    <w:rsid w:val="00D92B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sz w:val="24"/>
      <w:szCs w:val="24"/>
    </w:rPr>
  </w:style>
  <w:style w:type="character" w:customStyle="1" w:styleId="100">
    <w:name w:val="Основной текст + 10"/>
    <w:aliases w:val="5 pt1"/>
    <w:uiPriority w:val="99"/>
    <w:rsid w:val="00D92B99"/>
    <w:rPr>
      <w:rFonts w:ascii="Times New Roman" w:hAnsi="Times New Roman"/>
      <w:color w:val="000000"/>
      <w:spacing w:val="0"/>
      <w:position w:val="0"/>
      <w:sz w:val="21"/>
      <w:u w:val="none"/>
      <w:shd w:val="clear" w:color="FFFFFF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locked/>
    <w:rsid w:val="0028653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basedOn w:val="a0"/>
    <w:uiPriority w:val="99"/>
    <w:rsid w:val="00286538"/>
    <w:rPr>
      <w:rFonts w:cs="Times New Roman"/>
      <w:color w:val="106BBE"/>
    </w:rPr>
  </w:style>
  <w:style w:type="character" w:customStyle="1" w:styleId="s10">
    <w:name w:val="s_10"/>
    <w:basedOn w:val="a0"/>
    <w:uiPriority w:val="99"/>
    <w:rsid w:val="00F552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_econom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BC72-7CEC-4671-900A-5BFF0217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15</cp:revision>
  <dcterms:created xsi:type="dcterms:W3CDTF">2025-09-15T14:00:00Z</dcterms:created>
  <dcterms:modified xsi:type="dcterms:W3CDTF">2025-09-17T10:56:00Z</dcterms:modified>
</cp:coreProperties>
</file>