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3"/>
        <w:gridCol w:w="4925"/>
      </w:tblGrid>
      <w:tr w:rsidR="009C49D1" w:rsidRPr="00412B99" w:rsidTr="009C49D1">
        <w:tc>
          <w:tcPr>
            <w:tcW w:w="4923" w:type="dxa"/>
            <w:shd w:val="clear" w:color="auto" w:fill="auto"/>
          </w:tcPr>
          <w:p w:rsidR="009C49D1" w:rsidRPr="009C49D1" w:rsidRDefault="009C49D1" w:rsidP="009C49D1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УТВЕРЖДЕН</w:t>
            </w:r>
            <w:r w:rsidR="00941034"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Щербиновский район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_______________№ ___</w:t>
            </w:r>
          </w:p>
          <w:p w:rsidR="009C49D1" w:rsidRPr="00412B99" w:rsidRDefault="009C49D1" w:rsidP="009C49D1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</w:tbl>
    <w:p w:rsidR="009C49D1" w:rsidRPr="00412B99" w:rsidRDefault="009C49D1" w:rsidP="009C49D1">
      <w:pPr>
        <w:widowControl/>
        <w:ind w:left="528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вносимые в постановление администрации </w:t>
      </w:r>
      <w:proofErr w:type="gramStart"/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Щербиновский район от 28 декабря 2023 года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№ 1436 «Об отраслевой системе оплаты труда работников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муниципальных образовательных организаций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и муниципальных организаций образования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район»</w:t>
      </w:r>
    </w:p>
    <w:p w:rsidR="005B78F8" w:rsidRPr="00412B99" w:rsidRDefault="005B78F8" w:rsidP="009C49D1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6037" w:rsidRPr="004F241B" w:rsidRDefault="004F241B" w:rsidP="004F241B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53294" w:rsidRPr="004F241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41034" w:rsidRPr="004F241B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653294" w:rsidRPr="004F241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в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 xml:space="preserve"> разделе  2 «</w:t>
      </w:r>
      <w:r w:rsidR="002B6037" w:rsidRPr="004F241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условия опл</w:t>
      </w:r>
      <w:r w:rsidR="002B6037" w:rsidRPr="004F241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B6037" w:rsidRPr="004F2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труда работников 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» пункт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 xml:space="preserve"> 2.4 изложить в следующей реда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>ции:</w:t>
      </w:r>
    </w:p>
    <w:p w:rsidR="004F241B" w:rsidRPr="00412B99" w:rsidRDefault="002B6037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B603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>2.4. Минимальные размеры окладов (должностных окладов), ставок з</w:t>
      </w:r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 xml:space="preserve">работной платы работников Организации применительно к </w:t>
      </w:r>
      <w:proofErr w:type="gramStart"/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>соответствующим</w:t>
      </w:r>
      <w:proofErr w:type="gramEnd"/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 xml:space="preserve"> ПКГ:</w:t>
      </w: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>2.4.1. По общеотраслевым профессиям рабочих на основе ПКГ, утве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жденных Постановлением № 30, Постановлением № 31/3-30, Постановлением № 31, Постановлением № 45, Приказом № 243, Приказом № 248н:</w:t>
      </w: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Style w:val="a7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63"/>
        <w:gridCol w:w="2971"/>
      </w:tblGrid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профе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сии рабочих первого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1, 2 и 3 квалификационных разрядов в соответствии с Единым тарифно-квалификационным справочн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 работ и профессий рабочих: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446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700 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961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отнесенные к 1 квалификационному уровню, при выполнении работ по профессии с производным наименованием «старший» (старший по смене)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 второго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4 и 5 квалификационных разрядов в соответствии с Ед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ным тарифно-квалификационным справочником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 и профессий рабочих: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508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6 и 7 квалификационных разрядов в соответствии с Ед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ным тарифно-квалификационным справочником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 и профессий рабочих: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794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10088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8 кв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лификационного разряда в соответствии с Единым тарифно-квалификационным справочником работ и профессий рабочих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10391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sz w:val="28"/>
                <w:szCs w:val="28"/>
              </w:rPr>
              <w:t>703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4"/>
          <w:szCs w:val="4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41B">
        <w:rPr>
          <w:rFonts w:ascii="Times New Roman" w:eastAsia="Times New Roman" w:hAnsi="Times New Roman" w:cs="Times New Roman"/>
          <w:sz w:val="28"/>
          <w:szCs w:val="28"/>
        </w:rPr>
        <w:t>2.4.2. По общеотраслевым должностям руководителей, специалистов и служащих на основе ПКГ, утвержденных Постановлением № 37, Прик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зом № 247н, Приказом № 547н, Приказом № 559н, Приказом № 761н, Прик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зом № 390н:</w:t>
      </w:r>
    </w:p>
    <w:tbl>
      <w:tblPr>
        <w:tblStyle w:val="a8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63"/>
        <w:gridCol w:w="2971"/>
      </w:tblGrid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 служащих первого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787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должности служащих второго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должности служащих 1 квалификационного уровня, по которым устанавливается производное должностное наименование «старший»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9052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устанавливается II </w:t>
            </w:r>
            <w:proofErr w:type="spell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внутридол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ностная</w:t>
            </w:r>
            <w:proofErr w:type="spell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категория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9141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устанавливается I </w:t>
            </w:r>
            <w:proofErr w:type="spell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внутридол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ностная</w:t>
            </w:r>
            <w:proofErr w:type="spell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категория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должностное наименование «ведущий»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9052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9320 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409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 служащих третьего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9416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508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 служащих четвертого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0" w:name="17dp8vu" w:colFirst="0" w:colLast="0"/>
      <w:bookmarkEnd w:id="0"/>
      <w:r w:rsidRPr="00412B99">
        <w:rPr>
          <w:rFonts w:ascii="Times New Roman" w:eastAsia="Times New Roman" w:hAnsi="Times New Roman" w:cs="Times New Roman"/>
          <w:sz w:val="28"/>
          <w:szCs w:val="28"/>
        </w:rPr>
        <w:t>2.4.3. По занимаемым должностям работников Организации (за исключ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нием должностей тренера-преподавателя, инструктора-методиста в Организ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ции, реализующей образовательные программы в области физической культ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ры и спорта (далее </w:t>
      </w:r>
      <w:proofErr w:type="gramStart"/>
      <w:r w:rsidRPr="00412B99">
        <w:rPr>
          <w:rFonts w:ascii="Times New Roman" w:eastAsia="Times New Roman" w:hAnsi="Times New Roman" w:cs="Times New Roman"/>
          <w:sz w:val="28"/>
          <w:szCs w:val="28"/>
        </w:rPr>
        <w:t>–О</w:t>
      </w:r>
      <w:proofErr w:type="gramEnd"/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spellStart"/>
      <w:r w:rsidRPr="00412B99">
        <w:rPr>
          <w:rFonts w:ascii="Times New Roman" w:eastAsia="Times New Roman" w:hAnsi="Times New Roman" w:cs="Times New Roman"/>
          <w:sz w:val="28"/>
          <w:szCs w:val="28"/>
        </w:rPr>
        <w:t>ФКиС</w:t>
      </w:r>
      <w:proofErr w:type="spellEnd"/>
      <w:r w:rsidRPr="00412B99">
        <w:rPr>
          <w:rFonts w:ascii="Times New Roman" w:eastAsia="Times New Roman" w:hAnsi="Times New Roman" w:cs="Times New Roman"/>
          <w:sz w:val="28"/>
          <w:szCs w:val="28"/>
        </w:rPr>
        <w:t>)) на основе ПКГ, утвержденных Прик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зом № 216н и Приказом № 761н:</w:t>
      </w: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a9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работников учебно-вспомогательного персонала первого уровня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работников учебно-вспомогательного персонала второго уровня: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10391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рубль;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AA6C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AA6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5E672D" w:rsidRPr="005E672D" w:rsidRDefault="004F241B" w:rsidP="005E67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 к ПКГ должностей педагогических работников</w:t>
            </w:r>
            <w:r w:rsidR="005E672D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5E672D"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исключением педагогических </w:t>
            </w:r>
            <w:proofErr w:type="gramEnd"/>
          </w:p>
          <w:p w:rsidR="004F241B" w:rsidRPr="005E672D" w:rsidRDefault="005E672D" w:rsidP="005E672D">
            <w:pPr>
              <w:widowControl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работников методических (учебно-методических) о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ганизаций всех наименований</w:t>
            </w: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F241B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proofErr w:type="gramEnd"/>
          </w:p>
        </w:tc>
        <w:tc>
          <w:tcPr>
            <w:tcW w:w="2864" w:type="dxa"/>
            <w:vAlign w:val="center"/>
          </w:tcPr>
          <w:p w:rsidR="004F241B" w:rsidRPr="00960E85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12522 рубля;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13524 рубля;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13649 рублей;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13775 рубля;</w:t>
            </w:r>
          </w:p>
        </w:tc>
      </w:tr>
      <w:tr w:rsidR="005E672D" w:rsidRPr="005E672D" w:rsidTr="004F241B">
        <w:tc>
          <w:tcPr>
            <w:tcW w:w="6775" w:type="dxa"/>
            <w:vAlign w:val="center"/>
          </w:tcPr>
          <w:p w:rsidR="005E672D" w:rsidRPr="005E672D" w:rsidRDefault="005E672D" w:rsidP="005E67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 к ПКГ должностей педагогических работников,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методических (учебно-методических) о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ганизаций всех наименований</w:t>
            </w: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64" w:type="dxa"/>
            <w:vAlign w:val="center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672D" w:rsidRPr="005E672D" w:rsidTr="004F241B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13023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5E672D" w:rsidRPr="005E672D" w:rsidTr="004F241B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14065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5E672D" w:rsidRPr="005E672D" w:rsidTr="004F241B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14195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5E672D" w:rsidRPr="005E672D" w:rsidTr="004F241B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14326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tbl>
      <w:tblPr>
        <w:tblW w:w="963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5E672D" w:rsidRPr="005E672D" w:rsidTr="005E672D">
        <w:tc>
          <w:tcPr>
            <w:tcW w:w="6775" w:type="dxa"/>
            <w:vAlign w:val="center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3rdcrjn" w:colFirst="0" w:colLast="0"/>
            <w:bookmarkStart w:id="2" w:name="26in1rg" w:colFirst="0" w:colLast="0"/>
            <w:bookmarkEnd w:id="1"/>
            <w:bookmarkEnd w:id="2"/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руководителей структурных подразделений: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672D" w:rsidRPr="005E672D" w:rsidTr="005E672D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13240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5E672D" w:rsidRPr="005E672D" w:rsidTr="005E672D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14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564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5E672D" w:rsidRPr="005E672D" w:rsidTr="005E672D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15226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рублей.</w:t>
            </w:r>
          </w:p>
        </w:tc>
      </w:tr>
    </w:tbl>
    <w:p w:rsidR="004F241B" w:rsidRPr="005E672D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672D">
        <w:rPr>
          <w:rFonts w:ascii="Times New Roman" w:eastAsia="Times New Roman" w:hAnsi="Times New Roman" w:cs="Times New Roman"/>
          <w:sz w:val="28"/>
          <w:szCs w:val="28"/>
        </w:rPr>
        <w:t xml:space="preserve">2.4.4. По занимаемым должностям работников ОО </w:t>
      </w:r>
      <w:proofErr w:type="spellStart"/>
      <w:r w:rsidRPr="005E672D">
        <w:rPr>
          <w:rFonts w:ascii="Times New Roman" w:eastAsia="Times New Roman" w:hAnsi="Times New Roman" w:cs="Times New Roman"/>
          <w:sz w:val="28"/>
          <w:szCs w:val="28"/>
        </w:rPr>
        <w:t>ФКиС</w:t>
      </w:r>
      <w:proofErr w:type="spellEnd"/>
      <w:r w:rsidRPr="005E672D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 № 216н и Приказом № 761н:</w:t>
      </w:r>
    </w:p>
    <w:tbl>
      <w:tblPr>
        <w:tblStyle w:val="ab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5E672D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педагогических р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ботников: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9150 рублей;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9235 рублей.</w:t>
            </w:r>
          </w:p>
        </w:tc>
      </w:tr>
    </w:tbl>
    <w:p w:rsidR="004F241B" w:rsidRPr="005E672D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672D">
        <w:rPr>
          <w:rFonts w:ascii="Times New Roman" w:eastAsia="Times New Roman" w:hAnsi="Times New Roman" w:cs="Times New Roman"/>
          <w:sz w:val="28"/>
          <w:szCs w:val="28"/>
        </w:rPr>
        <w:t>2.4.5. По занимаемым должностям научных работников и руководителей структурных подразделений на основе ПКГ, утвержденных Приказом № 305н:</w:t>
      </w:r>
    </w:p>
    <w:tbl>
      <w:tblPr>
        <w:tblStyle w:val="ac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5E672D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научно-технических работников третьего уровня: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11239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11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774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должности научно-технических работников 3 квалификационного уровня, по которым может устанавливаться производное должностное наимен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вание «главный»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12416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научных рабо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ников и руководителей структурных подразделений: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13504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14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15530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16205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16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lnxbz9" w:colFirst="0" w:colLast="0"/>
      <w:bookmarkStart w:id="4" w:name="35nkun2" w:colFirst="0" w:colLast="0"/>
      <w:bookmarkEnd w:id="3"/>
      <w:bookmarkEnd w:id="4"/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2.4.6. По занимаемым должностям медицинских работников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 № 526, Приказом № 541н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e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медицинского и фармацевтического персонала первого уровня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среднего мед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цинского и фармацевтического персонала: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10088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10189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10291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10394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498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врачей и пров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зоров: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13509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14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2.4.7. По занимаемым должностям работников культуры, искусства и к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нематографии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 № 121н, Прик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зом № 570, Приказом № 251н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f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«Профессии рабочих культуры, искусства и кинематографии первого уровня»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«Профессии рабочих культуры, искусства и кинематографии второго уровня»: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квалификационный разряд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ind w:left="493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794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квалификационный разряд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ind w:left="493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10088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«Должности работников культ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ры, искусства и кинематографии среднего звена»</w:t>
            </w:r>
          </w:p>
        </w:tc>
        <w:tc>
          <w:tcPr>
            <w:tcW w:w="2864" w:type="dxa"/>
          </w:tcPr>
          <w:p w:rsidR="004F241B" w:rsidRPr="00412B99" w:rsidRDefault="004F241B" w:rsidP="00960E85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10391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«Должности работников культ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ры, искусства и кинематографии ведущего звена»</w:t>
            </w:r>
          </w:p>
        </w:tc>
        <w:tc>
          <w:tcPr>
            <w:tcW w:w="2864" w:type="dxa"/>
          </w:tcPr>
          <w:p w:rsidR="004F241B" w:rsidRPr="00412B99" w:rsidRDefault="004F241B" w:rsidP="00960E85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11893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«Должности руководящего сост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 учреждений культуры, искусства и кинематогр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фии»</w:t>
            </w:r>
          </w:p>
        </w:tc>
        <w:tc>
          <w:tcPr>
            <w:tcW w:w="2864" w:type="dxa"/>
          </w:tcPr>
          <w:p w:rsidR="004F241B" w:rsidRPr="00412B99" w:rsidRDefault="004F241B" w:rsidP="00960E85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1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3909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8"/>
          <w:szCs w:val="8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2.4.8. По занимаемым должностям работников ОО </w:t>
      </w:r>
      <w:proofErr w:type="spellStart"/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ФКиС</w:t>
      </w:r>
      <w:proofErr w:type="spellEnd"/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, отнесенных к должностям физической культуры и спорта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 № 165н, Приказом № 916н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f0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работников в области физической культуры и спорта первого уро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работников в области физической культуры и спорта второго уро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657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8"/>
          <w:szCs w:val="8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>2.5. Минимальные размеры окладов (должностных окладов), ставок зар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ботной платы работников Организации по должностям, не вошедшим в профессиональные квалификационные группы:</w:t>
      </w:r>
    </w:p>
    <w:tbl>
      <w:tblPr>
        <w:tblStyle w:val="af1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ассистент (помощник) по оказанию технической помощи инвалидам и лицам с ограниченными во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можностями здоровья, специалист, специалист по з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купкам, аналитик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55B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старший специалист, старший специалист по закупкам</w:t>
            </w:r>
          </w:p>
        </w:tc>
        <w:tc>
          <w:tcPr>
            <w:tcW w:w="2864" w:type="dxa"/>
          </w:tcPr>
          <w:p w:rsidR="004F241B" w:rsidRPr="00412B99" w:rsidRDefault="004F241B" w:rsidP="0096055B">
            <w:pPr>
              <w:ind w:left="493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9323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864" w:type="dxa"/>
          </w:tcPr>
          <w:p w:rsidR="004F241B" w:rsidRPr="00412B99" w:rsidRDefault="004F241B" w:rsidP="0096055B">
            <w:pPr>
              <w:ind w:left="493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508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2864" w:type="dxa"/>
          </w:tcPr>
          <w:p w:rsidR="004F241B" w:rsidRPr="00412B99" w:rsidRDefault="004F241B" w:rsidP="0096055B">
            <w:pPr>
              <w:ind w:left="493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заведующий библиотекой, контрактный упра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ляющий, системный администратор 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960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96055B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4003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советник директора по воспитанию и взаим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действию с детскими общественными объединениями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13649</w:t>
            </w:r>
            <w:r w:rsid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рубля;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5E672D" w:rsidRDefault="004F241B" w:rsidP="00D1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начальник отдела, руководи</w:t>
            </w:r>
            <w:r w:rsidR="00D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тель структурного подразделения</w:t>
            </w:r>
            <w:bookmarkStart w:id="5" w:name="_GoBack"/>
            <w:bookmarkEnd w:id="5"/>
          </w:p>
        </w:tc>
        <w:tc>
          <w:tcPr>
            <w:tcW w:w="2864" w:type="dxa"/>
            <w:vAlign w:val="center"/>
          </w:tcPr>
          <w:p w:rsidR="004F241B" w:rsidRPr="00412B99" w:rsidRDefault="004F241B" w:rsidP="00960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14564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960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</w:tbl>
    <w:p w:rsidR="008620D6" w:rsidRDefault="0096055B" w:rsidP="0096055B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. Таблицу приложени</w:t>
      </w:r>
      <w:r w:rsidR="00BD628A" w:rsidRPr="00412B9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 xml:space="preserve"> к Положению об отраслевой системе оплаты труда работников муниципальных образовательных организаций и муниц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пальных организаций образования муниципального образования Щербино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6055B" w:rsidRPr="00412B99" w:rsidRDefault="005E672D" w:rsidP="00D1470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pPr w:leftFromText="180" w:rightFromText="180" w:vertAnchor="text" w:tblpY="1"/>
        <w:tblOverlap w:val="never"/>
        <w:tblW w:w="9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245"/>
        <w:gridCol w:w="3673"/>
      </w:tblGrid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образовательные организации и муниципальные организации образования м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образования (далее </w:t>
            </w:r>
            <w:proofErr w:type="gramStart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рганизация), группы по оплате труда руков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дителей Организаций</w:t>
            </w:r>
          </w:p>
        </w:tc>
        <w:tc>
          <w:tcPr>
            <w:tcW w:w="3673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должнос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оклада по наименьшей группе оплате труда руководит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лей Организаций (далее – мин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мальный оклад, рублей), кра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к минимальному окладу по группам оплаты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водителей Организаций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3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055B" w:rsidRPr="0096055B" w:rsidTr="0096055B">
        <w:tc>
          <w:tcPr>
            <w:tcW w:w="9622" w:type="dxa"/>
            <w:gridSpan w:val="3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1. Руководители муниципальных общеобразовательных организаций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055B" w:rsidRPr="00EC4117" w:rsidRDefault="0096055B" w:rsidP="00DE4FA8">
            <w:pPr>
              <w:rPr>
                <w:rFonts w:ascii="Times New Roman" w:hAnsi="Times New Roman" w:cs="Times New Roman"/>
                <w:sz w:val="24"/>
              </w:rPr>
            </w:pPr>
            <w:r w:rsidRPr="00EC4117">
              <w:rPr>
                <w:rFonts w:ascii="Times New Roman" w:hAnsi="Times New Roman" w:cs="Times New Roman"/>
                <w:sz w:val="24"/>
              </w:rPr>
              <w:t>I группа по оплате труда руководителей</w:t>
            </w:r>
          </w:p>
        </w:tc>
        <w:tc>
          <w:tcPr>
            <w:tcW w:w="3673" w:type="dxa"/>
          </w:tcPr>
          <w:p w:rsidR="0096055B" w:rsidRPr="0096055B" w:rsidRDefault="0096055B" w:rsidP="0096055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4117">
              <w:rPr>
                <w:rFonts w:ascii="Times New Roman" w:hAnsi="Times New Roman" w:cs="Times New Roman"/>
                <w:sz w:val="24"/>
                <w:lang w:val="en-US"/>
              </w:rPr>
              <w:t>27 040</w:t>
            </w:r>
            <w:r w:rsidRPr="00EC4117">
              <w:rPr>
                <w:rFonts w:ascii="Times New Roman" w:hAnsi="Times New Roman" w:cs="Times New Roman"/>
                <w:sz w:val="24"/>
              </w:rPr>
              <w:t>,</w:t>
            </w:r>
            <w:r w:rsidRPr="00EC4117">
              <w:rPr>
                <w:rFonts w:ascii="Times New Roman" w:hAnsi="Times New Roman" w:cs="Times New Roman"/>
                <w:sz w:val="24"/>
                <w:lang w:val="en-US"/>
              </w:rPr>
              <w:t>00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96055B" w:rsidRPr="00EC4117" w:rsidRDefault="0096055B" w:rsidP="00DE4FA8">
            <w:pPr>
              <w:rPr>
                <w:rFonts w:ascii="Times New Roman" w:hAnsi="Times New Roman" w:cs="Times New Roman"/>
                <w:sz w:val="24"/>
              </w:rPr>
            </w:pPr>
            <w:r w:rsidRPr="00EC4117">
              <w:rPr>
                <w:rFonts w:ascii="Times New Roman" w:hAnsi="Times New Roman" w:cs="Times New Roman"/>
                <w:sz w:val="24"/>
              </w:rPr>
              <w:t>II группа по оплате труда руководителей</w:t>
            </w:r>
          </w:p>
        </w:tc>
        <w:tc>
          <w:tcPr>
            <w:tcW w:w="3673" w:type="dxa"/>
          </w:tcPr>
          <w:p w:rsidR="0096055B" w:rsidRPr="0096055B" w:rsidRDefault="0096055B" w:rsidP="00DE4FA8">
            <w:pPr>
              <w:jc w:val="center"/>
              <w:rPr>
                <w:rFonts w:ascii="Times New Roman" w:hAnsi="Times New Roman" w:cs="Times New Roman"/>
              </w:rPr>
            </w:pPr>
            <w:r w:rsidRPr="0096055B">
              <w:rPr>
                <w:rFonts w:ascii="Times New Roman" w:hAnsi="Times New Roman" w:cs="Times New Roman"/>
              </w:rPr>
              <w:t>1,040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96055B" w:rsidRPr="00EC4117" w:rsidRDefault="0096055B" w:rsidP="00DE4FA8">
            <w:pPr>
              <w:rPr>
                <w:rFonts w:ascii="Times New Roman" w:hAnsi="Times New Roman" w:cs="Times New Roman"/>
                <w:sz w:val="24"/>
              </w:rPr>
            </w:pPr>
            <w:r w:rsidRPr="00EC4117">
              <w:rPr>
                <w:rFonts w:ascii="Times New Roman" w:hAnsi="Times New Roman" w:cs="Times New Roman"/>
                <w:sz w:val="24"/>
              </w:rPr>
              <w:t>II</w:t>
            </w:r>
            <w:r w:rsidRPr="00EC4117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C4117">
              <w:rPr>
                <w:rFonts w:ascii="Times New Roman" w:hAnsi="Times New Roman" w:cs="Times New Roman"/>
                <w:sz w:val="24"/>
              </w:rPr>
              <w:t xml:space="preserve"> группа по оплате труда руководителей</w:t>
            </w:r>
          </w:p>
        </w:tc>
        <w:tc>
          <w:tcPr>
            <w:tcW w:w="3673" w:type="dxa"/>
          </w:tcPr>
          <w:p w:rsidR="0096055B" w:rsidRPr="0096055B" w:rsidRDefault="0096055B" w:rsidP="00DE4FA8">
            <w:pPr>
              <w:jc w:val="center"/>
              <w:rPr>
                <w:rFonts w:ascii="Times New Roman" w:hAnsi="Times New Roman" w:cs="Times New Roman"/>
              </w:rPr>
            </w:pPr>
            <w:r w:rsidRPr="0096055B">
              <w:rPr>
                <w:rFonts w:ascii="Times New Roman" w:hAnsi="Times New Roman" w:cs="Times New Roman"/>
              </w:rPr>
              <w:t>1,080</w:t>
            </w:r>
          </w:p>
        </w:tc>
      </w:tr>
      <w:tr w:rsidR="0096055B" w:rsidRPr="0096055B" w:rsidTr="00DE4FA8">
        <w:tc>
          <w:tcPr>
            <w:tcW w:w="9622" w:type="dxa"/>
            <w:gridSpan w:val="3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660">
              <w:rPr>
                <w:rFonts w:ascii="Times New Roman" w:eastAsia="Times New Roman" w:hAnsi="Times New Roman" w:cs="Times New Roman"/>
                <w:sz w:val="24"/>
                <w:szCs w:val="24"/>
              </w:rPr>
              <w:t>2. Руководители муниципальных дошкольных организаций – 27 040,00</w:t>
            </w:r>
          </w:p>
        </w:tc>
      </w:tr>
      <w:tr w:rsidR="0096055B" w:rsidRPr="0096055B" w:rsidTr="00DE4FA8">
        <w:tc>
          <w:tcPr>
            <w:tcW w:w="9622" w:type="dxa"/>
            <w:gridSpan w:val="3"/>
          </w:tcPr>
          <w:p w:rsidR="0096055B" w:rsidRPr="0096055B" w:rsidRDefault="00324A4F" w:rsidP="00EC4117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Руководители муниципальных организаций дополнительного образования – </w:t>
            </w:r>
            <w:r w:rsidR="00EC4117"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4117"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>708,00</w:t>
            </w:r>
          </w:p>
        </w:tc>
      </w:tr>
      <w:tr w:rsidR="0096055B" w:rsidRPr="00EC4117" w:rsidTr="00DE4FA8">
        <w:tc>
          <w:tcPr>
            <w:tcW w:w="9622" w:type="dxa"/>
            <w:gridSpan w:val="3"/>
          </w:tcPr>
          <w:p w:rsidR="0096055B" w:rsidRPr="00EC4117" w:rsidRDefault="00EC4117" w:rsidP="00EC4117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Руководители организаций образования 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27 040</w:t>
            </w:r>
            <w:r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C8344A" w:rsidRPr="00412B99" w:rsidRDefault="00485DDE" w:rsidP="00C8344A">
      <w:pPr>
        <w:widowControl/>
        <w:ind w:firstLine="709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C8344A" w:rsidRPr="00412B99" w:rsidRDefault="00C8344A" w:rsidP="00C8344A">
      <w:pPr>
        <w:widowControl/>
        <w:ind w:firstLine="90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DE4B0A" w:rsidRPr="00412B99" w:rsidRDefault="00DE4B0A" w:rsidP="006621F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4B0A" w:rsidRPr="00412B99" w:rsidRDefault="00DE4B0A" w:rsidP="006621F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A2BD5" w:rsidRPr="00412B99" w:rsidRDefault="001E1369" w:rsidP="001E1369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2B99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DE4B0A" w:rsidRPr="00412B99" w:rsidRDefault="001E1369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12B99">
        <w:rPr>
          <w:rFonts w:ascii="Times New Roman" w:hAnsi="Times New Roman" w:cs="Times New Roman"/>
          <w:sz w:val="28"/>
          <w:szCs w:val="28"/>
        </w:rPr>
        <w:t>н</w:t>
      </w:r>
      <w:r w:rsidR="00DE4B0A" w:rsidRPr="00412B99">
        <w:rPr>
          <w:rFonts w:ascii="Times New Roman" w:hAnsi="Times New Roman" w:cs="Times New Roman"/>
          <w:sz w:val="28"/>
          <w:szCs w:val="28"/>
        </w:rPr>
        <w:t>ачальник</w:t>
      </w:r>
      <w:r w:rsidRPr="00412B99">
        <w:rPr>
          <w:rFonts w:ascii="Times New Roman" w:hAnsi="Times New Roman" w:cs="Times New Roman"/>
          <w:sz w:val="28"/>
          <w:szCs w:val="28"/>
        </w:rPr>
        <w:t>а</w:t>
      </w:r>
      <w:r w:rsidR="00DE4B0A" w:rsidRPr="00412B99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</w:p>
    <w:p w:rsidR="00DE4B0A" w:rsidRPr="00412B99" w:rsidRDefault="00DE4B0A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12B9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E4B0A" w:rsidRPr="002D09CC" w:rsidRDefault="00DE4B0A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12B99">
        <w:rPr>
          <w:rFonts w:ascii="Times New Roman" w:hAnsi="Times New Roman" w:cs="Times New Roman"/>
          <w:sz w:val="28"/>
          <w:szCs w:val="28"/>
        </w:rPr>
        <w:t>Щербиновский район</w:t>
      </w:r>
      <w:r w:rsidRPr="00412B99">
        <w:rPr>
          <w:rFonts w:ascii="Times New Roman" w:hAnsi="Times New Roman" w:cs="Times New Roman"/>
          <w:sz w:val="28"/>
          <w:szCs w:val="28"/>
        </w:rPr>
        <w:tab/>
      </w:r>
      <w:r w:rsidRPr="00412B99">
        <w:rPr>
          <w:rFonts w:ascii="Times New Roman" w:hAnsi="Times New Roman" w:cs="Times New Roman"/>
          <w:sz w:val="28"/>
          <w:szCs w:val="28"/>
        </w:rPr>
        <w:tab/>
      </w:r>
      <w:r w:rsidRPr="00412B99">
        <w:rPr>
          <w:rFonts w:ascii="Times New Roman" w:hAnsi="Times New Roman" w:cs="Times New Roman"/>
          <w:sz w:val="28"/>
          <w:szCs w:val="28"/>
        </w:rPr>
        <w:tab/>
      </w:r>
      <w:r w:rsidRPr="00412B99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2D09CC" w:rsidRPr="00412B99">
        <w:rPr>
          <w:rFonts w:ascii="Times New Roman" w:hAnsi="Times New Roman" w:cs="Times New Roman"/>
          <w:sz w:val="28"/>
          <w:szCs w:val="28"/>
        </w:rPr>
        <w:t xml:space="preserve">       </w:t>
      </w:r>
      <w:r w:rsidR="003E68C6" w:rsidRPr="00412B9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09CC" w:rsidRPr="00412B9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4FA8">
        <w:rPr>
          <w:rFonts w:ascii="Times New Roman" w:hAnsi="Times New Roman" w:cs="Times New Roman"/>
          <w:sz w:val="28"/>
          <w:szCs w:val="28"/>
        </w:rPr>
        <w:t>О</w:t>
      </w:r>
      <w:r w:rsidR="001E1369" w:rsidRPr="00412B99">
        <w:rPr>
          <w:rFonts w:ascii="Times New Roman" w:hAnsi="Times New Roman" w:cs="Times New Roman"/>
          <w:sz w:val="28"/>
          <w:szCs w:val="28"/>
        </w:rPr>
        <w:t>.</w:t>
      </w:r>
      <w:r w:rsidR="00DE4FA8">
        <w:rPr>
          <w:rFonts w:ascii="Times New Roman" w:hAnsi="Times New Roman" w:cs="Times New Roman"/>
          <w:sz w:val="28"/>
          <w:szCs w:val="28"/>
        </w:rPr>
        <w:t>А</w:t>
      </w:r>
      <w:r w:rsidR="001E1369" w:rsidRPr="00412B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E4FA8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p w:rsidR="00DE4B0A" w:rsidRDefault="00DE4B0A" w:rsidP="006621F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sectPr w:rsidR="00DE4B0A">
      <w:headerReference w:type="default" r:id="rId9"/>
      <w:pgSz w:w="11900" w:h="16800"/>
      <w:pgMar w:top="1134" w:right="567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FA8" w:rsidRDefault="00DE4FA8">
      <w:r>
        <w:separator/>
      </w:r>
    </w:p>
  </w:endnote>
  <w:endnote w:type="continuationSeparator" w:id="0">
    <w:p w:rsidR="00DE4FA8" w:rsidRDefault="00DE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FA8" w:rsidRDefault="00DE4FA8">
      <w:r>
        <w:separator/>
      </w:r>
    </w:p>
  </w:footnote>
  <w:footnote w:type="continuationSeparator" w:id="0">
    <w:p w:rsidR="00DE4FA8" w:rsidRDefault="00DE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FA8" w:rsidRDefault="00DE4F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D14705">
      <w:rPr>
        <w:rFonts w:ascii="Times New Roman" w:eastAsia="Times New Roman" w:hAnsi="Times New Roman" w:cs="Times New Roman"/>
        <w:noProof/>
        <w:color w:val="000000"/>
        <w:sz w:val="28"/>
        <w:szCs w:val="28"/>
      </w:rPr>
      <w:t>6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257A8"/>
    <w:multiLevelType w:val="multilevel"/>
    <w:tmpl w:val="DA1283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8A0146"/>
    <w:multiLevelType w:val="hybridMultilevel"/>
    <w:tmpl w:val="5D7CEB8E"/>
    <w:lvl w:ilvl="0" w:tplc="D9681A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197A25"/>
    <w:multiLevelType w:val="hybridMultilevel"/>
    <w:tmpl w:val="F92EE7EA"/>
    <w:lvl w:ilvl="0" w:tplc="D9681A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6F2799"/>
    <w:multiLevelType w:val="hybridMultilevel"/>
    <w:tmpl w:val="28D4AB64"/>
    <w:lvl w:ilvl="0" w:tplc="D9681A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5466C0"/>
    <w:multiLevelType w:val="hybridMultilevel"/>
    <w:tmpl w:val="B47C96E4"/>
    <w:lvl w:ilvl="0" w:tplc="6BC49A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4851B3"/>
    <w:multiLevelType w:val="hybridMultilevel"/>
    <w:tmpl w:val="4AA652A2"/>
    <w:lvl w:ilvl="0" w:tplc="D9681A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01"/>
    <w:rsid w:val="000153FD"/>
    <w:rsid w:val="000239F4"/>
    <w:rsid w:val="00026501"/>
    <w:rsid w:val="000B4A14"/>
    <w:rsid w:val="001304BC"/>
    <w:rsid w:val="001B3C39"/>
    <w:rsid w:val="001C3AF3"/>
    <w:rsid w:val="001E1369"/>
    <w:rsid w:val="001E7829"/>
    <w:rsid w:val="001F19EA"/>
    <w:rsid w:val="001F1F77"/>
    <w:rsid w:val="00200D4E"/>
    <w:rsid w:val="0020160A"/>
    <w:rsid w:val="002658A7"/>
    <w:rsid w:val="00271C1F"/>
    <w:rsid w:val="002B6037"/>
    <w:rsid w:val="002D09CC"/>
    <w:rsid w:val="00300F7C"/>
    <w:rsid w:val="00306193"/>
    <w:rsid w:val="00315B1F"/>
    <w:rsid w:val="00324A4F"/>
    <w:rsid w:val="003A6DD0"/>
    <w:rsid w:val="003A700A"/>
    <w:rsid w:val="003A7E68"/>
    <w:rsid w:val="003B24DA"/>
    <w:rsid w:val="003B3FA5"/>
    <w:rsid w:val="003B5B9F"/>
    <w:rsid w:val="003C2D35"/>
    <w:rsid w:val="003E68C6"/>
    <w:rsid w:val="00405FA8"/>
    <w:rsid w:val="00412B99"/>
    <w:rsid w:val="0043018C"/>
    <w:rsid w:val="00430E2D"/>
    <w:rsid w:val="00451AAD"/>
    <w:rsid w:val="0045610A"/>
    <w:rsid w:val="004802FF"/>
    <w:rsid w:val="00485DDE"/>
    <w:rsid w:val="004F241B"/>
    <w:rsid w:val="005560B1"/>
    <w:rsid w:val="0057587D"/>
    <w:rsid w:val="005A37C4"/>
    <w:rsid w:val="005B0B07"/>
    <w:rsid w:val="005B78F8"/>
    <w:rsid w:val="005E672D"/>
    <w:rsid w:val="005F75B4"/>
    <w:rsid w:val="00640566"/>
    <w:rsid w:val="00642AD8"/>
    <w:rsid w:val="00653294"/>
    <w:rsid w:val="006621F3"/>
    <w:rsid w:val="00663EEE"/>
    <w:rsid w:val="006705D0"/>
    <w:rsid w:val="006C6F35"/>
    <w:rsid w:val="006D2849"/>
    <w:rsid w:val="006E0734"/>
    <w:rsid w:val="00766D96"/>
    <w:rsid w:val="00767790"/>
    <w:rsid w:val="00782CBF"/>
    <w:rsid w:val="007935FD"/>
    <w:rsid w:val="007A0772"/>
    <w:rsid w:val="007A08F4"/>
    <w:rsid w:val="007A0CC6"/>
    <w:rsid w:val="007F349E"/>
    <w:rsid w:val="007F63B1"/>
    <w:rsid w:val="00804E45"/>
    <w:rsid w:val="0084300E"/>
    <w:rsid w:val="008620D6"/>
    <w:rsid w:val="008A51F7"/>
    <w:rsid w:val="008B23ED"/>
    <w:rsid w:val="008C6069"/>
    <w:rsid w:val="008C76C8"/>
    <w:rsid w:val="008D4D40"/>
    <w:rsid w:val="008E459E"/>
    <w:rsid w:val="009375B4"/>
    <w:rsid w:val="00941034"/>
    <w:rsid w:val="0096055B"/>
    <w:rsid w:val="00960E85"/>
    <w:rsid w:val="00967660"/>
    <w:rsid w:val="00970EEE"/>
    <w:rsid w:val="009770F0"/>
    <w:rsid w:val="0099293A"/>
    <w:rsid w:val="0099526C"/>
    <w:rsid w:val="009A2A23"/>
    <w:rsid w:val="009B505A"/>
    <w:rsid w:val="009C49D1"/>
    <w:rsid w:val="009E7318"/>
    <w:rsid w:val="009F4BDE"/>
    <w:rsid w:val="00A13F7A"/>
    <w:rsid w:val="00A73437"/>
    <w:rsid w:val="00A938A3"/>
    <w:rsid w:val="00AA148B"/>
    <w:rsid w:val="00AA6C1B"/>
    <w:rsid w:val="00AE1AEC"/>
    <w:rsid w:val="00B07564"/>
    <w:rsid w:val="00B17592"/>
    <w:rsid w:val="00B41C95"/>
    <w:rsid w:val="00B51836"/>
    <w:rsid w:val="00B563B4"/>
    <w:rsid w:val="00B604C8"/>
    <w:rsid w:val="00B9000F"/>
    <w:rsid w:val="00B951B6"/>
    <w:rsid w:val="00BB0E86"/>
    <w:rsid w:val="00BD628A"/>
    <w:rsid w:val="00C37AF1"/>
    <w:rsid w:val="00C4653F"/>
    <w:rsid w:val="00C641D5"/>
    <w:rsid w:val="00C8344A"/>
    <w:rsid w:val="00C95BA1"/>
    <w:rsid w:val="00CA2BD5"/>
    <w:rsid w:val="00CB3FAE"/>
    <w:rsid w:val="00D14705"/>
    <w:rsid w:val="00D26C61"/>
    <w:rsid w:val="00D277CA"/>
    <w:rsid w:val="00D3338A"/>
    <w:rsid w:val="00D6115A"/>
    <w:rsid w:val="00D672FA"/>
    <w:rsid w:val="00DA1170"/>
    <w:rsid w:val="00DA5E05"/>
    <w:rsid w:val="00DB736D"/>
    <w:rsid w:val="00DC6D7C"/>
    <w:rsid w:val="00DD6D44"/>
    <w:rsid w:val="00DE4B0A"/>
    <w:rsid w:val="00DE4FA8"/>
    <w:rsid w:val="00DF3559"/>
    <w:rsid w:val="00DF3BB3"/>
    <w:rsid w:val="00E02BA4"/>
    <w:rsid w:val="00E21B47"/>
    <w:rsid w:val="00E22B0E"/>
    <w:rsid w:val="00E433BC"/>
    <w:rsid w:val="00E51307"/>
    <w:rsid w:val="00E97E57"/>
    <w:rsid w:val="00EA4886"/>
    <w:rsid w:val="00EA6824"/>
    <w:rsid w:val="00EB3164"/>
    <w:rsid w:val="00EC4117"/>
    <w:rsid w:val="00EF7913"/>
    <w:rsid w:val="00F04ACB"/>
    <w:rsid w:val="00F24E91"/>
    <w:rsid w:val="00F3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Balloon Text"/>
    <w:basedOn w:val="a"/>
    <w:link w:val="afff"/>
    <w:uiPriority w:val="99"/>
    <w:semiHidden/>
    <w:unhideWhenUsed/>
    <w:rsid w:val="007F63B1"/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basedOn w:val="a0"/>
    <w:link w:val="affe"/>
    <w:uiPriority w:val="99"/>
    <w:semiHidden/>
    <w:rsid w:val="007F63B1"/>
    <w:rPr>
      <w:rFonts w:ascii="Tahoma" w:hAnsi="Tahoma" w:cs="Tahoma"/>
      <w:sz w:val="16"/>
      <w:szCs w:val="16"/>
    </w:rPr>
  </w:style>
  <w:style w:type="paragraph" w:styleId="afff0">
    <w:name w:val="List Paragraph"/>
    <w:basedOn w:val="a"/>
    <w:uiPriority w:val="34"/>
    <w:qFormat/>
    <w:rsid w:val="00941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Balloon Text"/>
    <w:basedOn w:val="a"/>
    <w:link w:val="afff"/>
    <w:uiPriority w:val="99"/>
    <w:semiHidden/>
    <w:unhideWhenUsed/>
    <w:rsid w:val="007F63B1"/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basedOn w:val="a0"/>
    <w:link w:val="affe"/>
    <w:uiPriority w:val="99"/>
    <w:semiHidden/>
    <w:rsid w:val="007F63B1"/>
    <w:rPr>
      <w:rFonts w:ascii="Tahoma" w:hAnsi="Tahoma" w:cs="Tahoma"/>
      <w:sz w:val="16"/>
      <w:szCs w:val="16"/>
    </w:rPr>
  </w:style>
  <w:style w:type="paragraph" w:styleId="afff0">
    <w:name w:val="List Paragraph"/>
    <w:basedOn w:val="a"/>
    <w:uiPriority w:val="34"/>
    <w:qFormat/>
    <w:rsid w:val="0094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7340D-59A9-4EA8-A5E6-7A2505F7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6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Анастасия Валерьевна Унярха</cp:lastModifiedBy>
  <cp:revision>83</cp:revision>
  <cp:lastPrinted>2024-09-26T05:22:00Z</cp:lastPrinted>
  <dcterms:created xsi:type="dcterms:W3CDTF">2023-11-15T10:13:00Z</dcterms:created>
  <dcterms:modified xsi:type="dcterms:W3CDTF">2024-09-26T05:22:00Z</dcterms:modified>
</cp:coreProperties>
</file>