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9"/>
        <w:gridCol w:w="4820"/>
      </w:tblGrid>
      <w:tr w:rsidR="0095429A" w:rsidRPr="00551700" w:rsidTr="002D54E6">
        <w:trPr>
          <w:cantSplit/>
          <w:trHeight w:hRule="exact" w:val="1474"/>
        </w:trPr>
        <w:tc>
          <w:tcPr>
            <w:tcW w:w="9639" w:type="dxa"/>
            <w:gridSpan w:val="2"/>
          </w:tcPr>
          <w:p w:rsidR="0095429A" w:rsidRPr="00551700" w:rsidRDefault="0095429A" w:rsidP="00B8601B">
            <w:pPr>
              <w:spacing w:before="120"/>
              <w:jc w:val="both"/>
              <w:rPr>
                <w:b/>
                <w:bCs/>
                <w:color w:val="333333"/>
                <w:spacing w:val="20"/>
                <w:sz w:val="32"/>
              </w:rPr>
            </w:pPr>
          </w:p>
        </w:tc>
      </w:tr>
      <w:tr w:rsidR="0095429A" w:rsidTr="002D54E6">
        <w:trPr>
          <w:cantSplit/>
          <w:trHeight w:hRule="exact" w:val="1505"/>
        </w:trPr>
        <w:tc>
          <w:tcPr>
            <w:tcW w:w="9639" w:type="dxa"/>
            <w:gridSpan w:val="2"/>
          </w:tcPr>
          <w:p w:rsidR="0095429A" w:rsidRDefault="0095429A" w:rsidP="0026682F">
            <w:pPr>
              <w:spacing w:before="120" w:after="0" w:line="240" w:lineRule="auto"/>
              <w:jc w:val="both"/>
              <w:rPr>
                <w:noProof/>
              </w:rPr>
            </w:pPr>
          </w:p>
        </w:tc>
      </w:tr>
      <w:tr w:rsidR="0095429A" w:rsidRPr="00551700" w:rsidTr="002D54E6">
        <w:trPr>
          <w:cantSplit/>
          <w:trHeight w:hRule="exact" w:val="340"/>
        </w:trPr>
        <w:tc>
          <w:tcPr>
            <w:tcW w:w="4819" w:type="dxa"/>
            <w:vAlign w:val="bottom"/>
          </w:tcPr>
          <w:p w:rsidR="0095429A" w:rsidRPr="00551700" w:rsidRDefault="0095429A" w:rsidP="0095429A">
            <w:pPr>
              <w:spacing w:after="0" w:line="240" w:lineRule="auto"/>
              <w:rPr>
                <w:b/>
                <w:bCs/>
                <w:color w:val="333333"/>
                <w:sz w:val="28"/>
              </w:rPr>
            </w:pPr>
          </w:p>
        </w:tc>
        <w:tc>
          <w:tcPr>
            <w:tcW w:w="4820" w:type="dxa"/>
            <w:vAlign w:val="bottom"/>
          </w:tcPr>
          <w:p w:rsidR="0095429A" w:rsidRPr="0095429A" w:rsidRDefault="0095429A" w:rsidP="0095429A">
            <w:pPr>
              <w:spacing w:after="0" w:line="240" w:lineRule="auto"/>
              <w:jc w:val="center"/>
              <w:rPr>
                <w:b/>
                <w:bCs/>
                <w:color w:val="333333"/>
                <w:sz w:val="28"/>
                <w:u w:val="single"/>
              </w:rPr>
            </w:pPr>
          </w:p>
        </w:tc>
      </w:tr>
      <w:tr w:rsidR="0095429A" w:rsidRPr="00551700" w:rsidTr="002D54E6">
        <w:trPr>
          <w:cantSplit/>
          <w:trHeight w:hRule="exact" w:val="284"/>
        </w:trPr>
        <w:tc>
          <w:tcPr>
            <w:tcW w:w="9639" w:type="dxa"/>
            <w:gridSpan w:val="2"/>
            <w:vAlign w:val="bottom"/>
          </w:tcPr>
          <w:p w:rsidR="0095429A" w:rsidRPr="00551700" w:rsidRDefault="0095429A" w:rsidP="002D54E6">
            <w:pPr>
              <w:spacing w:after="0" w:line="240" w:lineRule="auto"/>
              <w:jc w:val="center"/>
              <w:rPr>
                <w:color w:val="333333"/>
                <w:sz w:val="24"/>
              </w:rPr>
            </w:pPr>
          </w:p>
        </w:tc>
      </w:tr>
    </w:tbl>
    <w:p w:rsidR="00EB6839" w:rsidRDefault="00EB6839" w:rsidP="0092352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452C5" w:rsidRDefault="00F753D6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</w:t>
      </w:r>
      <w:r w:rsidR="00EB7508">
        <w:rPr>
          <w:rFonts w:ascii="Times New Roman" w:hAnsi="Times New Roman"/>
          <w:b/>
          <w:sz w:val="28"/>
          <w:szCs w:val="28"/>
        </w:rPr>
        <w:t xml:space="preserve"> изменени</w:t>
      </w:r>
      <w:r>
        <w:rPr>
          <w:rFonts w:ascii="Times New Roman" w:hAnsi="Times New Roman"/>
          <w:b/>
          <w:sz w:val="28"/>
          <w:szCs w:val="28"/>
        </w:rPr>
        <w:t>я</w:t>
      </w:r>
      <w:r w:rsidR="006C047B">
        <w:rPr>
          <w:rFonts w:ascii="Times New Roman" w:hAnsi="Times New Roman"/>
          <w:b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b/>
          <w:sz w:val="28"/>
          <w:szCs w:val="28"/>
        </w:rPr>
        <w:t>в постановление</w:t>
      </w:r>
    </w:p>
    <w:p w:rsidR="00C452C5" w:rsidRDefault="00C452C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>администрации муниципального образования</w:t>
      </w:r>
    </w:p>
    <w:p w:rsidR="00C452C5" w:rsidRPr="00C452C5" w:rsidRDefault="008423B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Щербиновский район от 21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декабря</w:t>
      </w:r>
      <w:r w:rsidR="00C452C5" w:rsidRPr="00C452C5">
        <w:rPr>
          <w:rFonts w:ascii="Times New Roman" w:hAnsi="Times New Roman"/>
          <w:b/>
          <w:sz w:val="28"/>
          <w:szCs w:val="28"/>
        </w:rPr>
        <w:t xml:space="preserve"> 20</w:t>
      </w:r>
      <w:r>
        <w:rPr>
          <w:rFonts w:ascii="Times New Roman" w:hAnsi="Times New Roman"/>
          <w:b/>
          <w:sz w:val="28"/>
          <w:szCs w:val="28"/>
        </w:rPr>
        <w:t>20 года № 831</w:t>
      </w:r>
    </w:p>
    <w:p w:rsidR="00723629" w:rsidRDefault="00C452C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452C5">
        <w:rPr>
          <w:rFonts w:ascii="Times New Roman" w:hAnsi="Times New Roman"/>
          <w:b/>
          <w:sz w:val="28"/>
          <w:szCs w:val="28"/>
        </w:rPr>
        <w:t xml:space="preserve">«Об утверждении </w:t>
      </w:r>
      <w:r w:rsidR="008423B5">
        <w:rPr>
          <w:rFonts w:ascii="Times New Roman" w:hAnsi="Times New Roman"/>
          <w:b/>
          <w:sz w:val="28"/>
          <w:szCs w:val="28"/>
        </w:rPr>
        <w:t>Устава</w:t>
      </w:r>
      <w:r w:rsidRPr="00C452C5">
        <w:rPr>
          <w:rFonts w:ascii="Times New Roman" w:hAnsi="Times New Roman"/>
          <w:b/>
          <w:sz w:val="28"/>
          <w:szCs w:val="28"/>
        </w:rPr>
        <w:t xml:space="preserve"> муниципального </w:t>
      </w:r>
      <w:r w:rsidR="008423B5">
        <w:rPr>
          <w:rFonts w:ascii="Times New Roman" w:hAnsi="Times New Roman"/>
          <w:b/>
          <w:sz w:val="28"/>
          <w:szCs w:val="28"/>
        </w:rPr>
        <w:t>бюджетного учреждения</w:t>
      </w:r>
    </w:p>
    <w:p w:rsidR="00723629" w:rsidRDefault="008423B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«Хозяйственно – эксплуатационная служба» муниципального</w:t>
      </w:r>
    </w:p>
    <w:p w:rsidR="00C452C5" w:rsidRPr="00C452C5" w:rsidRDefault="008423B5" w:rsidP="0037235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 Щербиновский район</w:t>
      </w:r>
      <w:r w:rsidR="00C452C5" w:rsidRPr="00C452C5">
        <w:rPr>
          <w:rFonts w:ascii="Times New Roman" w:hAnsi="Times New Roman"/>
          <w:b/>
          <w:sz w:val="28"/>
          <w:szCs w:val="28"/>
        </w:rPr>
        <w:t>»</w:t>
      </w:r>
    </w:p>
    <w:p w:rsidR="00EB7508" w:rsidRPr="006C047B" w:rsidRDefault="00EB7508" w:rsidP="00372356">
      <w:pPr>
        <w:spacing w:after="0" w:line="240" w:lineRule="auto"/>
        <w:jc w:val="both"/>
        <w:rPr>
          <w:rFonts w:ascii="Times New Roman" w:hAnsi="Times New Roman"/>
          <w:b/>
          <w:sz w:val="24"/>
          <w:szCs w:val="28"/>
        </w:rPr>
      </w:pPr>
    </w:p>
    <w:p w:rsidR="00F753D6" w:rsidRDefault="00372356" w:rsidP="00B860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8423B5" w:rsidRPr="008423B5">
        <w:rPr>
          <w:rFonts w:ascii="Times New Roman" w:hAnsi="Times New Roman"/>
          <w:sz w:val="28"/>
          <w:szCs w:val="28"/>
        </w:rPr>
        <w:t>В соответствии с Федеральным законом от 8 мая 2010 года № 83-ФЗ                   «О внесении изменений в отдельные законодательные акты Российской Федерации в связи с совершенствованием правового положения государственн</w:t>
      </w:r>
      <w:r w:rsidR="00DD5F60">
        <w:rPr>
          <w:rFonts w:ascii="Times New Roman" w:hAnsi="Times New Roman"/>
          <w:sz w:val="28"/>
          <w:szCs w:val="28"/>
        </w:rPr>
        <w:t>ых (муниципальных) учреждений»</w:t>
      </w:r>
      <w:r w:rsidR="003431AA">
        <w:rPr>
          <w:rFonts w:ascii="Times New Roman" w:hAnsi="Times New Roman"/>
          <w:sz w:val="28"/>
          <w:szCs w:val="28"/>
        </w:rPr>
        <w:t xml:space="preserve">, Федеральным законом от </w:t>
      </w:r>
      <w:r w:rsidR="00331FD1" w:rsidRPr="00331FD1">
        <w:rPr>
          <w:rFonts w:ascii="Times New Roman" w:hAnsi="Times New Roman"/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Федерации»,</w:t>
      </w:r>
      <w:r w:rsidR="00DD5F60" w:rsidRPr="00DD5F60">
        <w:rPr>
          <w:rFonts w:ascii="Times New Roman" w:hAnsi="Times New Roman"/>
          <w:sz w:val="28"/>
          <w:szCs w:val="28"/>
        </w:rPr>
        <w:t xml:space="preserve"> с Федеральным законом от 12 января 1996 года №</w:t>
      </w:r>
      <w:r w:rsidR="00B8601B">
        <w:rPr>
          <w:rFonts w:ascii="Times New Roman" w:hAnsi="Times New Roman"/>
          <w:sz w:val="28"/>
          <w:szCs w:val="28"/>
        </w:rPr>
        <w:t xml:space="preserve"> </w:t>
      </w:r>
      <w:r w:rsidR="00DD5F60" w:rsidRPr="00DD5F60">
        <w:rPr>
          <w:rFonts w:ascii="Times New Roman" w:hAnsi="Times New Roman"/>
          <w:sz w:val="28"/>
          <w:szCs w:val="28"/>
        </w:rPr>
        <w:t>8-ФЗ «О погребении и похоронном деле»</w:t>
      </w:r>
      <w:r w:rsidR="00DD5F60">
        <w:rPr>
          <w:rFonts w:ascii="Times New Roman" w:hAnsi="Times New Roman"/>
          <w:sz w:val="28"/>
          <w:szCs w:val="28"/>
        </w:rPr>
        <w:t>,</w:t>
      </w:r>
      <w:r w:rsidR="00331FD1" w:rsidRPr="00331FD1">
        <w:rPr>
          <w:rFonts w:ascii="Times New Roman" w:hAnsi="Times New Roman"/>
          <w:sz w:val="28"/>
          <w:szCs w:val="28"/>
        </w:rPr>
        <w:t xml:space="preserve"> </w:t>
      </w:r>
      <w:r w:rsidR="00884F45">
        <w:rPr>
          <w:rFonts w:ascii="Times New Roman" w:hAnsi="Times New Roman"/>
          <w:sz w:val="28"/>
          <w:szCs w:val="28"/>
        </w:rPr>
        <w:t>Указом П</w:t>
      </w:r>
      <w:r w:rsidR="00C81835">
        <w:rPr>
          <w:rFonts w:ascii="Times New Roman" w:hAnsi="Times New Roman"/>
          <w:sz w:val="28"/>
          <w:szCs w:val="28"/>
        </w:rPr>
        <w:t>резидента Российской Федерации от 29 июня 1996 года №</w:t>
      </w:r>
      <w:r w:rsidR="00B8601B">
        <w:rPr>
          <w:rFonts w:ascii="Times New Roman" w:hAnsi="Times New Roman"/>
          <w:sz w:val="28"/>
          <w:szCs w:val="28"/>
        </w:rPr>
        <w:t xml:space="preserve"> </w:t>
      </w:r>
      <w:r w:rsidR="00C81835">
        <w:rPr>
          <w:rFonts w:ascii="Times New Roman" w:hAnsi="Times New Roman"/>
          <w:sz w:val="28"/>
          <w:szCs w:val="28"/>
        </w:rPr>
        <w:t xml:space="preserve">1001 «О гарантиях прав граждан на предоставление услуг по погребению умерших», </w:t>
      </w:r>
      <w:r w:rsidR="003431AA">
        <w:rPr>
          <w:rFonts w:ascii="Times New Roman" w:hAnsi="Times New Roman"/>
          <w:sz w:val="28"/>
          <w:szCs w:val="28"/>
        </w:rPr>
        <w:t xml:space="preserve">Законом Краснодарского края от </w:t>
      </w:r>
      <w:r w:rsidR="00331FD1" w:rsidRPr="00331FD1">
        <w:rPr>
          <w:rFonts w:ascii="Times New Roman" w:hAnsi="Times New Roman"/>
          <w:sz w:val="28"/>
          <w:szCs w:val="28"/>
        </w:rPr>
        <w:t>4 февраля 2004 года № 666-КЗ «О погребении и похоронном деле в Краснодарском крае»</w:t>
      </w:r>
      <w:r w:rsidR="00B07BCE">
        <w:rPr>
          <w:rFonts w:ascii="Times New Roman" w:hAnsi="Times New Roman"/>
          <w:sz w:val="28"/>
          <w:szCs w:val="28"/>
        </w:rPr>
        <w:t>,</w:t>
      </w:r>
      <w:r w:rsidR="00DD5F60">
        <w:rPr>
          <w:rFonts w:ascii="Times New Roman" w:hAnsi="Times New Roman"/>
          <w:sz w:val="28"/>
          <w:szCs w:val="28"/>
        </w:rPr>
        <w:t xml:space="preserve"> в соответствии с</w:t>
      </w:r>
      <w:r w:rsidR="00B07BCE">
        <w:rPr>
          <w:rFonts w:ascii="Times New Roman" w:hAnsi="Times New Roman"/>
          <w:sz w:val="28"/>
          <w:szCs w:val="28"/>
        </w:rPr>
        <w:t xml:space="preserve"> постановлением </w:t>
      </w:r>
      <w:r w:rsidR="00DD5F60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Щербиновский район </w:t>
      </w:r>
      <w:r w:rsidR="003431AA">
        <w:rPr>
          <w:rFonts w:ascii="Times New Roman" w:hAnsi="Times New Roman"/>
          <w:sz w:val="28"/>
          <w:szCs w:val="28"/>
        </w:rPr>
        <w:t xml:space="preserve">от </w:t>
      </w:r>
      <w:r w:rsidR="00B07BCE">
        <w:rPr>
          <w:rFonts w:ascii="Times New Roman" w:hAnsi="Times New Roman"/>
          <w:sz w:val="28"/>
          <w:szCs w:val="28"/>
        </w:rPr>
        <w:t xml:space="preserve">9 марта </w:t>
      </w:r>
      <w:r w:rsidR="00331FD1">
        <w:rPr>
          <w:rFonts w:ascii="Times New Roman" w:hAnsi="Times New Roman"/>
          <w:sz w:val="28"/>
          <w:szCs w:val="28"/>
        </w:rPr>
        <w:t>2023 года № 130 «О присвоении статуса специализированной службы по вопросам похоронного дела»,</w:t>
      </w:r>
      <w:r w:rsidR="00212547" w:rsidRPr="00212547">
        <w:t xml:space="preserve"> </w:t>
      </w:r>
      <w:r w:rsidR="00212547">
        <w:rPr>
          <w:rFonts w:ascii="Times New Roman" w:hAnsi="Times New Roman"/>
          <w:sz w:val="28"/>
          <w:szCs w:val="28"/>
        </w:rPr>
        <w:t>в</w:t>
      </w:r>
      <w:r w:rsidR="00212547" w:rsidRPr="00212547">
        <w:rPr>
          <w:rFonts w:ascii="Times New Roman" w:hAnsi="Times New Roman"/>
          <w:sz w:val="28"/>
          <w:szCs w:val="28"/>
        </w:rPr>
        <w:t xml:space="preserve"> соответствии с решением Совета муниципального образования Щербиновского района четвертого созыва шес</w:t>
      </w:r>
      <w:r w:rsidR="00F753D6">
        <w:rPr>
          <w:rFonts w:ascii="Times New Roman" w:hAnsi="Times New Roman"/>
          <w:sz w:val="28"/>
          <w:szCs w:val="28"/>
        </w:rPr>
        <w:t xml:space="preserve">тьдесят девятой сессии от 28 марта </w:t>
      </w:r>
      <w:r w:rsidR="00212547" w:rsidRPr="00212547">
        <w:rPr>
          <w:rFonts w:ascii="Times New Roman" w:hAnsi="Times New Roman"/>
          <w:sz w:val="28"/>
          <w:szCs w:val="28"/>
        </w:rPr>
        <w:t>2024</w:t>
      </w:r>
      <w:r w:rsidR="007C56BF">
        <w:rPr>
          <w:rFonts w:ascii="Times New Roman" w:hAnsi="Times New Roman"/>
          <w:sz w:val="28"/>
          <w:szCs w:val="28"/>
        </w:rPr>
        <w:t xml:space="preserve"> года</w:t>
      </w:r>
      <w:r w:rsidR="00212547" w:rsidRPr="00212547">
        <w:rPr>
          <w:rFonts w:ascii="Times New Roman" w:hAnsi="Times New Roman"/>
          <w:sz w:val="28"/>
          <w:szCs w:val="28"/>
        </w:rPr>
        <w:t xml:space="preserve"> №</w:t>
      </w:r>
      <w:r w:rsidR="00B8601B">
        <w:rPr>
          <w:rFonts w:ascii="Times New Roman" w:hAnsi="Times New Roman"/>
          <w:sz w:val="28"/>
          <w:szCs w:val="28"/>
        </w:rPr>
        <w:t xml:space="preserve"> </w:t>
      </w:r>
      <w:r w:rsidR="00212547" w:rsidRPr="00212547">
        <w:rPr>
          <w:rFonts w:ascii="Times New Roman" w:hAnsi="Times New Roman"/>
          <w:sz w:val="28"/>
          <w:szCs w:val="28"/>
        </w:rPr>
        <w:t>7</w:t>
      </w:r>
      <w:r w:rsidR="00212547">
        <w:rPr>
          <w:rFonts w:ascii="Times New Roman" w:hAnsi="Times New Roman"/>
          <w:sz w:val="28"/>
          <w:szCs w:val="28"/>
        </w:rPr>
        <w:t xml:space="preserve"> </w:t>
      </w:r>
      <w:r w:rsidR="00212547" w:rsidRPr="00212547">
        <w:rPr>
          <w:rFonts w:ascii="Times New Roman" w:hAnsi="Times New Roman"/>
          <w:sz w:val="28"/>
          <w:szCs w:val="28"/>
        </w:rPr>
        <w:t>«О даче согласия на принятие администрацией муниципального образования Щербиновский район от администрации Старощербиновского сельского поселения Щербиновского района части полномочий по организаци</w:t>
      </w:r>
      <w:r w:rsidR="00212547">
        <w:rPr>
          <w:rFonts w:ascii="Times New Roman" w:hAnsi="Times New Roman"/>
          <w:sz w:val="28"/>
          <w:szCs w:val="28"/>
        </w:rPr>
        <w:t>и ритуальных услуг на 2024 год»</w:t>
      </w:r>
      <w:r w:rsidR="00212547">
        <w:t>,</w:t>
      </w:r>
      <w:r w:rsidR="00452887">
        <w:t xml:space="preserve"> </w:t>
      </w:r>
      <w:r w:rsidR="00212547">
        <w:t xml:space="preserve"> </w:t>
      </w:r>
      <w:r w:rsidR="00F753D6">
        <w:rPr>
          <w:rFonts w:ascii="Times New Roman" w:hAnsi="Times New Roman"/>
          <w:sz w:val="28"/>
          <w:szCs w:val="28"/>
        </w:rPr>
        <w:t>постановлением</w:t>
      </w:r>
      <w:r w:rsidR="00DD5F60" w:rsidRPr="00DD5F60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 от 1 декабря 2010 года № 455 «</w:t>
      </w:r>
      <w:r w:rsidR="00452887">
        <w:rPr>
          <w:rFonts w:ascii="Times New Roman" w:hAnsi="Times New Roman"/>
          <w:sz w:val="28"/>
          <w:szCs w:val="28"/>
        </w:rPr>
        <w:t xml:space="preserve"> </w:t>
      </w:r>
      <w:r w:rsidR="00DD5F60" w:rsidRPr="00DD5F60">
        <w:rPr>
          <w:rFonts w:ascii="Times New Roman" w:hAnsi="Times New Roman"/>
          <w:sz w:val="28"/>
          <w:szCs w:val="28"/>
        </w:rPr>
        <w:t>Об утверждении Порядка создания, реорганизации, изменения типа и ликвидации муниципальных учреждений муниципального образовани</w:t>
      </w:r>
      <w:r w:rsidR="003B599A">
        <w:rPr>
          <w:rFonts w:ascii="Times New Roman" w:hAnsi="Times New Roman"/>
          <w:sz w:val="28"/>
          <w:szCs w:val="28"/>
        </w:rPr>
        <w:t xml:space="preserve">я Щербиновский район, </w:t>
      </w:r>
      <w:r w:rsidR="000A7C06">
        <w:rPr>
          <w:rFonts w:ascii="Times New Roman" w:hAnsi="Times New Roman"/>
          <w:sz w:val="28"/>
          <w:szCs w:val="28"/>
        </w:rPr>
        <w:t xml:space="preserve">а также </w:t>
      </w:r>
      <w:r w:rsidR="00DD5F60" w:rsidRPr="00DD5F60">
        <w:rPr>
          <w:rFonts w:ascii="Times New Roman" w:hAnsi="Times New Roman"/>
          <w:sz w:val="28"/>
          <w:szCs w:val="28"/>
        </w:rPr>
        <w:t xml:space="preserve">утверждения уставов муниципальных учреждений </w:t>
      </w:r>
      <w:r w:rsidR="00F753D6">
        <w:rPr>
          <w:rFonts w:ascii="Times New Roman" w:hAnsi="Times New Roman"/>
          <w:sz w:val="28"/>
          <w:szCs w:val="28"/>
        </w:rPr>
        <w:t xml:space="preserve"> </w:t>
      </w:r>
      <w:r w:rsidR="00DD5F60" w:rsidRPr="00DD5F60">
        <w:rPr>
          <w:rFonts w:ascii="Times New Roman" w:hAnsi="Times New Roman"/>
          <w:sz w:val="28"/>
          <w:szCs w:val="28"/>
        </w:rPr>
        <w:t>муниципального образования Щербиновский район и внесения в них изменений</w:t>
      </w:r>
      <w:r w:rsidR="00DD5F60">
        <w:rPr>
          <w:rFonts w:ascii="Times New Roman" w:hAnsi="Times New Roman"/>
          <w:sz w:val="28"/>
          <w:szCs w:val="28"/>
        </w:rPr>
        <w:t xml:space="preserve">», </w:t>
      </w:r>
      <w:r w:rsidR="00331FD1">
        <w:rPr>
          <w:rFonts w:ascii="Times New Roman" w:hAnsi="Times New Roman"/>
          <w:sz w:val="28"/>
          <w:szCs w:val="28"/>
        </w:rPr>
        <w:t>а так же Уставом муниципального</w:t>
      </w:r>
      <w:r w:rsidR="00C81835">
        <w:rPr>
          <w:rFonts w:ascii="Times New Roman" w:hAnsi="Times New Roman"/>
          <w:sz w:val="28"/>
          <w:szCs w:val="28"/>
        </w:rPr>
        <w:t xml:space="preserve"> образования Щербиновский район</w:t>
      </w:r>
      <w:r w:rsidR="00270FFC">
        <w:rPr>
          <w:rFonts w:ascii="Times New Roman" w:hAnsi="Times New Roman"/>
          <w:sz w:val="28"/>
          <w:szCs w:val="28"/>
        </w:rPr>
        <w:t>, в целях оказания</w:t>
      </w:r>
      <w:r w:rsidR="00331FD1">
        <w:rPr>
          <w:rFonts w:ascii="Times New Roman" w:hAnsi="Times New Roman"/>
          <w:sz w:val="28"/>
          <w:szCs w:val="28"/>
        </w:rPr>
        <w:t xml:space="preserve"> </w:t>
      </w:r>
      <w:r w:rsidR="00270FFC">
        <w:rPr>
          <w:rFonts w:ascii="Times New Roman" w:hAnsi="Times New Roman"/>
          <w:sz w:val="28"/>
          <w:szCs w:val="28"/>
        </w:rPr>
        <w:t>услуг, предоставляемых сверх</w:t>
      </w:r>
      <w:r w:rsidR="00F753D6">
        <w:rPr>
          <w:rFonts w:ascii="Times New Roman" w:hAnsi="Times New Roman"/>
          <w:sz w:val="28"/>
          <w:szCs w:val="28"/>
        </w:rPr>
        <w:t xml:space="preserve"> </w:t>
      </w:r>
      <w:r w:rsidR="00270FFC">
        <w:rPr>
          <w:rFonts w:ascii="Times New Roman" w:hAnsi="Times New Roman"/>
          <w:sz w:val="28"/>
          <w:szCs w:val="28"/>
        </w:rPr>
        <w:t xml:space="preserve"> гарантированного </w:t>
      </w:r>
      <w:r w:rsidR="00F753D6">
        <w:rPr>
          <w:rFonts w:ascii="Times New Roman" w:hAnsi="Times New Roman"/>
          <w:sz w:val="28"/>
          <w:szCs w:val="28"/>
        </w:rPr>
        <w:t xml:space="preserve"> </w:t>
      </w:r>
      <w:r w:rsidR="00270FFC">
        <w:rPr>
          <w:rFonts w:ascii="Times New Roman" w:hAnsi="Times New Roman"/>
          <w:sz w:val="28"/>
          <w:szCs w:val="28"/>
        </w:rPr>
        <w:t xml:space="preserve">перечня услуг по </w:t>
      </w:r>
      <w:r w:rsidR="00F753D6">
        <w:rPr>
          <w:rFonts w:ascii="Times New Roman" w:hAnsi="Times New Roman"/>
          <w:sz w:val="28"/>
          <w:szCs w:val="28"/>
        </w:rPr>
        <w:t xml:space="preserve"> </w:t>
      </w:r>
      <w:r w:rsidR="00270FFC">
        <w:rPr>
          <w:rFonts w:ascii="Times New Roman" w:hAnsi="Times New Roman"/>
          <w:sz w:val="28"/>
          <w:szCs w:val="28"/>
        </w:rPr>
        <w:t>погребению</w:t>
      </w:r>
      <w:r w:rsidR="003E2107">
        <w:rPr>
          <w:rFonts w:ascii="Times New Roman" w:hAnsi="Times New Roman"/>
          <w:sz w:val="28"/>
          <w:szCs w:val="28"/>
        </w:rPr>
        <w:t xml:space="preserve">, производимых </w:t>
      </w:r>
      <w:r w:rsidR="00270FFC">
        <w:rPr>
          <w:rFonts w:ascii="Times New Roman" w:hAnsi="Times New Roman"/>
          <w:sz w:val="28"/>
          <w:szCs w:val="28"/>
        </w:rPr>
        <w:t xml:space="preserve">за </w:t>
      </w:r>
    </w:p>
    <w:p w:rsidR="00EB7508" w:rsidRDefault="00270FFC" w:rsidP="00B860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счет </w:t>
      </w:r>
      <w:r w:rsidR="0009692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редств</w:t>
      </w:r>
      <w:r w:rsidR="003E2107">
        <w:rPr>
          <w:rFonts w:ascii="Times New Roman" w:hAnsi="Times New Roman"/>
          <w:sz w:val="28"/>
          <w:szCs w:val="28"/>
        </w:rPr>
        <w:t xml:space="preserve"> супруга,</w:t>
      </w:r>
      <w:r w:rsidR="00452887">
        <w:rPr>
          <w:rFonts w:ascii="Times New Roman" w:hAnsi="Times New Roman"/>
          <w:sz w:val="28"/>
          <w:szCs w:val="28"/>
        </w:rPr>
        <w:t xml:space="preserve"> близких родственников, </w:t>
      </w:r>
      <w:r w:rsidR="00AA47FA">
        <w:rPr>
          <w:rFonts w:ascii="Times New Roman" w:hAnsi="Times New Roman"/>
          <w:sz w:val="28"/>
          <w:szCs w:val="28"/>
        </w:rPr>
        <w:t xml:space="preserve">иных </w:t>
      </w:r>
      <w:r w:rsidR="009E1667">
        <w:rPr>
          <w:rFonts w:ascii="Times New Roman" w:hAnsi="Times New Roman"/>
          <w:sz w:val="28"/>
          <w:szCs w:val="28"/>
        </w:rPr>
        <w:t>род</w:t>
      </w:r>
      <w:r w:rsidR="00AA47FA">
        <w:rPr>
          <w:rFonts w:ascii="Times New Roman" w:hAnsi="Times New Roman"/>
          <w:sz w:val="28"/>
          <w:szCs w:val="28"/>
        </w:rPr>
        <w:t>ственников</w:t>
      </w:r>
      <w:r w:rsidR="003E2107">
        <w:rPr>
          <w:rFonts w:ascii="Times New Roman" w:hAnsi="Times New Roman"/>
          <w:sz w:val="28"/>
          <w:szCs w:val="28"/>
        </w:rPr>
        <w:t>, законного представителя умершего или иного лица, взявшего на себя обязанность осуществить погребение умершего (усопшего),</w:t>
      </w:r>
      <w:r>
        <w:rPr>
          <w:rFonts w:ascii="Times New Roman" w:hAnsi="Times New Roman"/>
          <w:sz w:val="28"/>
          <w:szCs w:val="28"/>
        </w:rPr>
        <w:t xml:space="preserve"> </w:t>
      </w:r>
      <w:r w:rsidR="006144C6">
        <w:rPr>
          <w:rFonts w:ascii="Times New Roman" w:hAnsi="Times New Roman"/>
          <w:sz w:val="28"/>
          <w:szCs w:val="28"/>
        </w:rPr>
        <w:t xml:space="preserve">п </w:t>
      </w:r>
      <w:r w:rsidR="00EB7508">
        <w:rPr>
          <w:rFonts w:ascii="Times New Roman" w:hAnsi="Times New Roman"/>
          <w:sz w:val="28"/>
          <w:szCs w:val="28"/>
        </w:rPr>
        <w:t>о с т а н о в л я ю:</w:t>
      </w:r>
    </w:p>
    <w:p w:rsidR="000075DE" w:rsidRDefault="00247B5F" w:rsidP="00B86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243388">
        <w:rPr>
          <w:rFonts w:ascii="Times New Roman" w:hAnsi="Times New Roman"/>
          <w:sz w:val="28"/>
          <w:szCs w:val="28"/>
        </w:rPr>
        <w:t>1.</w:t>
      </w:r>
      <w:r w:rsidR="00FB3FA3">
        <w:rPr>
          <w:rFonts w:ascii="Times New Roman" w:hAnsi="Times New Roman"/>
          <w:sz w:val="28"/>
          <w:szCs w:val="28"/>
        </w:rPr>
        <w:t xml:space="preserve"> </w:t>
      </w:r>
      <w:r w:rsidR="00645DA2">
        <w:rPr>
          <w:rFonts w:ascii="Times New Roman" w:hAnsi="Times New Roman"/>
          <w:sz w:val="28"/>
          <w:szCs w:val="28"/>
        </w:rPr>
        <w:t>Внести</w:t>
      </w:r>
      <w:r w:rsidR="008735C6">
        <w:rPr>
          <w:rFonts w:ascii="Times New Roman" w:hAnsi="Times New Roman"/>
          <w:sz w:val="28"/>
          <w:szCs w:val="28"/>
        </w:rPr>
        <w:t xml:space="preserve"> </w:t>
      </w:r>
      <w:r w:rsidR="00C452C5">
        <w:rPr>
          <w:rFonts w:ascii="Times New Roman" w:hAnsi="Times New Roman"/>
          <w:sz w:val="28"/>
          <w:szCs w:val="28"/>
        </w:rPr>
        <w:t>в</w:t>
      </w:r>
      <w:r w:rsidR="00F4526D" w:rsidRPr="00F4526D">
        <w:rPr>
          <w:rFonts w:ascii="Times New Roman" w:hAnsi="Times New Roman"/>
          <w:sz w:val="28"/>
          <w:szCs w:val="28"/>
        </w:rPr>
        <w:t xml:space="preserve"> </w:t>
      </w:r>
      <w:r w:rsidR="00645DA2">
        <w:rPr>
          <w:rFonts w:ascii="Times New Roman" w:hAnsi="Times New Roman"/>
          <w:sz w:val="28"/>
          <w:szCs w:val="28"/>
        </w:rPr>
        <w:t>приложение к постановлению</w:t>
      </w:r>
      <w:r w:rsidR="00F4526D" w:rsidRPr="00F4526D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Щербиновский район от </w:t>
      </w:r>
      <w:r w:rsidR="008423B5">
        <w:rPr>
          <w:rFonts w:ascii="Times New Roman" w:hAnsi="Times New Roman"/>
          <w:sz w:val="28"/>
          <w:szCs w:val="28"/>
        </w:rPr>
        <w:t>21</w:t>
      </w:r>
      <w:r w:rsidR="00C452C5" w:rsidRPr="00C452C5">
        <w:rPr>
          <w:rFonts w:ascii="Times New Roman" w:hAnsi="Times New Roman"/>
          <w:sz w:val="28"/>
          <w:szCs w:val="28"/>
        </w:rPr>
        <w:t xml:space="preserve"> </w:t>
      </w:r>
      <w:r w:rsidR="008423B5">
        <w:rPr>
          <w:rFonts w:ascii="Times New Roman" w:hAnsi="Times New Roman"/>
          <w:sz w:val="28"/>
          <w:szCs w:val="28"/>
        </w:rPr>
        <w:t>декабря</w:t>
      </w:r>
      <w:r w:rsidR="00C452C5" w:rsidRPr="00C452C5">
        <w:rPr>
          <w:rFonts w:ascii="Times New Roman" w:hAnsi="Times New Roman"/>
          <w:sz w:val="28"/>
          <w:szCs w:val="28"/>
        </w:rPr>
        <w:t xml:space="preserve"> 20</w:t>
      </w:r>
      <w:r w:rsidR="008423B5">
        <w:rPr>
          <w:rFonts w:ascii="Times New Roman" w:hAnsi="Times New Roman"/>
          <w:sz w:val="28"/>
          <w:szCs w:val="28"/>
        </w:rPr>
        <w:t>20</w:t>
      </w:r>
      <w:r w:rsidR="00C452C5" w:rsidRPr="00C452C5">
        <w:rPr>
          <w:rFonts w:ascii="Times New Roman" w:hAnsi="Times New Roman"/>
          <w:sz w:val="28"/>
          <w:szCs w:val="28"/>
        </w:rPr>
        <w:t xml:space="preserve"> года</w:t>
      </w:r>
      <w:r w:rsidR="00243388">
        <w:rPr>
          <w:rFonts w:ascii="Times New Roman" w:hAnsi="Times New Roman"/>
          <w:sz w:val="28"/>
          <w:szCs w:val="28"/>
        </w:rPr>
        <w:t xml:space="preserve"> </w:t>
      </w:r>
      <w:r w:rsidR="00C452C5" w:rsidRPr="00C452C5">
        <w:rPr>
          <w:rFonts w:ascii="Times New Roman" w:hAnsi="Times New Roman"/>
          <w:sz w:val="28"/>
          <w:szCs w:val="28"/>
        </w:rPr>
        <w:t xml:space="preserve">№ </w:t>
      </w:r>
      <w:r w:rsidR="008423B5">
        <w:rPr>
          <w:rFonts w:ascii="Times New Roman" w:hAnsi="Times New Roman"/>
          <w:sz w:val="28"/>
          <w:szCs w:val="28"/>
        </w:rPr>
        <w:t>831</w:t>
      </w:r>
      <w:r w:rsidR="00C452C5" w:rsidRPr="00C452C5">
        <w:rPr>
          <w:rFonts w:ascii="Times New Roman" w:hAnsi="Times New Roman"/>
          <w:sz w:val="28"/>
          <w:szCs w:val="28"/>
        </w:rPr>
        <w:t xml:space="preserve"> </w:t>
      </w:r>
      <w:r w:rsidR="008423B5" w:rsidRPr="008423B5">
        <w:rPr>
          <w:rFonts w:ascii="Times New Roman" w:hAnsi="Times New Roman"/>
          <w:sz w:val="28"/>
          <w:szCs w:val="28"/>
        </w:rPr>
        <w:t>«Об утверждении Устава муниц</w:t>
      </w:r>
      <w:r w:rsidR="00B07BCE">
        <w:rPr>
          <w:rFonts w:ascii="Times New Roman" w:hAnsi="Times New Roman"/>
          <w:sz w:val="28"/>
          <w:szCs w:val="28"/>
        </w:rPr>
        <w:t xml:space="preserve">ипального бюджетного учреждения </w:t>
      </w:r>
      <w:r w:rsidR="008423B5" w:rsidRPr="008423B5">
        <w:rPr>
          <w:rFonts w:ascii="Times New Roman" w:hAnsi="Times New Roman"/>
          <w:sz w:val="28"/>
          <w:szCs w:val="28"/>
        </w:rPr>
        <w:t xml:space="preserve">«Хозяйственно – эксплуатационная служба» муниципального образования Щербиновский район» </w:t>
      </w:r>
      <w:r w:rsidR="00645DA2">
        <w:rPr>
          <w:rFonts w:ascii="Times New Roman" w:hAnsi="Times New Roman"/>
          <w:sz w:val="28"/>
          <w:szCs w:val="28"/>
        </w:rPr>
        <w:t>следующее изменение:</w:t>
      </w:r>
    </w:p>
    <w:p w:rsidR="00645DA2" w:rsidRPr="00645DA2" w:rsidRDefault="00645DA2" w:rsidP="00645DA2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645DA2">
        <w:rPr>
          <w:rFonts w:ascii="Times New Roman" w:hAnsi="Times New Roman"/>
          <w:sz w:val="28"/>
          <w:szCs w:val="28"/>
        </w:rPr>
        <w:t>пункт 2.4 раздела 2 Устава дополнить абзацем следующего содержания:</w:t>
      </w:r>
    </w:p>
    <w:p w:rsidR="00FF0EE1" w:rsidRDefault="00645DA2" w:rsidP="00FF0EE1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" w:hAnsi="Times New Roman"/>
          <w:sz w:val="28"/>
          <w:szCs w:val="28"/>
        </w:rPr>
      </w:pPr>
      <w:r w:rsidRPr="00645DA2">
        <w:rPr>
          <w:rFonts w:ascii="Times New Roman" w:hAnsi="Times New Roman"/>
          <w:sz w:val="28"/>
          <w:szCs w:val="28"/>
        </w:rPr>
        <w:t xml:space="preserve">«торговля розничная предметами культового и религиозного назначения, </w:t>
      </w:r>
    </w:p>
    <w:p w:rsidR="00645DA2" w:rsidRDefault="00645DA2" w:rsidP="00FF0EE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45DA2">
        <w:rPr>
          <w:rFonts w:ascii="Times New Roman" w:hAnsi="Times New Roman"/>
          <w:sz w:val="28"/>
          <w:szCs w:val="28"/>
        </w:rPr>
        <w:t>похоронными принадлежностями в специализированных магазинах.».</w:t>
      </w:r>
    </w:p>
    <w:p w:rsidR="00CB7C2F" w:rsidRDefault="00247B5F" w:rsidP="00B86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7771B">
        <w:rPr>
          <w:rFonts w:ascii="Times New Roman" w:hAnsi="Times New Roman"/>
          <w:sz w:val="28"/>
          <w:szCs w:val="28"/>
        </w:rPr>
        <w:t>2</w:t>
      </w:r>
      <w:r w:rsidR="007F2D5A">
        <w:rPr>
          <w:rFonts w:ascii="Times New Roman" w:hAnsi="Times New Roman"/>
          <w:sz w:val="28"/>
          <w:szCs w:val="28"/>
        </w:rPr>
        <w:t>.</w:t>
      </w:r>
      <w:r w:rsidR="00D90DE6">
        <w:rPr>
          <w:rFonts w:ascii="Times New Roman" w:hAnsi="Times New Roman"/>
          <w:sz w:val="28"/>
          <w:szCs w:val="28"/>
        </w:rPr>
        <w:t xml:space="preserve"> </w:t>
      </w:r>
      <w:r w:rsidR="005859F3">
        <w:rPr>
          <w:rFonts w:ascii="Times New Roman" w:hAnsi="Times New Roman"/>
          <w:sz w:val="28"/>
          <w:szCs w:val="28"/>
        </w:rPr>
        <w:t xml:space="preserve">Руководителю муниципального бюджетного учреждения «Хозяйственно – эксплуатационная служба» муниципального образования Щербиновский район В.Г. Мосному осуществить действия, необходимые для регистрации изменений, вносимых в постановление </w:t>
      </w:r>
      <w:r w:rsidR="005859F3" w:rsidRPr="00F4526D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Щербиновский район от </w:t>
      </w:r>
      <w:r w:rsidR="005859F3">
        <w:rPr>
          <w:rFonts w:ascii="Times New Roman" w:hAnsi="Times New Roman"/>
          <w:sz w:val="28"/>
          <w:szCs w:val="28"/>
        </w:rPr>
        <w:t>21</w:t>
      </w:r>
      <w:r w:rsidR="005859F3" w:rsidRPr="00C452C5">
        <w:rPr>
          <w:rFonts w:ascii="Times New Roman" w:hAnsi="Times New Roman"/>
          <w:sz w:val="28"/>
          <w:szCs w:val="28"/>
        </w:rPr>
        <w:t xml:space="preserve"> </w:t>
      </w:r>
      <w:r w:rsidR="005859F3">
        <w:rPr>
          <w:rFonts w:ascii="Times New Roman" w:hAnsi="Times New Roman"/>
          <w:sz w:val="28"/>
          <w:szCs w:val="28"/>
        </w:rPr>
        <w:t>декабря</w:t>
      </w:r>
      <w:r w:rsidR="005859F3" w:rsidRPr="00C452C5">
        <w:rPr>
          <w:rFonts w:ascii="Times New Roman" w:hAnsi="Times New Roman"/>
          <w:sz w:val="28"/>
          <w:szCs w:val="28"/>
        </w:rPr>
        <w:t xml:space="preserve"> 20</w:t>
      </w:r>
      <w:r w:rsidR="005859F3">
        <w:rPr>
          <w:rFonts w:ascii="Times New Roman" w:hAnsi="Times New Roman"/>
          <w:sz w:val="28"/>
          <w:szCs w:val="28"/>
        </w:rPr>
        <w:t>20</w:t>
      </w:r>
      <w:r w:rsidR="005859F3" w:rsidRPr="00C452C5">
        <w:rPr>
          <w:rFonts w:ascii="Times New Roman" w:hAnsi="Times New Roman"/>
          <w:sz w:val="28"/>
          <w:szCs w:val="28"/>
        </w:rPr>
        <w:t xml:space="preserve"> года</w:t>
      </w:r>
      <w:r w:rsidR="005859F3">
        <w:rPr>
          <w:rFonts w:ascii="Times New Roman" w:hAnsi="Times New Roman"/>
          <w:sz w:val="28"/>
          <w:szCs w:val="28"/>
        </w:rPr>
        <w:t xml:space="preserve"> </w:t>
      </w:r>
      <w:r w:rsidR="005859F3" w:rsidRPr="00C452C5">
        <w:rPr>
          <w:rFonts w:ascii="Times New Roman" w:hAnsi="Times New Roman"/>
          <w:sz w:val="28"/>
          <w:szCs w:val="28"/>
        </w:rPr>
        <w:t xml:space="preserve">№ </w:t>
      </w:r>
      <w:r w:rsidR="005859F3">
        <w:rPr>
          <w:rFonts w:ascii="Times New Roman" w:hAnsi="Times New Roman"/>
          <w:sz w:val="28"/>
          <w:szCs w:val="28"/>
        </w:rPr>
        <w:t>831</w:t>
      </w:r>
      <w:r w:rsidR="005859F3" w:rsidRPr="00C452C5">
        <w:rPr>
          <w:rFonts w:ascii="Times New Roman" w:hAnsi="Times New Roman"/>
          <w:sz w:val="28"/>
          <w:szCs w:val="28"/>
        </w:rPr>
        <w:t xml:space="preserve"> </w:t>
      </w:r>
      <w:r w:rsidR="005859F3" w:rsidRPr="008423B5">
        <w:rPr>
          <w:rFonts w:ascii="Times New Roman" w:hAnsi="Times New Roman"/>
          <w:sz w:val="28"/>
          <w:szCs w:val="28"/>
        </w:rPr>
        <w:t xml:space="preserve">«Об утверждении Устава муниципального бюджетного учреждения «Хозяйственно – эксплуатационная служба» муниципального образования Щербиновский район» </w:t>
      </w:r>
      <w:r w:rsidR="005859F3">
        <w:rPr>
          <w:rFonts w:ascii="Times New Roman" w:hAnsi="Times New Roman"/>
          <w:sz w:val="28"/>
          <w:szCs w:val="28"/>
        </w:rPr>
        <w:t>в межрайонной инспекции Федеральной налоговой службы России № 16 по Краснодарскому краю.</w:t>
      </w:r>
      <w:r w:rsidR="00EB7508">
        <w:rPr>
          <w:rFonts w:ascii="Times New Roman" w:hAnsi="Times New Roman"/>
          <w:sz w:val="28"/>
          <w:szCs w:val="28"/>
        </w:rPr>
        <w:t xml:space="preserve"> </w:t>
      </w:r>
    </w:p>
    <w:p w:rsidR="005859F3" w:rsidRDefault="00247B5F" w:rsidP="00B8601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859F3">
        <w:rPr>
          <w:rFonts w:ascii="Times New Roman" w:hAnsi="Times New Roman"/>
          <w:sz w:val="28"/>
          <w:szCs w:val="28"/>
        </w:rPr>
        <w:t>3.</w:t>
      </w:r>
      <w:r w:rsidR="005859F3" w:rsidRPr="005859F3">
        <w:rPr>
          <w:rFonts w:ascii="Times New Roman" w:hAnsi="Times New Roman"/>
          <w:sz w:val="28"/>
          <w:szCs w:val="28"/>
        </w:rPr>
        <w:t xml:space="preserve"> </w:t>
      </w:r>
      <w:r w:rsidR="005859F3">
        <w:rPr>
          <w:rFonts w:ascii="Times New Roman" w:hAnsi="Times New Roman"/>
          <w:sz w:val="28"/>
          <w:szCs w:val="28"/>
        </w:rPr>
        <w:t>Отделу по взаимодействию с органами местного самоуправления администрации муниципального образования Щербиновский район</w:t>
      </w:r>
      <w:r w:rsidR="007E25F1">
        <w:rPr>
          <w:rFonts w:ascii="Times New Roman" w:hAnsi="Times New Roman"/>
          <w:sz w:val="28"/>
          <w:szCs w:val="28"/>
        </w:rPr>
        <w:t xml:space="preserve"> </w:t>
      </w:r>
      <w:r w:rsidR="005859F3">
        <w:rPr>
          <w:rFonts w:ascii="Times New Roman" w:hAnsi="Times New Roman"/>
          <w:sz w:val="28"/>
          <w:szCs w:val="28"/>
        </w:rPr>
        <w:t>(Терещенко) разместить настоящее постановление на официальном сайте администрации муниципального образования Щербиновский район.</w:t>
      </w:r>
    </w:p>
    <w:p w:rsidR="00EB7508" w:rsidRDefault="00247B5F" w:rsidP="00B860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859F3">
        <w:rPr>
          <w:rFonts w:ascii="Times New Roman" w:hAnsi="Times New Roman"/>
          <w:sz w:val="28"/>
          <w:szCs w:val="28"/>
        </w:rPr>
        <w:t>4</w:t>
      </w:r>
      <w:r w:rsidR="00EB7508">
        <w:rPr>
          <w:rFonts w:ascii="Times New Roman" w:hAnsi="Times New Roman"/>
          <w:sz w:val="28"/>
          <w:szCs w:val="28"/>
        </w:rPr>
        <w:t>. О</w:t>
      </w:r>
      <w:r w:rsidR="00C452C5">
        <w:rPr>
          <w:rFonts w:ascii="Times New Roman" w:hAnsi="Times New Roman"/>
          <w:sz w:val="28"/>
          <w:szCs w:val="28"/>
        </w:rPr>
        <w:t>тделу муниципальной службы, кадровой политики и делопроизводства администрации муниципального</w:t>
      </w:r>
      <w:r w:rsidR="00B66BD9">
        <w:rPr>
          <w:rFonts w:ascii="Times New Roman" w:hAnsi="Times New Roman"/>
          <w:sz w:val="28"/>
          <w:szCs w:val="28"/>
        </w:rPr>
        <w:t xml:space="preserve"> образования Щербиновский район</w:t>
      </w:r>
      <w:r w:rsidR="009C768C">
        <w:rPr>
          <w:rFonts w:ascii="Times New Roman" w:hAnsi="Times New Roman"/>
          <w:sz w:val="28"/>
          <w:szCs w:val="28"/>
        </w:rPr>
        <w:t xml:space="preserve">   </w:t>
      </w:r>
      <w:r w:rsidR="00B172D2">
        <w:rPr>
          <w:rFonts w:ascii="Times New Roman" w:hAnsi="Times New Roman"/>
          <w:sz w:val="28"/>
          <w:szCs w:val="28"/>
        </w:rPr>
        <w:t xml:space="preserve">   (</w:t>
      </w:r>
      <w:r w:rsidR="00CD3020">
        <w:rPr>
          <w:rFonts w:ascii="Times New Roman" w:hAnsi="Times New Roman"/>
          <w:sz w:val="28"/>
          <w:szCs w:val="28"/>
        </w:rPr>
        <w:t>Гусева)</w:t>
      </w:r>
      <w:r w:rsidR="00C452C5">
        <w:rPr>
          <w:rFonts w:ascii="Times New Roman" w:hAnsi="Times New Roman"/>
          <w:sz w:val="28"/>
          <w:szCs w:val="28"/>
        </w:rPr>
        <w:t xml:space="preserve"> о</w:t>
      </w:r>
      <w:r w:rsidR="00EB7508">
        <w:rPr>
          <w:rFonts w:ascii="Times New Roman" w:hAnsi="Times New Roman"/>
          <w:sz w:val="28"/>
          <w:szCs w:val="28"/>
        </w:rPr>
        <w:t>публиковать настоящее постановление в периодическом печатном издании «Информационный бюллетень органов местного самоуправления муниципального образования Щербиновский район».</w:t>
      </w:r>
    </w:p>
    <w:p w:rsidR="00EB7508" w:rsidRDefault="00247B5F" w:rsidP="00B8601B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5859F3">
        <w:rPr>
          <w:rFonts w:ascii="Times New Roman" w:hAnsi="Times New Roman"/>
          <w:sz w:val="28"/>
          <w:szCs w:val="28"/>
        </w:rPr>
        <w:t>5</w:t>
      </w:r>
      <w:r w:rsidR="00EB7508" w:rsidRPr="005F318A">
        <w:rPr>
          <w:rFonts w:ascii="Times New Roman" w:hAnsi="Times New Roman"/>
          <w:sz w:val="28"/>
          <w:szCs w:val="28"/>
        </w:rPr>
        <w:t>.</w:t>
      </w:r>
      <w:r w:rsidR="006C047B">
        <w:rPr>
          <w:rFonts w:ascii="Times New Roman" w:hAnsi="Times New Roman"/>
          <w:sz w:val="28"/>
          <w:szCs w:val="28"/>
        </w:rPr>
        <w:t xml:space="preserve"> </w:t>
      </w:r>
      <w:r w:rsidR="0058520F" w:rsidRPr="0058520F">
        <w:rPr>
          <w:rFonts w:ascii="Times New Roman" w:hAnsi="Times New Roman"/>
          <w:sz w:val="28"/>
          <w:szCs w:val="28"/>
        </w:rPr>
        <w:t>Постановление вступает в силу на следующий день после его официального опубликования.</w:t>
      </w:r>
    </w:p>
    <w:p w:rsidR="00D90DE6" w:rsidRDefault="00D90DE6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92CA5" w:rsidRDefault="00692CA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2390" w:rsidRDefault="00F42390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62C35" w:rsidRPr="00C62C35" w:rsidRDefault="00C62C3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>Исполняющий полномочия главы</w:t>
      </w:r>
    </w:p>
    <w:p w:rsidR="00C62C35" w:rsidRPr="00C62C35" w:rsidRDefault="00C62C3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5859F3" w:rsidRDefault="00C62C35" w:rsidP="003723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62C35">
        <w:rPr>
          <w:rFonts w:ascii="Times New Roman" w:hAnsi="Times New Roman"/>
          <w:sz w:val="28"/>
          <w:szCs w:val="28"/>
        </w:rPr>
        <w:t xml:space="preserve">Щербиновский </w:t>
      </w:r>
      <w:r w:rsidR="00983D0A" w:rsidRPr="00C62C35">
        <w:rPr>
          <w:rFonts w:ascii="Times New Roman" w:hAnsi="Times New Roman"/>
          <w:sz w:val="28"/>
          <w:szCs w:val="28"/>
        </w:rPr>
        <w:t xml:space="preserve">район </w:t>
      </w:r>
      <w:r w:rsidR="00983D0A" w:rsidRPr="00C62C35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EB7508">
        <w:rPr>
          <w:rFonts w:ascii="Times New Roman" w:hAnsi="Times New Roman"/>
          <w:sz w:val="28"/>
          <w:szCs w:val="28"/>
        </w:rPr>
        <w:tab/>
      </w:r>
      <w:r w:rsidR="00661C25">
        <w:rPr>
          <w:rFonts w:ascii="Times New Roman" w:hAnsi="Times New Roman"/>
          <w:sz w:val="28"/>
          <w:szCs w:val="28"/>
        </w:rPr>
        <w:t xml:space="preserve">            С.Ю. Дормидонтов </w:t>
      </w:r>
      <w:r w:rsidR="00D90DE6">
        <w:rPr>
          <w:rFonts w:ascii="Times New Roman" w:hAnsi="Times New Roman"/>
          <w:sz w:val="28"/>
          <w:szCs w:val="28"/>
        </w:rPr>
        <w:t xml:space="preserve">    </w:t>
      </w:r>
    </w:p>
    <w:p w:rsidR="00C10546" w:rsidRDefault="00C10546" w:rsidP="00372356">
      <w:pPr>
        <w:rPr>
          <w:sz w:val="28"/>
          <w:szCs w:val="28"/>
        </w:rPr>
      </w:pPr>
    </w:p>
    <w:p w:rsidR="00D90DE6" w:rsidRDefault="00D90DE6" w:rsidP="00372356">
      <w:pPr>
        <w:rPr>
          <w:sz w:val="28"/>
          <w:szCs w:val="28"/>
        </w:rPr>
      </w:pPr>
    </w:p>
    <w:p w:rsidR="00C9417A" w:rsidRDefault="00C10546" w:rsidP="00372356">
      <w:pPr>
        <w:widowControl w:val="0"/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  <w:r w:rsidR="00D90DE6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</w:t>
      </w:r>
    </w:p>
    <w:p w:rsidR="00C9417A" w:rsidRDefault="00C9417A" w:rsidP="0015121C">
      <w:pPr>
        <w:widowControl w:val="0"/>
        <w:spacing w:after="0" w:line="240" w:lineRule="auto"/>
        <w:rPr>
          <w:sz w:val="28"/>
          <w:szCs w:val="28"/>
        </w:rPr>
      </w:pPr>
      <w:bookmarkStart w:id="0" w:name="_GoBack"/>
      <w:bookmarkEnd w:id="0"/>
    </w:p>
    <w:sectPr w:rsidR="00C9417A" w:rsidSect="00C10546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7F4" w:rsidRDefault="00DB07F4" w:rsidP="004872CA">
      <w:pPr>
        <w:spacing w:after="0" w:line="240" w:lineRule="auto"/>
      </w:pPr>
      <w:r>
        <w:separator/>
      </w:r>
    </w:p>
  </w:endnote>
  <w:endnote w:type="continuationSeparator" w:id="0">
    <w:p w:rsidR="00DB07F4" w:rsidRDefault="00DB07F4" w:rsidP="004872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7F4" w:rsidRDefault="00DB07F4" w:rsidP="004872CA">
      <w:pPr>
        <w:spacing w:after="0" w:line="240" w:lineRule="auto"/>
      </w:pPr>
      <w:r>
        <w:separator/>
      </w:r>
    </w:p>
  </w:footnote>
  <w:footnote w:type="continuationSeparator" w:id="0">
    <w:p w:rsidR="00DB07F4" w:rsidRDefault="00DB07F4" w:rsidP="004872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89" w:rsidRDefault="00180D79" w:rsidP="007066A0">
    <w:pPr>
      <w:pStyle w:val="a6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F82589" w:rsidRDefault="00DB07F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8802700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45DA2" w:rsidRPr="005321D5" w:rsidRDefault="00645DA2">
        <w:pPr>
          <w:pStyle w:val="a6"/>
          <w:jc w:val="center"/>
          <w:rPr>
            <w:sz w:val="28"/>
            <w:szCs w:val="28"/>
          </w:rPr>
        </w:pPr>
        <w:r w:rsidRPr="005321D5">
          <w:rPr>
            <w:sz w:val="28"/>
            <w:szCs w:val="28"/>
          </w:rPr>
          <w:fldChar w:fldCharType="begin"/>
        </w:r>
        <w:r w:rsidRPr="005321D5">
          <w:rPr>
            <w:sz w:val="28"/>
            <w:szCs w:val="28"/>
          </w:rPr>
          <w:instrText>PAGE   \* MERGEFORMAT</w:instrText>
        </w:r>
        <w:r w:rsidRPr="005321D5">
          <w:rPr>
            <w:sz w:val="28"/>
            <w:szCs w:val="28"/>
          </w:rPr>
          <w:fldChar w:fldCharType="separate"/>
        </w:r>
        <w:r w:rsidR="00BB33A6">
          <w:rPr>
            <w:noProof/>
            <w:sz w:val="28"/>
            <w:szCs w:val="28"/>
          </w:rPr>
          <w:t>2</w:t>
        </w:r>
        <w:r w:rsidRPr="005321D5">
          <w:rPr>
            <w:sz w:val="28"/>
            <w:szCs w:val="28"/>
          </w:rPr>
          <w:fldChar w:fldCharType="end"/>
        </w:r>
      </w:p>
    </w:sdtContent>
  </w:sdt>
  <w:p w:rsidR="00F82589" w:rsidRPr="00B172D2" w:rsidRDefault="00DB07F4">
    <w:pPr>
      <w:pStyle w:val="a6"/>
      <w:rPr>
        <w:color w:val="404040" w:themeColor="text1" w:themeTint="B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B426C"/>
    <w:multiLevelType w:val="hybridMultilevel"/>
    <w:tmpl w:val="2AF8D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B22C5"/>
    <w:multiLevelType w:val="hybridMultilevel"/>
    <w:tmpl w:val="1CDEED3A"/>
    <w:lvl w:ilvl="0" w:tplc="92A43BA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35E007B8"/>
    <w:multiLevelType w:val="hybridMultilevel"/>
    <w:tmpl w:val="52C6FBBE"/>
    <w:lvl w:ilvl="0" w:tplc="92A43BA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 w15:restartNumberingAfterBreak="0">
    <w:nsid w:val="756B4EEB"/>
    <w:multiLevelType w:val="hybridMultilevel"/>
    <w:tmpl w:val="A1AA8C56"/>
    <w:lvl w:ilvl="0" w:tplc="92A43BA2">
      <w:start w:val="1"/>
      <w:numFmt w:val="decimal"/>
      <w:lvlText w:val="%1."/>
      <w:lvlJc w:val="left"/>
      <w:pPr>
        <w:ind w:left="1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20" w:hanging="360"/>
      </w:pPr>
    </w:lvl>
    <w:lvl w:ilvl="2" w:tplc="0419001B" w:tentative="1">
      <w:start w:val="1"/>
      <w:numFmt w:val="lowerRoman"/>
      <w:lvlText w:val="%3."/>
      <w:lvlJc w:val="right"/>
      <w:pPr>
        <w:ind w:left="2840" w:hanging="180"/>
      </w:pPr>
    </w:lvl>
    <w:lvl w:ilvl="3" w:tplc="0419000F" w:tentative="1">
      <w:start w:val="1"/>
      <w:numFmt w:val="decimal"/>
      <w:lvlText w:val="%4."/>
      <w:lvlJc w:val="left"/>
      <w:pPr>
        <w:ind w:left="3560" w:hanging="360"/>
      </w:pPr>
    </w:lvl>
    <w:lvl w:ilvl="4" w:tplc="04190019" w:tentative="1">
      <w:start w:val="1"/>
      <w:numFmt w:val="lowerLetter"/>
      <w:lvlText w:val="%5."/>
      <w:lvlJc w:val="left"/>
      <w:pPr>
        <w:ind w:left="4280" w:hanging="360"/>
      </w:pPr>
    </w:lvl>
    <w:lvl w:ilvl="5" w:tplc="0419001B" w:tentative="1">
      <w:start w:val="1"/>
      <w:numFmt w:val="lowerRoman"/>
      <w:lvlText w:val="%6."/>
      <w:lvlJc w:val="right"/>
      <w:pPr>
        <w:ind w:left="5000" w:hanging="180"/>
      </w:pPr>
    </w:lvl>
    <w:lvl w:ilvl="6" w:tplc="0419000F" w:tentative="1">
      <w:start w:val="1"/>
      <w:numFmt w:val="decimal"/>
      <w:lvlText w:val="%7."/>
      <w:lvlJc w:val="left"/>
      <w:pPr>
        <w:ind w:left="5720" w:hanging="360"/>
      </w:pPr>
    </w:lvl>
    <w:lvl w:ilvl="7" w:tplc="04190019" w:tentative="1">
      <w:start w:val="1"/>
      <w:numFmt w:val="lowerLetter"/>
      <w:lvlText w:val="%8."/>
      <w:lvlJc w:val="left"/>
      <w:pPr>
        <w:ind w:left="6440" w:hanging="360"/>
      </w:pPr>
    </w:lvl>
    <w:lvl w:ilvl="8" w:tplc="0419001B" w:tentative="1">
      <w:start w:val="1"/>
      <w:numFmt w:val="lowerRoman"/>
      <w:lvlText w:val="%9."/>
      <w:lvlJc w:val="right"/>
      <w:pPr>
        <w:ind w:left="716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8A9"/>
    <w:rsid w:val="000075DE"/>
    <w:rsid w:val="0003241C"/>
    <w:rsid w:val="00033FB1"/>
    <w:rsid w:val="00042655"/>
    <w:rsid w:val="000505F1"/>
    <w:rsid w:val="0007248A"/>
    <w:rsid w:val="00085701"/>
    <w:rsid w:val="00092F43"/>
    <w:rsid w:val="00096923"/>
    <w:rsid w:val="0009784F"/>
    <w:rsid w:val="000A519D"/>
    <w:rsid w:val="000A7C06"/>
    <w:rsid w:val="000B4C36"/>
    <w:rsid w:val="000C113C"/>
    <w:rsid w:val="00142130"/>
    <w:rsid w:val="001465FA"/>
    <w:rsid w:val="0015121C"/>
    <w:rsid w:val="001530EE"/>
    <w:rsid w:val="00160FF5"/>
    <w:rsid w:val="00180D79"/>
    <w:rsid w:val="00192574"/>
    <w:rsid w:val="001C62BD"/>
    <w:rsid w:val="001F2D59"/>
    <w:rsid w:val="001F3A90"/>
    <w:rsid w:val="00203A22"/>
    <w:rsid w:val="00212547"/>
    <w:rsid w:val="002236F6"/>
    <w:rsid w:val="00231113"/>
    <w:rsid w:val="00243388"/>
    <w:rsid w:val="00247B5F"/>
    <w:rsid w:val="002516F2"/>
    <w:rsid w:val="002609A6"/>
    <w:rsid w:val="00264863"/>
    <w:rsid w:val="0026682F"/>
    <w:rsid w:val="00267A4A"/>
    <w:rsid w:val="00270FFC"/>
    <w:rsid w:val="002860E5"/>
    <w:rsid w:val="002C6A0D"/>
    <w:rsid w:val="002C7B59"/>
    <w:rsid w:val="002E27D6"/>
    <w:rsid w:val="003056D6"/>
    <w:rsid w:val="00312893"/>
    <w:rsid w:val="003201A9"/>
    <w:rsid w:val="0032437B"/>
    <w:rsid w:val="00331FD1"/>
    <w:rsid w:val="003431AA"/>
    <w:rsid w:val="00346B02"/>
    <w:rsid w:val="00364D5C"/>
    <w:rsid w:val="00372356"/>
    <w:rsid w:val="00386D2B"/>
    <w:rsid w:val="00395CF8"/>
    <w:rsid w:val="003B0F13"/>
    <w:rsid w:val="003B599A"/>
    <w:rsid w:val="003D3ED8"/>
    <w:rsid w:val="003E2107"/>
    <w:rsid w:val="003F13B3"/>
    <w:rsid w:val="003F6E9E"/>
    <w:rsid w:val="00435FE5"/>
    <w:rsid w:val="00443A72"/>
    <w:rsid w:val="00452887"/>
    <w:rsid w:val="004540F4"/>
    <w:rsid w:val="004578DA"/>
    <w:rsid w:val="00472884"/>
    <w:rsid w:val="00481AB5"/>
    <w:rsid w:val="004872CA"/>
    <w:rsid w:val="004A74CA"/>
    <w:rsid w:val="004D1837"/>
    <w:rsid w:val="004F3697"/>
    <w:rsid w:val="00502047"/>
    <w:rsid w:val="0050583D"/>
    <w:rsid w:val="005062AF"/>
    <w:rsid w:val="00524EC2"/>
    <w:rsid w:val="00530E45"/>
    <w:rsid w:val="005321D5"/>
    <w:rsid w:val="00554D91"/>
    <w:rsid w:val="0058520F"/>
    <w:rsid w:val="005859F3"/>
    <w:rsid w:val="005A1051"/>
    <w:rsid w:val="005A3704"/>
    <w:rsid w:val="005A58BE"/>
    <w:rsid w:val="005A7490"/>
    <w:rsid w:val="005B0FEB"/>
    <w:rsid w:val="005C4175"/>
    <w:rsid w:val="005D188F"/>
    <w:rsid w:val="005D45C9"/>
    <w:rsid w:val="005F318A"/>
    <w:rsid w:val="00607D47"/>
    <w:rsid w:val="006144C6"/>
    <w:rsid w:val="00626EAE"/>
    <w:rsid w:val="0063749C"/>
    <w:rsid w:val="00641102"/>
    <w:rsid w:val="00641988"/>
    <w:rsid w:val="006445C3"/>
    <w:rsid w:val="00645DA2"/>
    <w:rsid w:val="006516B1"/>
    <w:rsid w:val="00661C25"/>
    <w:rsid w:val="00692AD5"/>
    <w:rsid w:val="00692CA5"/>
    <w:rsid w:val="00694BC5"/>
    <w:rsid w:val="006B5165"/>
    <w:rsid w:val="006B79D6"/>
    <w:rsid w:val="006C047B"/>
    <w:rsid w:val="006E66FC"/>
    <w:rsid w:val="006E760E"/>
    <w:rsid w:val="006F1EA7"/>
    <w:rsid w:val="00723629"/>
    <w:rsid w:val="00724444"/>
    <w:rsid w:val="00725F81"/>
    <w:rsid w:val="00732596"/>
    <w:rsid w:val="007338D5"/>
    <w:rsid w:val="00735921"/>
    <w:rsid w:val="00735F2C"/>
    <w:rsid w:val="007614E8"/>
    <w:rsid w:val="00791B04"/>
    <w:rsid w:val="00791E06"/>
    <w:rsid w:val="00795BC9"/>
    <w:rsid w:val="007A4A12"/>
    <w:rsid w:val="007A7DDE"/>
    <w:rsid w:val="007C086C"/>
    <w:rsid w:val="007C56BF"/>
    <w:rsid w:val="007C69A9"/>
    <w:rsid w:val="007D2C86"/>
    <w:rsid w:val="007D36BE"/>
    <w:rsid w:val="007E25F1"/>
    <w:rsid w:val="007E2D95"/>
    <w:rsid w:val="007F2D5A"/>
    <w:rsid w:val="007F47B1"/>
    <w:rsid w:val="008423B5"/>
    <w:rsid w:val="0084487B"/>
    <w:rsid w:val="00857209"/>
    <w:rsid w:val="00860E62"/>
    <w:rsid w:val="008735C6"/>
    <w:rsid w:val="00875391"/>
    <w:rsid w:val="00884F45"/>
    <w:rsid w:val="00890345"/>
    <w:rsid w:val="008B7945"/>
    <w:rsid w:val="008E0069"/>
    <w:rsid w:val="008E6785"/>
    <w:rsid w:val="008F72FE"/>
    <w:rsid w:val="00907615"/>
    <w:rsid w:val="0091505E"/>
    <w:rsid w:val="00921D5E"/>
    <w:rsid w:val="00923524"/>
    <w:rsid w:val="0093507D"/>
    <w:rsid w:val="009474CA"/>
    <w:rsid w:val="0095429A"/>
    <w:rsid w:val="0095432A"/>
    <w:rsid w:val="00960A9D"/>
    <w:rsid w:val="00973E37"/>
    <w:rsid w:val="00983D0A"/>
    <w:rsid w:val="00985AEA"/>
    <w:rsid w:val="00987272"/>
    <w:rsid w:val="009A2906"/>
    <w:rsid w:val="009A55E6"/>
    <w:rsid w:val="009C768C"/>
    <w:rsid w:val="009E1667"/>
    <w:rsid w:val="00A0781E"/>
    <w:rsid w:val="00A1307C"/>
    <w:rsid w:val="00A21811"/>
    <w:rsid w:val="00A25981"/>
    <w:rsid w:val="00A25AFB"/>
    <w:rsid w:val="00A7771B"/>
    <w:rsid w:val="00A90A0C"/>
    <w:rsid w:val="00A9572B"/>
    <w:rsid w:val="00AA47FA"/>
    <w:rsid w:val="00AA4FD2"/>
    <w:rsid w:val="00AD6943"/>
    <w:rsid w:val="00AE5826"/>
    <w:rsid w:val="00AE79EB"/>
    <w:rsid w:val="00B07BCE"/>
    <w:rsid w:val="00B172D2"/>
    <w:rsid w:val="00B228F4"/>
    <w:rsid w:val="00B40027"/>
    <w:rsid w:val="00B61552"/>
    <w:rsid w:val="00B66BD9"/>
    <w:rsid w:val="00B8601B"/>
    <w:rsid w:val="00B91415"/>
    <w:rsid w:val="00BA7FBF"/>
    <w:rsid w:val="00BB33A6"/>
    <w:rsid w:val="00BB40C2"/>
    <w:rsid w:val="00BC479F"/>
    <w:rsid w:val="00BD6F78"/>
    <w:rsid w:val="00C06147"/>
    <w:rsid w:val="00C10546"/>
    <w:rsid w:val="00C34536"/>
    <w:rsid w:val="00C452C5"/>
    <w:rsid w:val="00C62C35"/>
    <w:rsid w:val="00C73D32"/>
    <w:rsid w:val="00C81835"/>
    <w:rsid w:val="00C86BF2"/>
    <w:rsid w:val="00C9417A"/>
    <w:rsid w:val="00CB0C70"/>
    <w:rsid w:val="00CB7C2F"/>
    <w:rsid w:val="00CC1E6B"/>
    <w:rsid w:val="00CD0A14"/>
    <w:rsid w:val="00CD2642"/>
    <w:rsid w:val="00CD3020"/>
    <w:rsid w:val="00D01704"/>
    <w:rsid w:val="00D03F80"/>
    <w:rsid w:val="00D0613F"/>
    <w:rsid w:val="00D12143"/>
    <w:rsid w:val="00D25724"/>
    <w:rsid w:val="00D31A47"/>
    <w:rsid w:val="00D55344"/>
    <w:rsid w:val="00D819CA"/>
    <w:rsid w:val="00D85341"/>
    <w:rsid w:val="00D90DE6"/>
    <w:rsid w:val="00D91A2D"/>
    <w:rsid w:val="00D92CB0"/>
    <w:rsid w:val="00DB07F4"/>
    <w:rsid w:val="00DC1E79"/>
    <w:rsid w:val="00DC25EC"/>
    <w:rsid w:val="00DD25A1"/>
    <w:rsid w:val="00DD3DB7"/>
    <w:rsid w:val="00DD5F60"/>
    <w:rsid w:val="00DF05FF"/>
    <w:rsid w:val="00E010AF"/>
    <w:rsid w:val="00E264EC"/>
    <w:rsid w:val="00E368A9"/>
    <w:rsid w:val="00E405DE"/>
    <w:rsid w:val="00E50B93"/>
    <w:rsid w:val="00E741F6"/>
    <w:rsid w:val="00E91E94"/>
    <w:rsid w:val="00EA0A43"/>
    <w:rsid w:val="00EB1605"/>
    <w:rsid w:val="00EB3599"/>
    <w:rsid w:val="00EB6839"/>
    <w:rsid w:val="00EB7508"/>
    <w:rsid w:val="00EC1DF3"/>
    <w:rsid w:val="00EC2F33"/>
    <w:rsid w:val="00EC5A75"/>
    <w:rsid w:val="00ED1417"/>
    <w:rsid w:val="00ED45B7"/>
    <w:rsid w:val="00ED57C6"/>
    <w:rsid w:val="00EE4C03"/>
    <w:rsid w:val="00EF26BE"/>
    <w:rsid w:val="00EF48A9"/>
    <w:rsid w:val="00EF58E4"/>
    <w:rsid w:val="00EF6F1E"/>
    <w:rsid w:val="00F05AB8"/>
    <w:rsid w:val="00F15CF5"/>
    <w:rsid w:val="00F40DE5"/>
    <w:rsid w:val="00F42390"/>
    <w:rsid w:val="00F4526D"/>
    <w:rsid w:val="00F620B3"/>
    <w:rsid w:val="00F65077"/>
    <w:rsid w:val="00F729CA"/>
    <w:rsid w:val="00F753D6"/>
    <w:rsid w:val="00F82429"/>
    <w:rsid w:val="00FB3FA3"/>
    <w:rsid w:val="00FC2713"/>
    <w:rsid w:val="00FC3831"/>
    <w:rsid w:val="00FD4C43"/>
    <w:rsid w:val="00FF0EE1"/>
    <w:rsid w:val="00FF385F"/>
    <w:rsid w:val="00FF4D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59C47C"/>
  <w15:docId w15:val="{B87232AA-E9E1-4A01-9329-05FD845043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9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72B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6C047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6C04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30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5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985AEA"/>
    <w:rPr>
      <w:rFonts w:ascii="Tahoma" w:hAnsi="Tahoma" w:cs="Tahoma"/>
      <w:sz w:val="16"/>
      <w:szCs w:val="16"/>
    </w:rPr>
  </w:style>
  <w:style w:type="paragraph" w:styleId="a6">
    <w:name w:val="header"/>
    <w:aliases w:val="ВерхКолонтитул"/>
    <w:basedOn w:val="a"/>
    <w:link w:val="a7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ВерхКолонтитул Знак"/>
    <w:link w:val="a6"/>
    <w:uiPriority w:val="99"/>
    <w:rsid w:val="004872CA"/>
    <w:rPr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487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4872CA"/>
    <w:rPr>
      <w:sz w:val="22"/>
      <w:szCs w:val="22"/>
    </w:rPr>
  </w:style>
  <w:style w:type="paragraph" w:customStyle="1" w:styleId="ConsPlusNormal">
    <w:name w:val="ConsPlusNormal"/>
    <w:rsid w:val="005C41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page number"/>
    <w:basedOn w:val="a0"/>
    <w:rsid w:val="005C4175"/>
  </w:style>
  <w:style w:type="paragraph" w:styleId="ab">
    <w:name w:val="No Spacing"/>
    <w:link w:val="ac"/>
    <w:uiPriority w:val="1"/>
    <w:qFormat/>
    <w:rsid w:val="005C4175"/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0"/>
    <w:link w:val="ab"/>
    <w:uiPriority w:val="1"/>
    <w:rsid w:val="005C4175"/>
    <w:rPr>
      <w:rFonts w:asciiTheme="minorHAnsi" w:eastAsiaTheme="minorEastAsia" w:hAnsiTheme="minorHAnsi" w:cstheme="minorBidi"/>
      <w:sz w:val="22"/>
      <w:szCs w:val="22"/>
    </w:rPr>
  </w:style>
  <w:style w:type="character" w:customStyle="1" w:styleId="10">
    <w:name w:val="Заголовок 1 Знак"/>
    <w:basedOn w:val="a0"/>
    <w:link w:val="1"/>
    <w:rsid w:val="006C047B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C047B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ConsPlusNonformat">
    <w:name w:val="ConsPlusNonformat"/>
    <w:rsid w:val="00EB68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7E7E9-8CA4-445B-9DFB-442754949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МБУ ХЭС МОЩР</cp:lastModifiedBy>
  <cp:revision>73</cp:revision>
  <cp:lastPrinted>2023-03-28T06:35:00Z</cp:lastPrinted>
  <dcterms:created xsi:type="dcterms:W3CDTF">2022-07-29T06:54:00Z</dcterms:created>
  <dcterms:modified xsi:type="dcterms:W3CDTF">2024-11-15T06:32:00Z</dcterms:modified>
</cp:coreProperties>
</file>