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-661" w:type="dxa"/>
        <w:tblLook w:val="0000" w:firstRow="0" w:lastRow="0" w:firstColumn="0" w:lastColumn="0" w:noHBand="0" w:noVBand="0"/>
      </w:tblPr>
      <w:tblGrid>
        <w:gridCol w:w="5068"/>
      </w:tblGrid>
      <w:tr w:rsidR="0049206A" w:rsidRPr="0049206A" w:rsidTr="00E647E1">
        <w:trPr>
          <w:trHeight w:val="240"/>
          <w:jc w:val="right"/>
        </w:trPr>
        <w:tc>
          <w:tcPr>
            <w:tcW w:w="5068" w:type="dxa"/>
          </w:tcPr>
          <w:p w:rsidR="00B84D39" w:rsidRPr="0049206A" w:rsidRDefault="00B84D39" w:rsidP="009D1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06A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E647E1" w:rsidRPr="0049206A" w:rsidRDefault="00B84D39" w:rsidP="009D1B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Методике определения размеров </w:t>
            </w:r>
          </w:p>
          <w:p w:rsidR="00E647E1" w:rsidRPr="0049206A" w:rsidRDefault="00DD63F4" w:rsidP="009D1B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субсидий</w:t>
            </w:r>
            <w:r w:rsidR="00B84D39"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финансовое обеспечение </w:t>
            </w:r>
          </w:p>
          <w:p w:rsidR="00E647E1" w:rsidRPr="0049206A" w:rsidRDefault="00B84D39" w:rsidP="009D1B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государственных гарантий </w:t>
            </w:r>
          </w:p>
          <w:p w:rsidR="00E647E1" w:rsidRPr="0049206A" w:rsidRDefault="00B84D39" w:rsidP="009D1B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реализации прав на получение </w:t>
            </w:r>
          </w:p>
          <w:p w:rsidR="00E647E1" w:rsidRPr="0049206A" w:rsidRDefault="00B84D39" w:rsidP="009D1B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общедоступного и бесплатного </w:t>
            </w:r>
          </w:p>
          <w:p w:rsidR="00DD63F4" w:rsidRPr="0049206A" w:rsidRDefault="00B84D39" w:rsidP="00DD63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>дошкольного образования</w:t>
            </w:r>
            <w:r w:rsidR="00DD63F4"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DD63F4"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="00DD63F4"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DD63F4" w:rsidRPr="0049206A" w:rsidRDefault="00DD63F4" w:rsidP="00DD63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дошкольных образовательных </w:t>
            </w:r>
          </w:p>
          <w:p w:rsidR="00DD63F4" w:rsidRPr="0049206A" w:rsidRDefault="00B2725A" w:rsidP="00DD63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организациях</w:t>
            </w:r>
            <w:r w:rsidR="00B84D39"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включая расходы </w:t>
            </w:r>
            <w:proofErr w:type="gramStart"/>
            <w:r w:rsidR="00B84D39"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proofErr w:type="gramEnd"/>
            <w:r w:rsidR="00B84D39"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DD63F4" w:rsidRPr="0049206A" w:rsidRDefault="00B84D39" w:rsidP="00DD63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оплату труда, приобретение учебников и учебных пособий, средств </w:t>
            </w:r>
          </w:p>
          <w:p w:rsidR="00DD63F4" w:rsidRPr="0049206A" w:rsidRDefault="00B84D39" w:rsidP="00DD63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обучения, игр, игрушек </w:t>
            </w:r>
          </w:p>
          <w:p w:rsidR="00DD63F4" w:rsidRPr="0049206A" w:rsidRDefault="00B84D39" w:rsidP="00DD63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>(за исключением</w:t>
            </w:r>
            <w:r w:rsidR="00DD63F4"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расходов на </w:t>
            </w:r>
            <w:proofErr w:type="gramEnd"/>
          </w:p>
          <w:p w:rsidR="00DD63F4" w:rsidRPr="0049206A" w:rsidRDefault="00B84D39" w:rsidP="00DD63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содержание зданий и оплату </w:t>
            </w:r>
          </w:p>
          <w:p w:rsidR="00B84D39" w:rsidRPr="0049206A" w:rsidRDefault="00B84D39" w:rsidP="00DD63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06A">
              <w:rPr>
                <w:rFonts w:ascii="Times New Roman" w:hAnsi="Times New Roman" w:cs="Times New Roman"/>
                <w:bCs/>
                <w:sz w:val="28"/>
                <w:szCs w:val="28"/>
              </w:rPr>
              <w:t>коммунальных услуг)</w:t>
            </w:r>
          </w:p>
        </w:tc>
      </w:tr>
    </w:tbl>
    <w:p w:rsidR="00B84D39" w:rsidRPr="0049206A" w:rsidRDefault="00B84D39" w:rsidP="009D1B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4D39" w:rsidRPr="00B05D4B" w:rsidRDefault="00B84D39" w:rsidP="00B05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11"/>
      <w:r w:rsidRPr="00B05D4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96FE5" w:rsidRPr="00B05D4B" w:rsidRDefault="00B84D39" w:rsidP="00B05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D4B">
        <w:rPr>
          <w:rFonts w:ascii="Times New Roman" w:hAnsi="Times New Roman" w:cs="Times New Roman"/>
          <w:b/>
          <w:sz w:val="28"/>
          <w:szCs w:val="28"/>
        </w:rPr>
        <w:t>отдельных категорий работников</w:t>
      </w:r>
    </w:p>
    <w:p w:rsidR="00696FE5" w:rsidRPr="00B05D4B" w:rsidRDefault="00B84D39" w:rsidP="00B05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D4B">
        <w:rPr>
          <w:rFonts w:ascii="Times New Roman" w:hAnsi="Times New Roman" w:cs="Times New Roman"/>
          <w:b/>
          <w:sz w:val="28"/>
          <w:szCs w:val="28"/>
        </w:rPr>
        <w:t xml:space="preserve">дошкольных </w:t>
      </w:r>
      <w:r w:rsidR="00B2725A" w:rsidRPr="00B05D4B"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Pr="00B05D4B">
        <w:rPr>
          <w:rFonts w:ascii="Times New Roman" w:hAnsi="Times New Roman" w:cs="Times New Roman"/>
          <w:b/>
          <w:sz w:val="28"/>
          <w:szCs w:val="28"/>
        </w:rPr>
        <w:t>, имеющих</w:t>
      </w:r>
    </w:p>
    <w:p w:rsidR="00B84D39" w:rsidRPr="00B05D4B" w:rsidRDefault="00B84D39" w:rsidP="00B05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D4B">
        <w:rPr>
          <w:rFonts w:ascii="Times New Roman" w:hAnsi="Times New Roman" w:cs="Times New Roman"/>
          <w:b/>
          <w:sz w:val="28"/>
          <w:szCs w:val="28"/>
        </w:rPr>
        <w:t>право на получение дополнительного стимулирования</w:t>
      </w:r>
    </w:p>
    <w:bookmarkEnd w:id="0"/>
    <w:p w:rsidR="00E647E1" w:rsidRPr="00B05D4B" w:rsidRDefault="00E647E1" w:rsidP="00B05D4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63F4" w:rsidRPr="0030083C" w:rsidRDefault="00DD63F4" w:rsidP="00DD63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  <w:r w:rsidRPr="0030083C">
        <w:rPr>
          <w:rFonts w:ascii="Times New Roman" w:eastAsia="Times New Roman" w:hAnsi="Times New Roman" w:cs="Times New Roman"/>
          <w:sz w:val="28"/>
          <w:szCs w:val="28"/>
        </w:rPr>
        <w:t>1. Учителя.</w:t>
      </w:r>
    </w:p>
    <w:p w:rsidR="00DD63F4" w:rsidRPr="0030083C" w:rsidRDefault="00DD63F4" w:rsidP="00DD63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30083C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30083C">
        <w:rPr>
          <w:rFonts w:ascii="Times New Roman" w:eastAsia="Times New Roman" w:hAnsi="Times New Roman" w:cs="Times New Roman"/>
          <w:sz w:val="28"/>
          <w:szCs w:val="28"/>
        </w:rPr>
        <w:t>Другие педагогические работники (инструктор по труду, инструктор по физической культуре, музыкальный руководитель, старший вожатый, концер</w:t>
      </w:r>
      <w:r w:rsidRPr="0030083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0083C">
        <w:rPr>
          <w:rFonts w:ascii="Times New Roman" w:eastAsia="Times New Roman" w:hAnsi="Times New Roman" w:cs="Times New Roman"/>
          <w:sz w:val="28"/>
          <w:szCs w:val="28"/>
        </w:rPr>
        <w:t>мейстер, педагог дополнительного образования, педагог-организатор, социал</w:t>
      </w:r>
      <w:r w:rsidRPr="0030083C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2725A">
        <w:rPr>
          <w:rFonts w:ascii="Times New Roman" w:eastAsia="Times New Roman" w:hAnsi="Times New Roman" w:cs="Times New Roman"/>
          <w:sz w:val="28"/>
          <w:szCs w:val="28"/>
        </w:rPr>
        <w:t>ный педагог, воспитатель, педагог-психолог</w:t>
      </w:r>
      <w:r w:rsidRPr="0030083C">
        <w:rPr>
          <w:rFonts w:ascii="Times New Roman" w:eastAsia="Times New Roman" w:hAnsi="Times New Roman" w:cs="Times New Roman"/>
          <w:sz w:val="28"/>
          <w:szCs w:val="28"/>
        </w:rPr>
        <w:t>, руководитель физического восп</w:t>
      </w:r>
      <w:r w:rsidRPr="0030083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083C">
        <w:rPr>
          <w:rFonts w:ascii="Times New Roman" w:eastAsia="Times New Roman" w:hAnsi="Times New Roman" w:cs="Times New Roman"/>
          <w:sz w:val="28"/>
          <w:szCs w:val="28"/>
        </w:rPr>
        <w:t>тания, старший воспитатель, учитель-дефектолог, учитель-логопед (логопед)</w:t>
      </w:r>
      <w:r w:rsidR="00B2725A">
        <w:rPr>
          <w:rFonts w:ascii="Times New Roman" w:eastAsia="Times New Roman" w:hAnsi="Times New Roman" w:cs="Times New Roman"/>
          <w:sz w:val="28"/>
          <w:szCs w:val="28"/>
        </w:rPr>
        <w:t>, педагог-библиотекарь</w:t>
      </w:r>
      <w:r w:rsidRPr="0030083C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DD63F4" w:rsidRPr="0030083C" w:rsidRDefault="00DD63F4" w:rsidP="00DD63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83C">
        <w:rPr>
          <w:rFonts w:ascii="Times New Roman" w:eastAsia="Times New Roman" w:hAnsi="Times New Roman" w:cs="Times New Roman"/>
          <w:sz w:val="28"/>
          <w:szCs w:val="28"/>
        </w:rPr>
        <w:t>3. Учебно-вспомогательный персонал (вожатый, младший воспитатель, помощник воспитателя).</w:t>
      </w:r>
    </w:p>
    <w:p w:rsidR="00DD63F4" w:rsidRPr="0030083C" w:rsidRDefault="00DD63F4" w:rsidP="00DD63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83C">
        <w:rPr>
          <w:rFonts w:ascii="Times New Roman" w:eastAsia="Times New Roman" w:hAnsi="Times New Roman" w:cs="Times New Roman"/>
          <w:sz w:val="28"/>
          <w:szCs w:val="28"/>
        </w:rPr>
        <w:t>4. Медицинские работники (старшая медсестра (фельдшер), медицинская сестра).</w:t>
      </w:r>
    </w:p>
    <w:p w:rsidR="00DD63F4" w:rsidRPr="0030083C" w:rsidRDefault="00DD63F4" w:rsidP="00DD63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83C">
        <w:rPr>
          <w:rFonts w:ascii="Times New Roman" w:eastAsia="Times New Roman" w:hAnsi="Times New Roman" w:cs="Times New Roman"/>
          <w:sz w:val="28"/>
          <w:szCs w:val="28"/>
        </w:rPr>
        <w:t>5. Обслуживающий персонал (дворник, рабочий зеленого хозяйства, уборщик служебных помещений).</w:t>
      </w:r>
    </w:p>
    <w:p w:rsidR="00B84D39" w:rsidRPr="00B30279" w:rsidRDefault="00B84D39" w:rsidP="009D1B8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cyan"/>
        </w:rPr>
      </w:pPr>
    </w:p>
    <w:p w:rsidR="00B84D39" w:rsidRDefault="00B84D39" w:rsidP="009D1B83">
      <w:pPr>
        <w:pStyle w:val="a3"/>
        <w:spacing w:after="0"/>
        <w:ind w:left="0"/>
        <w:jc w:val="both"/>
        <w:rPr>
          <w:rFonts w:cs="Times New Roman"/>
          <w:szCs w:val="28"/>
        </w:rPr>
      </w:pPr>
    </w:p>
    <w:p w:rsidR="00DE4867" w:rsidRPr="00B30279" w:rsidRDefault="00DE4867" w:rsidP="009D1B83">
      <w:pPr>
        <w:pStyle w:val="a3"/>
        <w:spacing w:after="0"/>
        <w:ind w:left="0"/>
        <w:jc w:val="both"/>
        <w:rPr>
          <w:rFonts w:cs="Times New Roman"/>
          <w:szCs w:val="28"/>
        </w:rPr>
      </w:pPr>
    </w:p>
    <w:p w:rsidR="00B84D39" w:rsidRPr="00B30279" w:rsidRDefault="00B84D39" w:rsidP="009D1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279">
        <w:rPr>
          <w:rFonts w:ascii="Times New Roman" w:hAnsi="Times New Roman" w:cs="Times New Roman"/>
          <w:sz w:val="28"/>
          <w:szCs w:val="28"/>
        </w:rPr>
        <w:t>Начальник управления образовани</w:t>
      </w:r>
      <w:r w:rsidR="00AF60CD" w:rsidRPr="00B30279">
        <w:rPr>
          <w:rFonts w:ascii="Times New Roman" w:hAnsi="Times New Roman" w:cs="Times New Roman"/>
          <w:sz w:val="28"/>
          <w:szCs w:val="28"/>
        </w:rPr>
        <w:t>я</w:t>
      </w:r>
    </w:p>
    <w:p w:rsidR="00AF60CD" w:rsidRPr="00B30279" w:rsidRDefault="00B84D39" w:rsidP="009D1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27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75537C" w:rsidRPr="00B30279" w:rsidRDefault="00B84D39" w:rsidP="009D1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279">
        <w:rPr>
          <w:rFonts w:ascii="Times New Roman" w:hAnsi="Times New Roman" w:cs="Times New Roman"/>
          <w:sz w:val="28"/>
          <w:szCs w:val="28"/>
        </w:rPr>
        <w:t>образования</w:t>
      </w:r>
      <w:r w:rsidR="00AF60CD" w:rsidRPr="00B30279">
        <w:rPr>
          <w:rFonts w:ascii="Times New Roman" w:hAnsi="Times New Roman" w:cs="Times New Roman"/>
          <w:sz w:val="28"/>
          <w:szCs w:val="28"/>
        </w:rPr>
        <w:t xml:space="preserve"> </w:t>
      </w:r>
      <w:r w:rsidRPr="00B30279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="00AF60CD" w:rsidRPr="00B30279">
        <w:rPr>
          <w:rFonts w:ascii="Times New Roman" w:hAnsi="Times New Roman" w:cs="Times New Roman"/>
          <w:sz w:val="28"/>
          <w:szCs w:val="28"/>
        </w:rPr>
        <w:tab/>
      </w:r>
      <w:r w:rsidR="00AF60CD" w:rsidRPr="00B30279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AF60CD" w:rsidRPr="00B30279">
        <w:rPr>
          <w:rFonts w:ascii="Times New Roman" w:hAnsi="Times New Roman" w:cs="Times New Roman"/>
          <w:sz w:val="28"/>
          <w:szCs w:val="28"/>
        </w:rPr>
        <w:tab/>
      </w:r>
      <w:r w:rsidR="00AF60CD" w:rsidRPr="00B3027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D63F4">
        <w:rPr>
          <w:rFonts w:ascii="Times New Roman" w:hAnsi="Times New Roman" w:cs="Times New Roman"/>
          <w:sz w:val="28"/>
          <w:szCs w:val="28"/>
        </w:rPr>
        <w:t xml:space="preserve">    </w:t>
      </w:r>
      <w:r w:rsidR="00AF60CD" w:rsidRPr="00B30279">
        <w:rPr>
          <w:rFonts w:ascii="Times New Roman" w:hAnsi="Times New Roman" w:cs="Times New Roman"/>
          <w:sz w:val="28"/>
          <w:szCs w:val="28"/>
        </w:rPr>
        <w:t xml:space="preserve"> </w:t>
      </w:r>
      <w:r w:rsidRPr="00B30279">
        <w:rPr>
          <w:rFonts w:ascii="Times New Roman" w:hAnsi="Times New Roman" w:cs="Times New Roman"/>
          <w:sz w:val="28"/>
          <w:szCs w:val="28"/>
        </w:rPr>
        <w:t xml:space="preserve"> </w:t>
      </w:r>
      <w:r w:rsidR="006E300A">
        <w:rPr>
          <w:rFonts w:ascii="Times New Roman" w:hAnsi="Times New Roman" w:cs="Times New Roman"/>
          <w:sz w:val="28"/>
          <w:szCs w:val="28"/>
        </w:rPr>
        <w:t xml:space="preserve">  </w:t>
      </w:r>
      <w:r w:rsidR="00DE4867">
        <w:rPr>
          <w:rFonts w:ascii="Times New Roman" w:hAnsi="Times New Roman" w:cs="Times New Roman"/>
          <w:sz w:val="28"/>
          <w:szCs w:val="28"/>
        </w:rPr>
        <w:t xml:space="preserve">   </w:t>
      </w:r>
      <w:r w:rsidR="006E300A">
        <w:rPr>
          <w:rFonts w:ascii="Times New Roman" w:hAnsi="Times New Roman" w:cs="Times New Roman"/>
          <w:sz w:val="28"/>
          <w:szCs w:val="28"/>
        </w:rPr>
        <w:t xml:space="preserve">  </w:t>
      </w:r>
      <w:r w:rsidR="00B2725A">
        <w:rPr>
          <w:rFonts w:ascii="Times New Roman" w:hAnsi="Times New Roman" w:cs="Times New Roman"/>
          <w:sz w:val="28"/>
          <w:szCs w:val="28"/>
        </w:rPr>
        <w:t xml:space="preserve">     О</w:t>
      </w:r>
      <w:r w:rsidR="00DD63F4">
        <w:rPr>
          <w:rFonts w:ascii="Times New Roman" w:hAnsi="Times New Roman" w:cs="Times New Roman"/>
          <w:sz w:val="28"/>
          <w:szCs w:val="28"/>
        </w:rPr>
        <w:t>.А</w:t>
      </w:r>
      <w:r w:rsidR="00B2725A">
        <w:rPr>
          <w:rFonts w:ascii="Times New Roman" w:hAnsi="Times New Roman" w:cs="Times New Roman"/>
          <w:sz w:val="28"/>
          <w:szCs w:val="28"/>
        </w:rPr>
        <w:t>.</w:t>
      </w:r>
      <w:r w:rsidR="00DD6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725A"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sectPr w:rsidR="0075537C" w:rsidRPr="00B30279" w:rsidSect="00AD77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52161"/>
    <w:multiLevelType w:val="hybridMultilevel"/>
    <w:tmpl w:val="5AF6E7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AF66079"/>
    <w:multiLevelType w:val="hybridMultilevel"/>
    <w:tmpl w:val="153886B2"/>
    <w:lvl w:ilvl="0" w:tplc="CB7E54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84D39"/>
    <w:rsid w:val="0002398B"/>
    <w:rsid w:val="0008000E"/>
    <w:rsid w:val="0049206A"/>
    <w:rsid w:val="004B253B"/>
    <w:rsid w:val="00571A41"/>
    <w:rsid w:val="005809D2"/>
    <w:rsid w:val="005C07B7"/>
    <w:rsid w:val="00696FE5"/>
    <w:rsid w:val="006E300A"/>
    <w:rsid w:val="00733556"/>
    <w:rsid w:val="0075537C"/>
    <w:rsid w:val="009D1B83"/>
    <w:rsid w:val="00AD77E1"/>
    <w:rsid w:val="00AF60CD"/>
    <w:rsid w:val="00B05D4B"/>
    <w:rsid w:val="00B2725A"/>
    <w:rsid w:val="00B30279"/>
    <w:rsid w:val="00B84D39"/>
    <w:rsid w:val="00C7403C"/>
    <w:rsid w:val="00DA3BE4"/>
    <w:rsid w:val="00DD63F4"/>
    <w:rsid w:val="00DE4867"/>
    <w:rsid w:val="00E40CA8"/>
    <w:rsid w:val="00E6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39"/>
    <w:pPr>
      <w:spacing w:line="240" w:lineRule="auto"/>
      <w:ind w:left="720" w:firstLine="851"/>
      <w:contextualSpacing/>
    </w:pPr>
    <w:rPr>
      <w:rFonts w:ascii="Times New Roman" w:eastAsiaTheme="minorHAnsi" w:hAnsi="Times New Roman"/>
      <w:sz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D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СавинаНВ</dc:creator>
  <cp:keywords/>
  <dc:description/>
  <cp:lastModifiedBy>Анастасия Валерьевна Унярха</cp:lastModifiedBy>
  <cp:revision>18</cp:revision>
  <cp:lastPrinted>2025-03-04T16:13:00Z</cp:lastPrinted>
  <dcterms:created xsi:type="dcterms:W3CDTF">2017-04-07T07:36:00Z</dcterms:created>
  <dcterms:modified xsi:type="dcterms:W3CDTF">2025-03-04T16:13:00Z</dcterms:modified>
</cp:coreProperties>
</file>