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1131" w:type="dxa"/>
        <w:tblLook w:val="04A0" w:firstRow="1" w:lastRow="0" w:firstColumn="1" w:lastColumn="0" w:noHBand="0" w:noVBand="1"/>
      </w:tblPr>
      <w:tblGrid>
        <w:gridCol w:w="4778"/>
      </w:tblGrid>
      <w:tr w:rsidR="00BB4041" w:rsidRPr="00BF5974" w:rsidTr="00BB4041">
        <w:trPr>
          <w:trHeight w:val="990"/>
          <w:jc w:val="right"/>
        </w:trPr>
        <w:tc>
          <w:tcPr>
            <w:tcW w:w="4778" w:type="dxa"/>
            <w:hideMark/>
          </w:tcPr>
          <w:p w:rsidR="00BB4041" w:rsidRPr="00BF5974" w:rsidRDefault="00BB4041" w:rsidP="00BF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F5974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D56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9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Методике определения размеров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субсидий на финансовое обеспечение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государственных гарантий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реализации прав на получение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общедоступного и бесплатного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дошкольного образования </w:t>
            </w:r>
            <w:proofErr w:type="gramStart"/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дошкольных образовательных </w:t>
            </w:r>
          </w:p>
          <w:p w:rsidR="000A7E3E" w:rsidRPr="00483612" w:rsidRDefault="00572864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организаций</w:t>
            </w:r>
            <w:r w:rsidR="000A7E3E"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включая расходы </w:t>
            </w:r>
            <w:proofErr w:type="gramStart"/>
            <w:r w:rsidR="000A7E3E"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="000A7E3E"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96E70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оплату труда, приобретение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учебников и учебных пособий, средств обучения, игр, игрушек </w:t>
            </w:r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(за исключением расходов на </w:t>
            </w:r>
            <w:proofErr w:type="gramEnd"/>
          </w:p>
          <w:p w:rsidR="000A7E3E" w:rsidRPr="00483612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содержание зданий и оплату </w:t>
            </w:r>
          </w:p>
          <w:p w:rsidR="00BB4041" w:rsidRPr="00BF5974" w:rsidRDefault="000A7E3E" w:rsidP="000A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3612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коммунальных услуг)</w:t>
            </w:r>
          </w:p>
        </w:tc>
      </w:tr>
    </w:tbl>
    <w:p w:rsidR="00BB4041" w:rsidRDefault="00BB4041" w:rsidP="00BF59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BB4041" w:rsidRPr="00BF5974" w:rsidRDefault="00BB4041" w:rsidP="00BF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7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44E11" w:rsidRDefault="00BB4041" w:rsidP="00BF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74">
        <w:rPr>
          <w:rFonts w:ascii="Times New Roman" w:hAnsi="Times New Roman" w:cs="Times New Roman"/>
          <w:b/>
          <w:sz w:val="28"/>
          <w:szCs w:val="28"/>
        </w:rPr>
        <w:t xml:space="preserve"> педагогических работников дошкольных </w:t>
      </w:r>
    </w:p>
    <w:p w:rsidR="00844E11" w:rsidRDefault="00BB4041" w:rsidP="00BF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864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BF5974">
        <w:rPr>
          <w:rFonts w:ascii="Times New Roman" w:hAnsi="Times New Roman" w:cs="Times New Roman"/>
          <w:b/>
          <w:sz w:val="28"/>
          <w:szCs w:val="28"/>
        </w:rPr>
        <w:t xml:space="preserve"> имеющих право на доплату </w:t>
      </w:r>
    </w:p>
    <w:p w:rsidR="00BB4041" w:rsidRPr="00BF5974" w:rsidRDefault="00BB4041" w:rsidP="00BF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974">
        <w:rPr>
          <w:rFonts w:ascii="Times New Roman" w:hAnsi="Times New Roman" w:cs="Times New Roman"/>
          <w:b/>
          <w:sz w:val="28"/>
          <w:szCs w:val="28"/>
        </w:rPr>
        <w:t>педагогическим работникам</w:t>
      </w:r>
    </w:p>
    <w:p w:rsidR="00BB4041" w:rsidRDefault="00BB4041" w:rsidP="00BF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041" w:rsidRDefault="00BB4041" w:rsidP="00F7382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5974">
        <w:rPr>
          <w:rFonts w:ascii="Times New Roman" w:hAnsi="Times New Roman" w:cs="Times New Roman"/>
          <w:sz w:val="28"/>
          <w:szCs w:val="28"/>
        </w:rPr>
        <w:t>Заведующи</w:t>
      </w:r>
      <w:r w:rsidR="00572864">
        <w:rPr>
          <w:rFonts w:ascii="Times New Roman" w:hAnsi="Times New Roman" w:cs="Times New Roman"/>
          <w:sz w:val="28"/>
          <w:szCs w:val="28"/>
        </w:rPr>
        <w:t>й (директор</w:t>
      </w:r>
      <w:r w:rsidRPr="00BF5974">
        <w:rPr>
          <w:rFonts w:ascii="Times New Roman" w:hAnsi="Times New Roman" w:cs="Times New Roman"/>
          <w:sz w:val="28"/>
          <w:szCs w:val="28"/>
        </w:rPr>
        <w:t>), заместител</w:t>
      </w:r>
      <w:r w:rsidR="00572864">
        <w:rPr>
          <w:rFonts w:ascii="Times New Roman" w:hAnsi="Times New Roman" w:cs="Times New Roman"/>
          <w:sz w:val="28"/>
          <w:szCs w:val="28"/>
        </w:rPr>
        <w:t>ь</w:t>
      </w:r>
      <w:r w:rsidRPr="00BF5974">
        <w:rPr>
          <w:rFonts w:ascii="Times New Roman" w:hAnsi="Times New Roman" w:cs="Times New Roman"/>
          <w:sz w:val="28"/>
          <w:szCs w:val="28"/>
        </w:rPr>
        <w:t xml:space="preserve"> заведующ</w:t>
      </w:r>
      <w:r w:rsidR="00572864">
        <w:rPr>
          <w:rFonts w:ascii="Times New Roman" w:hAnsi="Times New Roman" w:cs="Times New Roman"/>
          <w:sz w:val="28"/>
          <w:szCs w:val="28"/>
        </w:rPr>
        <w:t>его</w:t>
      </w:r>
      <w:r w:rsidRPr="00BF5974">
        <w:rPr>
          <w:rFonts w:ascii="Times New Roman" w:hAnsi="Times New Roman" w:cs="Times New Roman"/>
          <w:sz w:val="28"/>
          <w:szCs w:val="28"/>
        </w:rPr>
        <w:t xml:space="preserve"> (директоров), если их деятельность связана с руководством образовательным (воспитательным) пр</w:t>
      </w:r>
      <w:r w:rsidRPr="00BF5974">
        <w:rPr>
          <w:rFonts w:ascii="Times New Roman" w:hAnsi="Times New Roman" w:cs="Times New Roman"/>
          <w:sz w:val="28"/>
          <w:szCs w:val="28"/>
        </w:rPr>
        <w:t>о</w:t>
      </w:r>
      <w:r w:rsidR="00572864">
        <w:rPr>
          <w:rFonts w:ascii="Times New Roman" w:hAnsi="Times New Roman" w:cs="Times New Roman"/>
          <w:sz w:val="28"/>
          <w:szCs w:val="28"/>
        </w:rPr>
        <w:t xml:space="preserve">цессом, </w:t>
      </w:r>
      <w:r w:rsidRPr="00BF5974">
        <w:rPr>
          <w:rFonts w:ascii="Times New Roman" w:hAnsi="Times New Roman" w:cs="Times New Roman"/>
          <w:sz w:val="28"/>
          <w:szCs w:val="28"/>
        </w:rPr>
        <w:t>методической (научно-методической) работой, старши</w:t>
      </w:r>
      <w:r w:rsidR="00CC4750">
        <w:rPr>
          <w:rFonts w:ascii="Times New Roman" w:hAnsi="Times New Roman" w:cs="Times New Roman"/>
          <w:sz w:val="28"/>
          <w:szCs w:val="28"/>
        </w:rPr>
        <w:t>й</w:t>
      </w:r>
      <w:r w:rsidRPr="00BF5974">
        <w:rPr>
          <w:rFonts w:ascii="Times New Roman" w:hAnsi="Times New Roman" w:cs="Times New Roman"/>
          <w:sz w:val="28"/>
          <w:szCs w:val="28"/>
        </w:rPr>
        <w:t xml:space="preserve"> воспитател</w:t>
      </w:r>
      <w:r w:rsidR="00CC4750">
        <w:rPr>
          <w:rFonts w:ascii="Times New Roman" w:hAnsi="Times New Roman" w:cs="Times New Roman"/>
          <w:sz w:val="28"/>
          <w:szCs w:val="28"/>
        </w:rPr>
        <w:t>ь</w:t>
      </w:r>
      <w:r w:rsidRPr="00BF5974">
        <w:rPr>
          <w:rFonts w:ascii="Times New Roman" w:hAnsi="Times New Roman" w:cs="Times New Roman"/>
          <w:sz w:val="28"/>
          <w:szCs w:val="28"/>
        </w:rPr>
        <w:t>, воспитател</w:t>
      </w:r>
      <w:r w:rsidR="00CC4750">
        <w:rPr>
          <w:rFonts w:ascii="Times New Roman" w:hAnsi="Times New Roman" w:cs="Times New Roman"/>
          <w:sz w:val="28"/>
          <w:szCs w:val="28"/>
        </w:rPr>
        <w:t>ь</w:t>
      </w:r>
      <w:r w:rsidRPr="00BF5974">
        <w:rPr>
          <w:rFonts w:ascii="Times New Roman" w:hAnsi="Times New Roman" w:cs="Times New Roman"/>
          <w:sz w:val="28"/>
          <w:szCs w:val="28"/>
        </w:rPr>
        <w:t>, учител</w:t>
      </w:r>
      <w:r w:rsidR="00CC4750">
        <w:rPr>
          <w:rFonts w:ascii="Times New Roman" w:hAnsi="Times New Roman" w:cs="Times New Roman"/>
          <w:sz w:val="28"/>
          <w:szCs w:val="28"/>
        </w:rPr>
        <w:t>ь</w:t>
      </w:r>
      <w:r w:rsidRPr="00BF5974">
        <w:rPr>
          <w:rFonts w:ascii="Times New Roman" w:hAnsi="Times New Roman" w:cs="Times New Roman"/>
          <w:sz w:val="28"/>
          <w:szCs w:val="28"/>
        </w:rPr>
        <w:t>-логопед</w:t>
      </w:r>
      <w:r w:rsidR="00572864">
        <w:rPr>
          <w:rFonts w:ascii="Times New Roman" w:hAnsi="Times New Roman" w:cs="Times New Roman"/>
          <w:sz w:val="28"/>
          <w:szCs w:val="28"/>
        </w:rPr>
        <w:t xml:space="preserve"> (</w:t>
      </w:r>
      <w:r w:rsidRPr="00BF5974">
        <w:rPr>
          <w:rFonts w:ascii="Times New Roman" w:hAnsi="Times New Roman" w:cs="Times New Roman"/>
          <w:sz w:val="28"/>
          <w:szCs w:val="28"/>
        </w:rPr>
        <w:t>логопед</w:t>
      </w:r>
      <w:r w:rsidR="00572864">
        <w:rPr>
          <w:rFonts w:ascii="Times New Roman" w:hAnsi="Times New Roman" w:cs="Times New Roman"/>
          <w:sz w:val="28"/>
          <w:szCs w:val="28"/>
        </w:rPr>
        <w:t>)</w:t>
      </w:r>
      <w:r w:rsidRPr="00BF5974">
        <w:rPr>
          <w:rFonts w:ascii="Times New Roman" w:hAnsi="Times New Roman" w:cs="Times New Roman"/>
          <w:sz w:val="28"/>
          <w:szCs w:val="28"/>
        </w:rPr>
        <w:t xml:space="preserve">, </w:t>
      </w:r>
      <w:r w:rsidR="00572864">
        <w:rPr>
          <w:rFonts w:ascii="Times New Roman" w:hAnsi="Times New Roman" w:cs="Times New Roman"/>
          <w:sz w:val="28"/>
          <w:szCs w:val="28"/>
        </w:rPr>
        <w:t>учитель-дефектолог</w:t>
      </w:r>
      <w:r w:rsidR="00CC4750">
        <w:rPr>
          <w:rFonts w:ascii="Times New Roman" w:hAnsi="Times New Roman" w:cs="Times New Roman"/>
          <w:sz w:val="28"/>
          <w:szCs w:val="28"/>
        </w:rPr>
        <w:t xml:space="preserve">, </w:t>
      </w:r>
      <w:r w:rsidRPr="00BF5974">
        <w:rPr>
          <w:rFonts w:ascii="Times New Roman" w:hAnsi="Times New Roman" w:cs="Times New Roman"/>
          <w:sz w:val="28"/>
          <w:szCs w:val="28"/>
        </w:rPr>
        <w:t>музыкальны</w:t>
      </w:r>
      <w:r w:rsidR="00CC4750">
        <w:rPr>
          <w:rFonts w:ascii="Times New Roman" w:hAnsi="Times New Roman" w:cs="Times New Roman"/>
          <w:sz w:val="28"/>
          <w:szCs w:val="28"/>
        </w:rPr>
        <w:t>й</w:t>
      </w:r>
      <w:r w:rsidRPr="00BF5974">
        <w:rPr>
          <w:rFonts w:ascii="Times New Roman" w:hAnsi="Times New Roman" w:cs="Times New Roman"/>
          <w:sz w:val="28"/>
          <w:szCs w:val="28"/>
        </w:rPr>
        <w:t xml:space="preserve"> р</w:t>
      </w:r>
      <w:r w:rsidRPr="00BF5974">
        <w:rPr>
          <w:rFonts w:ascii="Times New Roman" w:hAnsi="Times New Roman" w:cs="Times New Roman"/>
          <w:sz w:val="28"/>
          <w:szCs w:val="28"/>
        </w:rPr>
        <w:t>у</w:t>
      </w:r>
      <w:r w:rsidRPr="00BF5974">
        <w:rPr>
          <w:rFonts w:ascii="Times New Roman" w:hAnsi="Times New Roman" w:cs="Times New Roman"/>
          <w:sz w:val="28"/>
          <w:szCs w:val="28"/>
        </w:rPr>
        <w:t>ководител</w:t>
      </w:r>
      <w:r w:rsidR="00CC4750">
        <w:rPr>
          <w:rFonts w:ascii="Times New Roman" w:hAnsi="Times New Roman" w:cs="Times New Roman"/>
          <w:sz w:val="28"/>
          <w:szCs w:val="28"/>
        </w:rPr>
        <w:t>ь, концертмейстер, инструктор</w:t>
      </w:r>
      <w:r w:rsidRPr="00BF5974">
        <w:rPr>
          <w:rFonts w:ascii="Times New Roman" w:hAnsi="Times New Roman" w:cs="Times New Roman"/>
          <w:sz w:val="28"/>
          <w:szCs w:val="28"/>
        </w:rPr>
        <w:t xml:space="preserve"> по физической культуре, педагог-психолог, социальны</w:t>
      </w:r>
      <w:r w:rsidR="00D55D5E">
        <w:rPr>
          <w:rFonts w:ascii="Times New Roman" w:hAnsi="Times New Roman" w:cs="Times New Roman"/>
          <w:sz w:val="28"/>
          <w:szCs w:val="28"/>
        </w:rPr>
        <w:t>й</w:t>
      </w:r>
      <w:r w:rsidRPr="00BF5974">
        <w:rPr>
          <w:rFonts w:ascii="Times New Roman" w:hAnsi="Times New Roman" w:cs="Times New Roman"/>
          <w:sz w:val="28"/>
          <w:szCs w:val="28"/>
        </w:rPr>
        <w:t xml:space="preserve"> педагог, педагог дополнительного образования.</w:t>
      </w:r>
      <w:proofErr w:type="gramEnd"/>
    </w:p>
    <w:p w:rsidR="00BF5974" w:rsidRDefault="00BF5974" w:rsidP="00BF597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974" w:rsidRDefault="00BF5974" w:rsidP="00BF597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974" w:rsidRPr="00BF5974" w:rsidRDefault="00BF5974" w:rsidP="00BF597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041" w:rsidRPr="00BF5974" w:rsidRDefault="00BF5974" w:rsidP="00BF5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B4041" w:rsidRPr="00BF5974">
        <w:rPr>
          <w:rFonts w:ascii="Times New Roman" w:hAnsi="Times New Roman" w:cs="Times New Roman"/>
          <w:sz w:val="28"/>
          <w:szCs w:val="28"/>
        </w:rPr>
        <w:t>ачальник управления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BF5974" w:rsidRDefault="00BB4041" w:rsidP="00BF5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97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55466E" w:rsidRPr="00BF5974" w:rsidRDefault="00BB4041" w:rsidP="00BF5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974">
        <w:rPr>
          <w:rFonts w:ascii="Times New Roman" w:hAnsi="Times New Roman" w:cs="Times New Roman"/>
          <w:sz w:val="28"/>
          <w:szCs w:val="28"/>
        </w:rPr>
        <w:t>образования</w:t>
      </w:r>
      <w:r w:rsidR="00BF5974">
        <w:rPr>
          <w:rFonts w:ascii="Times New Roman" w:hAnsi="Times New Roman" w:cs="Times New Roman"/>
          <w:sz w:val="28"/>
          <w:szCs w:val="28"/>
        </w:rPr>
        <w:t xml:space="preserve"> </w:t>
      </w:r>
      <w:r w:rsidRPr="00BF5974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Pr="00BF5974">
        <w:rPr>
          <w:rFonts w:ascii="Times New Roman" w:hAnsi="Times New Roman" w:cs="Times New Roman"/>
          <w:sz w:val="28"/>
          <w:szCs w:val="28"/>
        </w:rPr>
        <w:tab/>
      </w:r>
      <w:r w:rsidR="00BF5974">
        <w:rPr>
          <w:rFonts w:ascii="Times New Roman" w:hAnsi="Times New Roman" w:cs="Times New Roman"/>
          <w:sz w:val="28"/>
          <w:szCs w:val="28"/>
        </w:rPr>
        <w:t xml:space="preserve">  </w:t>
      </w:r>
      <w:r w:rsidRPr="00BF5974">
        <w:rPr>
          <w:rFonts w:ascii="Times New Roman" w:hAnsi="Times New Roman" w:cs="Times New Roman"/>
          <w:sz w:val="28"/>
          <w:szCs w:val="28"/>
        </w:rPr>
        <w:tab/>
      </w:r>
      <w:r w:rsidRPr="00BF597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F5974">
        <w:rPr>
          <w:rFonts w:ascii="Times New Roman" w:hAnsi="Times New Roman" w:cs="Times New Roman"/>
          <w:sz w:val="28"/>
          <w:szCs w:val="28"/>
        </w:rPr>
        <w:t xml:space="preserve">      </w:t>
      </w:r>
      <w:r w:rsidRPr="00BF5974">
        <w:rPr>
          <w:rFonts w:ascii="Times New Roman" w:hAnsi="Times New Roman" w:cs="Times New Roman"/>
          <w:sz w:val="28"/>
          <w:szCs w:val="28"/>
        </w:rPr>
        <w:t xml:space="preserve">  </w:t>
      </w:r>
      <w:r w:rsidR="00844E11">
        <w:rPr>
          <w:rFonts w:ascii="Times New Roman" w:hAnsi="Times New Roman" w:cs="Times New Roman"/>
          <w:sz w:val="28"/>
          <w:szCs w:val="28"/>
        </w:rPr>
        <w:t xml:space="preserve">  </w:t>
      </w:r>
      <w:r w:rsidR="00796E70">
        <w:rPr>
          <w:rFonts w:ascii="Times New Roman" w:hAnsi="Times New Roman" w:cs="Times New Roman"/>
          <w:sz w:val="28"/>
          <w:szCs w:val="28"/>
        </w:rPr>
        <w:t xml:space="preserve"> </w:t>
      </w:r>
      <w:r w:rsidR="00844E11">
        <w:rPr>
          <w:rFonts w:ascii="Times New Roman" w:hAnsi="Times New Roman" w:cs="Times New Roman"/>
          <w:sz w:val="28"/>
          <w:szCs w:val="28"/>
        </w:rPr>
        <w:t xml:space="preserve">  </w:t>
      </w:r>
      <w:r w:rsidR="00796E70">
        <w:rPr>
          <w:rFonts w:ascii="Times New Roman" w:hAnsi="Times New Roman" w:cs="Times New Roman"/>
          <w:sz w:val="28"/>
          <w:szCs w:val="28"/>
        </w:rPr>
        <w:t xml:space="preserve">    </w:t>
      </w:r>
      <w:r w:rsidR="00D55D5E">
        <w:rPr>
          <w:rFonts w:ascii="Times New Roman" w:hAnsi="Times New Roman" w:cs="Times New Roman"/>
          <w:sz w:val="28"/>
          <w:szCs w:val="28"/>
        </w:rPr>
        <w:t xml:space="preserve">      О</w:t>
      </w:r>
      <w:r w:rsidR="000A7E3E"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D55D5E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55466E" w:rsidRPr="00BF5974" w:rsidSect="00F7382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B4041"/>
    <w:rsid w:val="000A7E3E"/>
    <w:rsid w:val="001F0F5D"/>
    <w:rsid w:val="00335444"/>
    <w:rsid w:val="003B0316"/>
    <w:rsid w:val="00483612"/>
    <w:rsid w:val="00495E49"/>
    <w:rsid w:val="004F4C34"/>
    <w:rsid w:val="005460EE"/>
    <w:rsid w:val="0055466E"/>
    <w:rsid w:val="00572864"/>
    <w:rsid w:val="005D60D4"/>
    <w:rsid w:val="00796E70"/>
    <w:rsid w:val="00844E11"/>
    <w:rsid w:val="00904C5F"/>
    <w:rsid w:val="00BB4041"/>
    <w:rsid w:val="00BF5974"/>
    <w:rsid w:val="00C5118A"/>
    <w:rsid w:val="00CC4750"/>
    <w:rsid w:val="00D55D5E"/>
    <w:rsid w:val="00D56CD7"/>
    <w:rsid w:val="00D76432"/>
    <w:rsid w:val="00E10A13"/>
    <w:rsid w:val="00E61986"/>
    <w:rsid w:val="00F7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41"/>
    <w:pPr>
      <w:spacing w:line="240" w:lineRule="auto"/>
      <w:ind w:left="720" w:firstLine="851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3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F90C-4FE6-4EA4-81EA-7AE3B1F8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Анастасия Валерьевна Унярха</cp:lastModifiedBy>
  <cp:revision>14</cp:revision>
  <cp:lastPrinted>2025-03-04T16:12:00Z</cp:lastPrinted>
  <dcterms:created xsi:type="dcterms:W3CDTF">2017-04-07T07:37:00Z</dcterms:created>
  <dcterms:modified xsi:type="dcterms:W3CDTF">2025-03-04T16:12:00Z</dcterms:modified>
</cp:coreProperties>
</file>