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E4BD5" w:rsidRPr="002E4BD5" w:rsidTr="00E73E45">
        <w:trPr>
          <w:cantSplit/>
          <w:trHeight w:hRule="exact" w:val="1474"/>
        </w:trPr>
        <w:tc>
          <w:tcPr>
            <w:tcW w:w="9639" w:type="dxa"/>
            <w:gridSpan w:val="2"/>
          </w:tcPr>
          <w:p w:rsidR="002E4BD5" w:rsidRPr="002E4BD5" w:rsidRDefault="002E4BD5" w:rsidP="002E4B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71437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BD5" w:rsidRPr="002E4BD5" w:rsidRDefault="002E4BD5" w:rsidP="002E4B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2E4BD5" w:rsidRPr="002E4BD5" w:rsidRDefault="002E4BD5" w:rsidP="002E4B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2E4BD5" w:rsidRPr="002E4BD5" w:rsidRDefault="002E4BD5" w:rsidP="002E4B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2E4BD5" w:rsidRPr="002E4BD5" w:rsidRDefault="002E4BD5" w:rsidP="002E4B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2E4BD5" w:rsidRPr="002E4BD5" w:rsidRDefault="002E4BD5" w:rsidP="002E4B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2E4BD5" w:rsidRPr="002E4BD5" w:rsidRDefault="002E4BD5" w:rsidP="002E4B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2E4BD5" w:rsidRPr="002E4BD5" w:rsidRDefault="002E4BD5" w:rsidP="002E4B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2E4BD5" w:rsidRPr="002E4BD5" w:rsidRDefault="002E4BD5" w:rsidP="002E4B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</w:rPr>
            </w:pPr>
            <w:r w:rsidRPr="002E4BD5"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</w:rPr>
              <w:t>АДМИНИСТРАЦИЯ МУНИЦИПАЛЬНОГО ОБРАЗОВАНИЯ</w:t>
            </w:r>
          </w:p>
          <w:p w:rsidR="002E4BD5" w:rsidRPr="002E4BD5" w:rsidRDefault="002E4BD5" w:rsidP="002E4BD5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</w:rPr>
            </w:pPr>
            <w:r w:rsidRPr="002E4BD5">
              <w:rPr>
                <w:rFonts w:ascii="Cambria" w:eastAsia="Times New Roman" w:hAnsi="Cambria" w:cs="Times New Roman"/>
                <w:i/>
                <w:iCs/>
                <w:color w:val="333333"/>
              </w:rPr>
              <w:t>ЩЕРБИНОВСКИЙ РАЙОН</w:t>
            </w:r>
          </w:p>
          <w:p w:rsidR="002E4BD5" w:rsidRPr="002E4BD5" w:rsidRDefault="002E4BD5" w:rsidP="002E4BD5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</w:rPr>
            </w:pPr>
            <w:r w:rsidRPr="002E4BD5"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</w:rPr>
              <w:t>ПОСТАНОВЛЕНИЕ</w:t>
            </w:r>
          </w:p>
        </w:tc>
      </w:tr>
      <w:tr w:rsidR="002E4BD5" w:rsidRPr="002E4BD5" w:rsidTr="00E73E45">
        <w:trPr>
          <w:cantSplit/>
          <w:trHeight w:hRule="exact" w:val="1505"/>
        </w:trPr>
        <w:tc>
          <w:tcPr>
            <w:tcW w:w="9639" w:type="dxa"/>
            <w:gridSpan w:val="2"/>
          </w:tcPr>
          <w:p w:rsidR="002E4BD5" w:rsidRPr="002E4BD5" w:rsidRDefault="002E4BD5" w:rsidP="002E4B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"/>
                <w:szCs w:val="2"/>
              </w:rPr>
            </w:pPr>
          </w:p>
          <w:p w:rsidR="002E4BD5" w:rsidRPr="002E4BD5" w:rsidRDefault="002E4BD5" w:rsidP="002E4B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  <w:p w:rsidR="002E4BD5" w:rsidRPr="002E4BD5" w:rsidRDefault="002E4BD5" w:rsidP="002E4B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  <w:t>АДМИНИСТРАЦИЯ МУНИЦИПАЛЬНОГО ОБРАЗОВАНИЯ</w:t>
            </w:r>
          </w:p>
          <w:p w:rsidR="002E4BD5" w:rsidRPr="002E4BD5" w:rsidRDefault="002E4BD5" w:rsidP="002E4B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  <w:t>ЩЕРБИНОВСКИЙ РАЙОН</w:t>
            </w:r>
          </w:p>
          <w:p w:rsidR="002E4BD5" w:rsidRPr="002E4BD5" w:rsidRDefault="002E4BD5" w:rsidP="002E4BD5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 w:rsidRPr="002E4BD5">
              <w:rPr>
                <w:rFonts w:ascii="Times New Roman" w:eastAsia="Times New Roman" w:hAnsi="Times New Roman" w:cs="Times New Roman"/>
                <w:b/>
                <w:bCs/>
                <w:color w:val="595959"/>
                <w:spacing w:val="20"/>
                <w:sz w:val="32"/>
                <w:szCs w:val="20"/>
              </w:rPr>
              <w:t>ПОСТАНОВЛЕНИЕ</w:t>
            </w:r>
          </w:p>
        </w:tc>
      </w:tr>
      <w:tr w:rsidR="002E4BD5" w:rsidRPr="002E4BD5" w:rsidTr="00E73E4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E4BD5" w:rsidRPr="002E4BD5" w:rsidRDefault="002E4BD5" w:rsidP="002E4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</w:rPr>
            </w:pPr>
            <w:r w:rsidRPr="002E4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 xml:space="preserve">               от 26.08.2024</w:t>
            </w:r>
          </w:p>
        </w:tc>
        <w:tc>
          <w:tcPr>
            <w:tcW w:w="4820" w:type="dxa"/>
            <w:vAlign w:val="bottom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</w:rPr>
            </w:pPr>
            <w:r w:rsidRPr="002E4BD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color w:val="333333"/>
                <w:sz w:val="24"/>
              </w:rPr>
              <w:t xml:space="preserve">        </w:t>
            </w:r>
            <w:r w:rsidRPr="002E4BD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</w:rPr>
              <w:t xml:space="preserve">      </w:t>
            </w:r>
            <w:r w:rsidRPr="002E4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602</w:t>
            </w:r>
          </w:p>
        </w:tc>
      </w:tr>
      <w:tr w:rsidR="002E4BD5" w:rsidRPr="002E4BD5" w:rsidTr="00E73E4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</w:rPr>
            </w:pPr>
            <w:proofErr w:type="spellStart"/>
            <w:r w:rsidRPr="002E4BD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  <w:t>ст-ца</w:t>
            </w:r>
            <w:proofErr w:type="spellEnd"/>
            <w:r w:rsidRPr="002E4BD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  <w:t xml:space="preserve"> Старощербиновская</w:t>
            </w:r>
          </w:p>
        </w:tc>
      </w:tr>
    </w:tbl>
    <w:p w:rsidR="002E4BD5" w:rsidRPr="002E4BD5" w:rsidRDefault="002E4BD5" w:rsidP="002E4B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896" w:rsidRDefault="00605896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FE7" w:rsidRPr="00F431CF" w:rsidRDefault="009E7FE7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9E7FE7" w:rsidRPr="00F431CF" w:rsidRDefault="009E7FE7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Щербиновский район</w:t>
      </w:r>
    </w:p>
    <w:p w:rsidR="00B70749" w:rsidRDefault="009E7FE7" w:rsidP="00F431C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B70749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октября 20</w:t>
      </w:r>
      <w:r w:rsidR="00B70749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</w:t>
      </w:r>
      <w:r w:rsidR="00B707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1032 </w:t>
      </w:r>
      <w:r w:rsidR="00F431CF"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</w:t>
      </w:r>
      <w:proofErr w:type="gramStart"/>
      <w:r w:rsidR="00F431CF"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proofErr w:type="gramEnd"/>
    </w:p>
    <w:p w:rsidR="00F431CF" w:rsidRPr="00F431CF" w:rsidRDefault="0046078F" w:rsidP="00F431C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431CF" w:rsidRPr="00F431CF">
        <w:rPr>
          <w:rFonts w:ascii="Times New Roman" w:hAnsi="Times New Roman" w:cs="Times New Roman"/>
          <w:b/>
          <w:color w:val="000000"/>
          <w:sz w:val="28"/>
          <w:szCs w:val="28"/>
        </w:rPr>
        <w:t>программы муниципального образования Щербиновский район</w:t>
      </w:r>
    </w:p>
    <w:p w:rsidR="00F431CF" w:rsidRP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«Комплексное развитие муниципального образования</w:t>
      </w:r>
    </w:p>
    <w:p w:rsidR="00F431CF" w:rsidRP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Щербиновский район в сфере строительства,</w:t>
      </w:r>
    </w:p>
    <w:p w:rsidR="00F431CF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жилищно-коммунального </w:t>
      </w:r>
      <w:r w:rsidR="00D75135" w:rsidRPr="00B71F70">
        <w:rPr>
          <w:rFonts w:ascii="Times New Roman" w:hAnsi="Times New Roman" w:cs="Times New Roman"/>
          <w:b/>
          <w:sz w:val="28"/>
          <w:szCs w:val="28"/>
        </w:rPr>
        <w:t>хозяйства</w:t>
      </w:r>
      <w:r w:rsidRPr="00F431C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45549" w:rsidRDefault="00A45549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896" w:rsidRDefault="00605896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3BC5" w:rsidRPr="00F431CF" w:rsidRDefault="00243BC5" w:rsidP="00243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F431CF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рации», Уставом муниципального образования Щербиновский район, постановл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 xml:space="preserve">ниями администрации муниципального образования Щербиновский район </w:t>
      </w:r>
      <w:r w:rsidR="00605896">
        <w:rPr>
          <w:rFonts w:ascii="Times New Roman" w:hAnsi="Times New Roman" w:cs="Times New Roman"/>
          <w:spacing w:val="-6"/>
          <w:sz w:val="28"/>
          <w:szCs w:val="28"/>
        </w:rPr>
        <w:t xml:space="preserve">                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от 7 июля 2014 года № 341 «О порядке принятия решения о разработке, формир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F431CF">
        <w:rPr>
          <w:rFonts w:ascii="Times New Roman" w:hAnsi="Times New Roman" w:cs="Times New Roman"/>
          <w:spacing w:val="-6"/>
          <w:sz w:val="28"/>
          <w:szCs w:val="28"/>
        </w:rPr>
        <w:t>вании, реализации и оценке эффективности реализации муниципальных программ муниципального образования Щербиновский район», от 21 июля 2017 года</w:t>
      </w:r>
      <w:proofErr w:type="gramEnd"/>
      <w:r w:rsidRPr="00F431CF">
        <w:rPr>
          <w:rFonts w:ascii="Times New Roman" w:hAnsi="Times New Roman" w:cs="Times New Roman"/>
          <w:spacing w:val="-6"/>
          <w:sz w:val="28"/>
          <w:szCs w:val="28"/>
        </w:rPr>
        <w:t xml:space="preserve"> № 427 «Об утверждении перечня муниципальных программ муниципального образования Щербиновский район»</w:t>
      </w:r>
      <w:r w:rsidR="00387B3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gramStart"/>
      <w:r w:rsidRPr="00F431CF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Pr="00F431CF">
        <w:rPr>
          <w:rFonts w:ascii="Times New Roman" w:hAnsi="Times New Roman" w:cs="Times New Roman"/>
          <w:spacing w:val="-6"/>
          <w:sz w:val="28"/>
          <w:szCs w:val="28"/>
        </w:rPr>
        <w:t xml:space="preserve"> о с т а н о в л я ю:</w:t>
      </w:r>
    </w:p>
    <w:p w:rsidR="00F431CF" w:rsidRPr="00F431CF" w:rsidRDefault="00F431CF" w:rsidP="00F43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1. Утвердить 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>изменения, вносимые в постановление администрации мун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ципального образования Щербиновский район от </w:t>
      </w:r>
      <w:r w:rsidR="00113454">
        <w:rPr>
          <w:rFonts w:ascii="Times New Roman" w:hAnsi="Times New Roman" w:cs="Times New Roman"/>
          <w:spacing w:val="-4"/>
          <w:sz w:val="28"/>
          <w:szCs w:val="28"/>
        </w:rPr>
        <w:t>26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 октября 20</w:t>
      </w:r>
      <w:r w:rsidR="00113454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1134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113454">
        <w:rPr>
          <w:rFonts w:ascii="Times New Roman" w:hAnsi="Times New Roman" w:cs="Times New Roman"/>
          <w:spacing w:val="-4"/>
          <w:sz w:val="28"/>
          <w:szCs w:val="28"/>
        </w:rPr>
        <w:t>1032</w:t>
      </w:r>
      <w:r w:rsidR="0011380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«Об утверждении муниципальной программы муниципального образования Ще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биновский район «Комплексное развитие муниципального образования Щерб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новский район в сфере строительства, жилищно-коммунального </w:t>
      </w:r>
      <w:r w:rsidR="00D75135">
        <w:rPr>
          <w:rFonts w:ascii="Times New Roman" w:hAnsi="Times New Roman" w:cs="Times New Roman"/>
          <w:spacing w:val="-4"/>
          <w:sz w:val="28"/>
          <w:szCs w:val="28"/>
        </w:rPr>
        <w:t>хозяйства</w:t>
      </w:r>
      <w:r w:rsidRPr="00F431C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F431C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(пр</w:t>
      </w:r>
      <w:r w:rsidRPr="00F431CF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F431CF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лагается).</w:t>
      </w:r>
    </w:p>
    <w:p w:rsidR="00F431CF" w:rsidRPr="00F431CF" w:rsidRDefault="00671820" w:rsidP="00E97A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3D658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C86F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Отделу по взаимодействию с органами местного самоуправления адм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нистрации муниципального образования Щербиновский район (Терещенко) </w:t>
      </w:r>
      <w:proofErr w:type="gramStart"/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ра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местить</w:t>
      </w:r>
      <w:proofErr w:type="gramEnd"/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 настоящее постановление на официальном сайте администрации муниц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пального образования Щербиновский район.</w:t>
      </w:r>
    </w:p>
    <w:p w:rsidR="00F431CF" w:rsidRDefault="00671820" w:rsidP="00E97A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. Отделу муниципальной службы, кадровой политики и делопроизводства администрации муниципального образования Щербиновский район </w:t>
      </w:r>
      <w:r w:rsidR="00863AC9">
        <w:rPr>
          <w:rFonts w:ascii="Times New Roman" w:hAnsi="Times New Roman" w:cs="Times New Roman"/>
          <w:spacing w:val="-4"/>
          <w:sz w:val="28"/>
          <w:szCs w:val="28"/>
        </w:rPr>
        <w:t>(Гусева)</w:t>
      </w:r>
      <w:r w:rsidR="00E741BF"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опубликовать настоящее постановление в периодическом печатном издании «И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t xml:space="preserve">формационный бюллетень органов местного самоуправления муниципального </w:t>
      </w:r>
      <w:r w:rsidR="00F431CF" w:rsidRPr="00F431CF">
        <w:rPr>
          <w:rFonts w:ascii="Times New Roman" w:hAnsi="Times New Roman" w:cs="Times New Roman"/>
          <w:spacing w:val="-4"/>
          <w:sz w:val="28"/>
          <w:szCs w:val="28"/>
        </w:rPr>
        <w:lastRenderedPageBreak/>
        <w:t>образования Щербиновский район».</w:t>
      </w:r>
    </w:p>
    <w:p w:rsidR="00A400AF" w:rsidRPr="00F431CF" w:rsidRDefault="00A400AF" w:rsidP="00A4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31CF">
        <w:rPr>
          <w:rFonts w:ascii="Times New Roman" w:hAnsi="Times New Roman" w:cs="Times New Roman"/>
          <w:sz w:val="28"/>
          <w:szCs w:val="28"/>
        </w:rPr>
        <w:t xml:space="preserve">. </w:t>
      </w:r>
      <w:r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 дня</w:t>
      </w:r>
      <w:r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его официального опубликов</w:t>
      </w:r>
      <w:r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222C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431CF" w:rsidRDefault="00F431CF" w:rsidP="00ED5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896" w:rsidRPr="00F431CF" w:rsidRDefault="00605896" w:rsidP="00ED5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C2E" w:rsidRDefault="007F4C2E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CF" w:rsidRPr="00F431CF" w:rsidRDefault="00312856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F431CF" w:rsidRPr="00F431C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431CF" w:rsidRPr="00F431CF" w:rsidRDefault="00F431CF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1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71242" w:rsidRDefault="00F431CF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1CF">
        <w:rPr>
          <w:rFonts w:ascii="Times New Roman" w:hAnsi="Times New Roman" w:cs="Times New Roman"/>
          <w:sz w:val="28"/>
          <w:szCs w:val="28"/>
        </w:rPr>
        <w:t xml:space="preserve">Щербиновский район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058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7A6D">
        <w:rPr>
          <w:rFonts w:ascii="Times New Roman" w:hAnsi="Times New Roman" w:cs="Times New Roman"/>
          <w:sz w:val="28"/>
          <w:szCs w:val="28"/>
        </w:rPr>
        <w:t xml:space="preserve">   </w:t>
      </w:r>
      <w:r w:rsidR="00E26E77">
        <w:rPr>
          <w:rFonts w:ascii="Times New Roman" w:hAnsi="Times New Roman" w:cs="Times New Roman"/>
          <w:sz w:val="28"/>
          <w:szCs w:val="28"/>
        </w:rPr>
        <w:t xml:space="preserve"> </w:t>
      </w:r>
      <w:r w:rsidRPr="00F431CF">
        <w:rPr>
          <w:rFonts w:ascii="Times New Roman" w:hAnsi="Times New Roman" w:cs="Times New Roman"/>
          <w:sz w:val="28"/>
          <w:szCs w:val="28"/>
        </w:rPr>
        <w:t xml:space="preserve">   </w:t>
      </w:r>
      <w:r w:rsidR="00532510">
        <w:rPr>
          <w:rFonts w:ascii="Times New Roman" w:hAnsi="Times New Roman" w:cs="Times New Roman"/>
          <w:sz w:val="28"/>
          <w:szCs w:val="28"/>
        </w:rPr>
        <w:t xml:space="preserve">  </w:t>
      </w:r>
      <w:r w:rsidR="009552B2">
        <w:rPr>
          <w:rFonts w:ascii="Times New Roman" w:hAnsi="Times New Roman" w:cs="Times New Roman"/>
          <w:sz w:val="28"/>
          <w:szCs w:val="28"/>
        </w:rPr>
        <w:t xml:space="preserve"> </w:t>
      </w:r>
      <w:r w:rsidRPr="00F431CF">
        <w:rPr>
          <w:rFonts w:ascii="Times New Roman" w:hAnsi="Times New Roman" w:cs="Times New Roman"/>
          <w:sz w:val="28"/>
          <w:szCs w:val="28"/>
        </w:rPr>
        <w:t xml:space="preserve">       </w:t>
      </w:r>
      <w:r w:rsidR="00E97A6D">
        <w:rPr>
          <w:rFonts w:ascii="Times New Roman" w:hAnsi="Times New Roman" w:cs="Times New Roman"/>
          <w:sz w:val="28"/>
          <w:szCs w:val="28"/>
        </w:rPr>
        <w:t>С.Ю. Дормидонтов</w:t>
      </w: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right" w:tblpY="1053"/>
        <w:tblW w:w="0" w:type="auto"/>
        <w:tblLook w:val="01E0" w:firstRow="1" w:lastRow="1" w:firstColumn="1" w:lastColumn="1" w:noHBand="0" w:noVBand="0"/>
      </w:tblPr>
      <w:tblGrid>
        <w:gridCol w:w="4227"/>
      </w:tblGrid>
      <w:tr w:rsidR="002E4BD5" w:rsidRPr="002E4BD5" w:rsidTr="00E73E45">
        <w:trPr>
          <w:trHeight w:val="432"/>
        </w:trPr>
        <w:tc>
          <w:tcPr>
            <w:tcW w:w="4227" w:type="dxa"/>
            <w:hideMark/>
          </w:tcPr>
          <w:p w:rsidR="002E4BD5" w:rsidRPr="002E4BD5" w:rsidRDefault="002E4BD5" w:rsidP="00E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2E4BD5" w:rsidRPr="002E4BD5" w:rsidTr="00E73E45">
        <w:tc>
          <w:tcPr>
            <w:tcW w:w="4227" w:type="dxa"/>
          </w:tcPr>
          <w:p w:rsidR="002E4BD5" w:rsidRPr="002E4BD5" w:rsidRDefault="002E4BD5" w:rsidP="00E73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4BD5" w:rsidRPr="002E4BD5" w:rsidRDefault="002E4BD5" w:rsidP="00E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2E4BD5" w:rsidRPr="002E4BD5" w:rsidRDefault="002E4BD5" w:rsidP="00E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E4BD5" w:rsidRPr="002E4BD5" w:rsidRDefault="002E4BD5" w:rsidP="00E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E4BD5" w:rsidRPr="002E4BD5" w:rsidRDefault="002E4BD5" w:rsidP="00E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Щербиновский район</w:t>
            </w:r>
          </w:p>
          <w:p w:rsidR="002E4BD5" w:rsidRPr="002E4BD5" w:rsidRDefault="002E4BD5" w:rsidP="00E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26.08.2024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602</w:t>
            </w:r>
          </w:p>
          <w:p w:rsidR="002E4BD5" w:rsidRPr="002E4BD5" w:rsidRDefault="002E4BD5" w:rsidP="00E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>вносимые в постановление администрации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 xml:space="preserve">от 26 октября 2023 года № 1032 «Об утверждении </w:t>
      </w:r>
      <w:proofErr w:type="gramStart"/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>программы муниципального образования Щербиновский район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E4B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Комплексное развитие муниципального образования Щербиновский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 в сфере строительства, жилищно-коммунального хозяйства»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к постановлению: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паспорте муниципальной программы муниципального образования Щербиновский район «Комплексное развитие муниципального образования Щербиновский район в сфере строительства, жилищно-коммунального хозя</w:t>
      </w: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ства» (далее – муниципальная программа):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позицию «Объемы бюджетных ассигнований муниципальной пр</w:t>
      </w: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граммы» изложить в следующей редакции: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151"/>
        <w:gridCol w:w="493"/>
        <w:gridCol w:w="5245"/>
      </w:tblGrid>
      <w:tr w:rsidR="002E4BD5" w:rsidRPr="002E4BD5" w:rsidTr="00E73E45">
        <w:tc>
          <w:tcPr>
            <w:tcW w:w="4151" w:type="dxa"/>
          </w:tcPr>
          <w:p w:rsidR="002E4BD5" w:rsidRPr="002E4BD5" w:rsidRDefault="002E4BD5" w:rsidP="002E4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«Объемы бюджетных ассигнов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ний муниципальной программы</w:t>
            </w:r>
          </w:p>
        </w:tc>
        <w:tc>
          <w:tcPr>
            <w:tcW w:w="493" w:type="dxa"/>
          </w:tcPr>
          <w:p w:rsidR="002E4BD5" w:rsidRPr="002E4BD5" w:rsidRDefault="002E4BD5" w:rsidP="002E4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програ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составляет 220 717 970,47 рублей, в том числе: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бюджета муниципального обр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зования Щербиновский район –               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80 265 594,67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рублей: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35 533 994,67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22 474 200,00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22 257 400,00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бюджета Краснодарского края – 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139 742 500,00 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рублей: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139 742 500,00 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– 0,00 рублей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;</w:t>
            </w: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2026 год – 0,00 рублей</w:t>
            </w: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средства федерального бюджета – 0,00 рублей:</w:t>
            </w: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2024 год – 0,00 рублей;</w:t>
            </w: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2025 год – 0,00 рублей;</w:t>
            </w: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2026 год – 0,00 рублей</w:t>
            </w: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lastRenderedPageBreak/>
              <w:t>средства бюджетов сельских поселений – 709 875,80 рублей:</w:t>
            </w: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2024 год – 709 875,80 рублей;</w:t>
            </w: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2025 год – 0,00 рублей;</w:t>
            </w:r>
          </w:p>
          <w:p w:rsidR="002E4BD5" w:rsidRPr="002E4BD5" w:rsidRDefault="002E4BD5" w:rsidP="002E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2026 год – 0,00 рублей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</w:tr>
    </w:tbl>
    <w:p w:rsidR="002E4BD5" w:rsidRPr="002E4BD5" w:rsidRDefault="002E4BD5" w:rsidP="002E4BD5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</w:t>
      </w:r>
      <w:r w:rsidRPr="002E4B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 «Обоснование ресурсного обеспечения муниципальной пр</w:t>
      </w: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граммы» изложить в следующей редакции:</w:t>
      </w:r>
    </w:p>
    <w:p w:rsidR="002E4BD5" w:rsidRPr="002E4BD5" w:rsidRDefault="002E4BD5" w:rsidP="002E4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BD5" w:rsidRPr="002E4BD5" w:rsidRDefault="002E4BD5" w:rsidP="002E4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«3. Обоснование ресурсного обеспечения муниципальной программы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4BD5" w:rsidRPr="002E4BD5" w:rsidRDefault="002E4BD5" w:rsidP="002E4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Общий объем финансирования муниципальной программы составляет </w:t>
      </w: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220 717 970  </w:t>
      </w:r>
      <w:r w:rsidRPr="002E4BD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(двести двадцать миллионов семьсот семнадцать тысяч девятьсот семьдесят) рублей 47 копеек.</w:t>
      </w:r>
    </w:p>
    <w:p w:rsidR="002E4BD5" w:rsidRPr="002E4BD5" w:rsidRDefault="002E4BD5" w:rsidP="002E4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tbl>
      <w:tblPr>
        <w:tblStyle w:val="af8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559"/>
        <w:gridCol w:w="1701"/>
        <w:gridCol w:w="851"/>
        <w:gridCol w:w="1417"/>
        <w:gridCol w:w="1134"/>
      </w:tblGrid>
      <w:tr w:rsidR="002E4BD5" w:rsidRPr="002E4BD5" w:rsidTr="00E73E45">
        <w:tc>
          <w:tcPr>
            <w:tcW w:w="2235" w:type="dxa"/>
            <w:vMerge w:val="restart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Источник финанс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рования муниц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пальной программы</w:t>
            </w:r>
          </w:p>
        </w:tc>
        <w:tc>
          <w:tcPr>
            <w:tcW w:w="850" w:type="dxa"/>
            <w:vMerge w:val="restart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Годы ре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а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лиз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а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6662" w:type="dxa"/>
            <w:gridSpan w:val="5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Объем финансирования, руб.</w:t>
            </w:r>
          </w:p>
        </w:tc>
      </w:tr>
      <w:tr w:rsidR="002E4BD5" w:rsidRPr="002E4BD5" w:rsidTr="00E73E45">
        <w:trPr>
          <w:trHeight w:val="1426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jc w:val="both"/>
              <w:rPr>
                <w:spacing w:val="-12"/>
                <w:sz w:val="24"/>
                <w:szCs w:val="24"/>
                <w:lang w:eastAsia="ar-SA"/>
              </w:rPr>
            </w:pPr>
            <w:r w:rsidRPr="002E4BD5">
              <w:rPr>
                <w:spacing w:val="-12"/>
                <w:sz w:val="24"/>
                <w:szCs w:val="24"/>
                <w:lang w:eastAsia="ar-SA"/>
              </w:rPr>
              <w:t>бюджет мун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и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ципального о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б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разования Щербиновский район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  <w:lang w:eastAsia="ar-SA"/>
              </w:rPr>
            </w:pPr>
            <w:r w:rsidRPr="002E4BD5">
              <w:rPr>
                <w:spacing w:val="-16"/>
                <w:sz w:val="24"/>
                <w:szCs w:val="24"/>
                <w:lang w:eastAsia="ar-SA"/>
              </w:rPr>
              <w:t>бю</w:t>
            </w:r>
            <w:r w:rsidRPr="002E4BD5">
              <w:rPr>
                <w:spacing w:val="-16"/>
                <w:sz w:val="24"/>
                <w:szCs w:val="24"/>
                <w:lang w:eastAsia="ar-SA"/>
              </w:rPr>
              <w:t>д</w:t>
            </w:r>
            <w:r w:rsidRPr="002E4BD5">
              <w:rPr>
                <w:spacing w:val="-16"/>
                <w:sz w:val="24"/>
                <w:szCs w:val="24"/>
                <w:lang w:eastAsia="ar-SA"/>
              </w:rPr>
              <w:t>жет Ро</w:t>
            </w:r>
            <w:r w:rsidRPr="002E4BD5">
              <w:rPr>
                <w:spacing w:val="-16"/>
                <w:sz w:val="24"/>
                <w:szCs w:val="24"/>
                <w:lang w:eastAsia="ar-SA"/>
              </w:rPr>
              <w:t>с</w:t>
            </w:r>
            <w:r w:rsidRPr="002E4BD5">
              <w:rPr>
                <w:spacing w:val="-16"/>
                <w:sz w:val="24"/>
                <w:szCs w:val="24"/>
                <w:lang w:eastAsia="ar-SA"/>
              </w:rPr>
              <w:t>си</w:t>
            </w:r>
            <w:r w:rsidRPr="002E4BD5">
              <w:rPr>
                <w:spacing w:val="-16"/>
                <w:sz w:val="24"/>
                <w:szCs w:val="24"/>
                <w:lang w:eastAsia="ar-SA"/>
              </w:rPr>
              <w:t>й</w:t>
            </w:r>
            <w:r w:rsidRPr="002E4BD5">
              <w:rPr>
                <w:spacing w:val="-16"/>
                <w:sz w:val="24"/>
                <w:szCs w:val="24"/>
                <w:lang w:eastAsia="ar-SA"/>
              </w:rPr>
              <w:t>ской Фед</w:t>
            </w:r>
            <w:r w:rsidRPr="002E4BD5">
              <w:rPr>
                <w:spacing w:val="-16"/>
                <w:sz w:val="24"/>
                <w:szCs w:val="24"/>
                <w:lang w:eastAsia="ar-SA"/>
              </w:rPr>
              <w:t>е</w:t>
            </w:r>
            <w:r w:rsidRPr="002E4BD5">
              <w:rPr>
                <w:spacing w:val="-16"/>
                <w:sz w:val="24"/>
                <w:szCs w:val="24"/>
                <w:lang w:eastAsia="ar-SA"/>
              </w:rPr>
              <w:t>рации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jc w:val="both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бюджет Краснода</w:t>
            </w:r>
            <w:r w:rsidRPr="002E4BD5">
              <w:rPr>
                <w:sz w:val="24"/>
                <w:szCs w:val="24"/>
                <w:lang w:eastAsia="ar-SA"/>
              </w:rPr>
              <w:t>р</w:t>
            </w:r>
            <w:r w:rsidRPr="002E4BD5">
              <w:rPr>
                <w:sz w:val="24"/>
                <w:szCs w:val="24"/>
                <w:lang w:eastAsia="ar-SA"/>
              </w:rPr>
              <w:t>ского края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E4BD5" w:rsidRPr="002E4BD5" w:rsidRDefault="002E4BD5" w:rsidP="002E4BD5">
            <w:pPr>
              <w:jc w:val="both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средства бюдж</w:t>
            </w:r>
            <w:r w:rsidRPr="002E4BD5">
              <w:rPr>
                <w:sz w:val="24"/>
                <w:szCs w:val="24"/>
                <w:lang w:eastAsia="ar-SA"/>
              </w:rPr>
              <w:t>е</w:t>
            </w:r>
            <w:r w:rsidRPr="002E4BD5">
              <w:rPr>
                <w:sz w:val="24"/>
                <w:szCs w:val="24"/>
                <w:lang w:eastAsia="ar-SA"/>
              </w:rPr>
              <w:t>тов сельских посел</w:t>
            </w:r>
            <w:r w:rsidRPr="002E4BD5">
              <w:rPr>
                <w:sz w:val="24"/>
                <w:szCs w:val="24"/>
                <w:lang w:eastAsia="ar-SA"/>
              </w:rPr>
              <w:t>е</w:t>
            </w:r>
            <w:r w:rsidRPr="002E4BD5">
              <w:rPr>
                <w:sz w:val="24"/>
                <w:szCs w:val="24"/>
                <w:lang w:eastAsia="ar-SA"/>
              </w:rPr>
              <w:t>ний</w:t>
            </w:r>
          </w:p>
        </w:tc>
      </w:tr>
      <w:tr w:rsidR="002E4BD5" w:rsidRPr="002E4BD5" w:rsidTr="002E4BD5">
        <w:trPr>
          <w:cantSplit/>
          <w:trHeight w:val="250"/>
        </w:trPr>
        <w:tc>
          <w:tcPr>
            <w:tcW w:w="2235" w:type="dxa"/>
            <w:vAlign w:val="center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:rsidR="002E4BD5" w:rsidRPr="002E4BD5" w:rsidRDefault="002E4BD5" w:rsidP="002E4BD5">
            <w:pPr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2E4BD5" w:rsidRPr="002E4BD5" w:rsidRDefault="002E4BD5" w:rsidP="002E4BD5">
            <w:pPr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2E4BD5" w:rsidRPr="002E4BD5" w:rsidTr="00E73E45">
        <w:trPr>
          <w:trHeight w:val="111"/>
        </w:trPr>
        <w:tc>
          <w:tcPr>
            <w:tcW w:w="2235" w:type="dxa"/>
            <w:vMerge w:val="restart"/>
          </w:tcPr>
          <w:p w:rsidR="002E4BD5" w:rsidRPr="002E4BD5" w:rsidRDefault="002E4BD5" w:rsidP="002E4BD5">
            <w:pPr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Муниципальная программа, всего, в том числе:</w:t>
            </w: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175 986 370,47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35 533 994,67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139 742 500,00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709 875,80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22 474 200,00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22 474 200,00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106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22 257 400,00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22 257 400,00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96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220 717 970,47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80 265 594,67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139 742 500,00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709 875,80</w:t>
            </w:r>
          </w:p>
        </w:tc>
      </w:tr>
      <w:tr w:rsidR="002E4BD5" w:rsidRPr="002E4BD5" w:rsidTr="00E73E45">
        <w:trPr>
          <w:trHeight w:val="227"/>
        </w:trPr>
        <w:tc>
          <w:tcPr>
            <w:tcW w:w="2235" w:type="dxa"/>
            <w:vMerge w:val="restart"/>
          </w:tcPr>
          <w:p w:rsidR="002E4BD5" w:rsidRPr="002E4BD5" w:rsidRDefault="002E4BD5" w:rsidP="002E4BD5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  <w:lang w:eastAsia="ar-SA"/>
              </w:rPr>
            </w:pPr>
            <w:r w:rsidRPr="002E4BD5">
              <w:rPr>
                <w:spacing w:val="-14"/>
                <w:sz w:val="24"/>
                <w:szCs w:val="24"/>
                <w:lang w:eastAsia="ar-SA"/>
              </w:rPr>
              <w:t>Основное меропри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>я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 xml:space="preserve">тие № 1 </w:t>
            </w:r>
            <w:r w:rsidRPr="002E4BD5">
              <w:rPr>
                <w:spacing w:val="-14"/>
                <w:sz w:val="24"/>
                <w:szCs w:val="24"/>
              </w:rPr>
              <w:t>«Финансовое обеспечение деятел</w:t>
            </w:r>
            <w:r w:rsidRPr="002E4BD5">
              <w:rPr>
                <w:spacing w:val="-14"/>
                <w:sz w:val="24"/>
                <w:szCs w:val="24"/>
              </w:rPr>
              <w:t>ь</w:t>
            </w:r>
            <w:r w:rsidRPr="002E4BD5">
              <w:rPr>
                <w:spacing w:val="-14"/>
                <w:sz w:val="24"/>
                <w:szCs w:val="24"/>
              </w:rPr>
              <w:t xml:space="preserve">ности 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>муниципальн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>о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>го казенного учр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>е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>ждения муниципал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>ь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>ного образования Щербиновский район «Служба строител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>ь</w:t>
            </w:r>
            <w:r w:rsidRPr="002E4BD5">
              <w:rPr>
                <w:spacing w:val="-14"/>
                <w:sz w:val="24"/>
                <w:szCs w:val="24"/>
                <w:lang w:eastAsia="ar-SA"/>
              </w:rPr>
              <w:t>ного заказчика»</w:t>
            </w: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8 154 001,51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8 154 001,51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5 167 100,00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5 167 100,00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182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5 070 300,00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5 070 300,00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lang w:eastAsia="ar-SA"/>
              </w:rPr>
              <w:t>18 391 401,51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18 391 401,51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 w:val="restart"/>
          </w:tcPr>
          <w:p w:rsidR="002E4BD5" w:rsidRPr="002E4BD5" w:rsidRDefault="002E4BD5" w:rsidP="002E4BD5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  <w:lang w:eastAsia="ar-SA"/>
              </w:rPr>
            </w:pPr>
            <w:r w:rsidRPr="002E4BD5">
              <w:rPr>
                <w:spacing w:val="-10"/>
                <w:sz w:val="24"/>
                <w:szCs w:val="24"/>
                <w:lang w:eastAsia="ar-SA"/>
              </w:rPr>
              <w:t>Основное меропри</w:t>
            </w:r>
            <w:r w:rsidRPr="002E4BD5">
              <w:rPr>
                <w:spacing w:val="-10"/>
                <w:sz w:val="24"/>
                <w:szCs w:val="24"/>
                <w:lang w:eastAsia="ar-SA"/>
              </w:rPr>
              <w:t>я</w:t>
            </w:r>
            <w:r w:rsidRPr="002E4BD5">
              <w:rPr>
                <w:spacing w:val="-10"/>
                <w:sz w:val="24"/>
                <w:szCs w:val="24"/>
                <w:lang w:eastAsia="ar-SA"/>
              </w:rPr>
              <w:t>тие № 2 «Обеспеч</w:t>
            </w:r>
            <w:r w:rsidRPr="002E4BD5">
              <w:rPr>
                <w:spacing w:val="-10"/>
                <w:sz w:val="24"/>
                <w:szCs w:val="24"/>
                <w:lang w:eastAsia="ar-SA"/>
              </w:rPr>
              <w:t>е</w:t>
            </w:r>
            <w:r w:rsidRPr="002E4BD5">
              <w:rPr>
                <w:spacing w:val="-10"/>
                <w:sz w:val="24"/>
                <w:szCs w:val="24"/>
                <w:lang w:eastAsia="ar-SA"/>
              </w:rPr>
              <w:t>ние безопасности дорожного движения в муниципальном образовании Щерб</w:t>
            </w:r>
            <w:r w:rsidRPr="002E4BD5">
              <w:rPr>
                <w:spacing w:val="-10"/>
                <w:sz w:val="24"/>
                <w:szCs w:val="24"/>
                <w:lang w:eastAsia="ar-SA"/>
              </w:rPr>
              <w:t>и</w:t>
            </w:r>
            <w:r w:rsidRPr="002E4BD5">
              <w:rPr>
                <w:spacing w:val="-10"/>
                <w:sz w:val="24"/>
                <w:szCs w:val="24"/>
                <w:lang w:eastAsia="ar-SA"/>
              </w:rPr>
              <w:t>новский район»</w:t>
            </w: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6662" w:type="dxa"/>
            <w:gridSpan w:val="5"/>
            <w:vMerge w:val="restart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финансирование не требуется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6662" w:type="dxa"/>
            <w:gridSpan w:val="5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6662" w:type="dxa"/>
            <w:gridSpan w:val="5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6662" w:type="dxa"/>
            <w:gridSpan w:val="5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E4BD5" w:rsidRPr="002E4BD5" w:rsidTr="00E73E45">
        <w:trPr>
          <w:trHeight w:val="369"/>
        </w:trPr>
        <w:tc>
          <w:tcPr>
            <w:tcW w:w="2235" w:type="dxa"/>
            <w:vMerge w:val="restart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2E4BD5">
              <w:rPr>
                <w:spacing w:val="-10"/>
                <w:sz w:val="24"/>
                <w:szCs w:val="24"/>
              </w:rPr>
              <w:t>Основное меропри</w:t>
            </w:r>
            <w:r w:rsidRPr="002E4BD5">
              <w:rPr>
                <w:spacing w:val="-10"/>
                <w:sz w:val="24"/>
                <w:szCs w:val="24"/>
              </w:rPr>
              <w:t>я</w:t>
            </w:r>
            <w:r w:rsidRPr="002E4BD5">
              <w:rPr>
                <w:spacing w:val="-10"/>
                <w:sz w:val="24"/>
                <w:szCs w:val="24"/>
              </w:rPr>
              <w:t>тие № 3 «Организ</w:t>
            </w:r>
            <w:r w:rsidRPr="002E4BD5">
              <w:rPr>
                <w:spacing w:val="-10"/>
                <w:sz w:val="24"/>
                <w:szCs w:val="24"/>
              </w:rPr>
              <w:t>а</w:t>
            </w:r>
            <w:r w:rsidRPr="002E4BD5">
              <w:rPr>
                <w:spacing w:val="-10"/>
                <w:sz w:val="24"/>
                <w:szCs w:val="24"/>
              </w:rPr>
              <w:t>ция регулярных п</w:t>
            </w:r>
            <w:r w:rsidRPr="002E4BD5">
              <w:rPr>
                <w:spacing w:val="-10"/>
                <w:sz w:val="24"/>
                <w:szCs w:val="24"/>
              </w:rPr>
              <w:t>е</w:t>
            </w:r>
            <w:r w:rsidRPr="002E4BD5">
              <w:rPr>
                <w:spacing w:val="-10"/>
                <w:sz w:val="24"/>
                <w:szCs w:val="24"/>
              </w:rPr>
              <w:lastRenderedPageBreak/>
              <w:t>ревозок пассажиров и багажа автом</w:t>
            </w:r>
            <w:r w:rsidRPr="002E4BD5">
              <w:rPr>
                <w:spacing w:val="-10"/>
                <w:sz w:val="24"/>
                <w:szCs w:val="24"/>
              </w:rPr>
              <w:t>о</w:t>
            </w:r>
            <w:r w:rsidRPr="002E4BD5">
              <w:rPr>
                <w:spacing w:val="-10"/>
                <w:sz w:val="24"/>
                <w:szCs w:val="24"/>
              </w:rPr>
              <w:t>бильным транспо</w:t>
            </w:r>
            <w:r w:rsidRPr="002E4BD5">
              <w:rPr>
                <w:spacing w:val="-10"/>
                <w:sz w:val="24"/>
                <w:szCs w:val="24"/>
              </w:rPr>
              <w:t>р</w:t>
            </w:r>
            <w:r w:rsidRPr="002E4BD5">
              <w:rPr>
                <w:spacing w:val="-10"/>
                <w:sz w:val="24"/>
                <w:szCs w:val="24"/>
              </w:rPr>
              <w:t>том на территории муниципального о</w:t>
            </w:r>
            <w:r w:rsidRPr="002E4BD5">
              <w:rPr>
                <w:spacing w:val="-10"/>
                <w:sz w:val="24"/>
                <w:szCs w:val="24"/>
              </w:rPr>
              <w:t>б</w:t>
            </w:r>
            <w:r w:rsidRPr="002E4BD5">
              <w:rPr>
                <w:spacing w:val="-10"/>
                <w:sz w:val="24"/>
                <w:szCs w:val="24"/>
              </w:rPr>
              <w:t>разования Щерб</w:t>
            </w:r>
            <w:r w:rsidRPr="002E4BD5">
              <w:rPr>
                <w:spacing w:val="-10"/>
                <w:sz w:val="24"/>
                <w:szCs w:val="24"/>
              </w:rPr>
              <w:t>и</w:t>
            </w:r>
            <w:r w:rsidRPr="002E4BD5">
              <w:rPr>
                <w:spacing w:val="-10"/>
                <w:sz w:val="24"/>
                <w:szCs w:val="24"/>
              </w:rPr>
              <w:t>новский район»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lastRenderedPageBreak/>
              <w:t>2024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spacing w:val="-4"/>
                <w:lang w:eastAsia="ar-SA"/>
              </w:rPr>
              <w:t>12 713 400,00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 xml:space="preserve">2025 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lastRenderedPageBreak/>
              <w:t>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lastRenderedPageBreak/>
              <w:t>12 714 300,00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spacing w:val="-4"/>
                <w:lang w:eastAsia="ar-SA"/>
              </w:rPr>
              <w:t>12 714 300,00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spacing w:val="-4"/>
                <w:lang w:eastAsia="ar-SA"/>
              </w:rPr>
              <w:t>12 714 300,00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lang w:eastAsia="ar-SA"/>
              </w:rPr>
              <w:t>38 142 000,00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lang w:eastAsia="ar-SA"/>
              </w:rPr>
              <w:t>38 142 000,00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398"/>
        </w:trPr>
        <w:tc>
          <w:tcPr>
            <w:tcW w:w="2235" w:type="dxa"/>
            <w:vMerge w:val="restart"/>
          </w:tcPr>
          <w:p w:rsidR="002E4BD5" w:rsidRPr="002E4BD5" w:rsidRDefault="002E4BD5" w:rsidP="002E4BD5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2E4BD5">
              <w:rPr>
                <w:spacing w:val="-8"/>
                <w:sz w:val="24"/>
                <w:szCs w:val="24"/>
              </w:rPr>
              <w:t>Основное меропри</w:t>
            </w:r>
            <w:r w:rsidRPr="002E4BD5">
              <w:rPr>
                <w:spacing w:val="-8"/>
                <w:sz w:val="24"/>
                <w:szCs w:val="24"/>
              </w:rPr>
              <w:t>я</w:t>
            </w:r>
            <w:r w:rsidRPr="002E4BD5">
              <w:rPr>
                <w:spacing w:val="-8"/>
                <w:sz w:val="24"/>
                <w:szCs w:val="24"/>
              </w:rPr>
              <w:t xml:space="preserve">тие </w:t>
            </w:r>
            <w:r w:rsidRPr="002E4BD5">
              <w:rPr>
                <w:spacing w:val="-8"/>
                <w:sz w:val="24"/>
                <w:szCs w:val="24"/>
                <w:lang w:eastAsia="ar-SA"/>
              </w:rPr>
              <w:t xml:space="preserve">№ 4 </w:t>
            </w:r>
            <w:r w:rsidRPr="002E4BD5">
              <w:rPr>
                <w:spacing w:val="-8"/>
                <w:sz w:val="24"/>
                <w:szCs w:val="24"/>
              </w:rPr>
              <w:t>«Организ</w:t>
            </w:r>
            <w:r w:rsidRPr="002E4BD5">
              <w:rPr>
                <w:spacing w:val="-8"/>
                <w:sz w:val="24"/>
                <w:szCs w:val="24"/>
              </w:rPr>
              <w:t>а</w:t>
            </w:r>
            <w:r w:rsidRPr="002E4BD5">
              <w:rPr>
                <w:spacing w:val="-8"/>
                <w:sz w:val="24"/>
                <w:szCs w:val="24"/>
              </w:rPr>
              <w:t>ция деятельности в сфере водоснабж</w:t>
            </w:r>
            <w:r w:rsidRPr="002E4BD5">
              <w:rPr>
                <w:spacing w:val="-8"/>
                <w:sz w:val="24"/>
                <w:szCs w:val="24"/>
              </w:rPr>
              <w:t>е</w:t>
            </w:r>
            <w:r w:rsidRPr="002E4BD5">
              <w:rPr>
                <w:spacing w:val="-8"/>
                <w:sz w:val="24"/>
                <w:szCs w:val="24"/>
              </w:rPr>
              <w:t>ния и водоотведения на территории м</w:t>
            </w:r>
            <w:r w:rsidRPr="002E4BD5">
              <w:rPr>
                <w:spacing w:val="-8"/>
                <w:sz w:val="24"/>
                <w:szCs w:val="24"/>
              </w:rPr>
              <w:t>у</w:t>
            </w:r>
            <w:r w:rsidRPr="002E4BD5">
              <w:rPr>
                <w:spacing w:val="-8"/>
                <w:sz w:val="24"/>
                <w:szCs w:val="24"/>
              </w:rPr>
              <w:t>ниципального обр</w:t>
            </w:r>
            <w:r w:rsidRPr="002E4BD5">
              <w:rPr>
                <w:spacing w:val="-8"/>
                <w:sz w:val="24"/>
                <w:szCs w:val="24"/>
              </w:rPr>
              <w:t>а</w:t>
            </w:r>
            <w:r w:rsidRPr="002E4BD5">
              <w:rPr>
                <w:spacing w:val="-8"/>
                <w:sz w:val="24"/>
                <w:szCs w:val="24"/>
              </w:rPr>
              <w:t>зования Щербино</w:t>
            </w:r>
            <w:r w:rsidRPr="002E4BD5">
              <w:rPr>
                <w:spacing w:val="-8"/>
                <w:sz w:val="24"/>
                <w:szCs w:val="24"/>
              </w:rPr>
              <w:t>в</w:t>
            </w:r>
            <w:r w:rsidRPr="002E4BD5">
              <w:rPr>
                <w:spacing w:val="-8"/>
                <w:sz w:val="24"/>
                <w:szCs w:val="24"/>
              </w:rPr>
              <w:t>ский район»</w:t>
            </w:r>
          </w:p>
          <w:p w:rsidR="002E4BD5" w:rsidRPr="002E4BD5" w:rsidRDefault="002E4BD5" w:rsidP="002E4BD5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lang w:eastAsia="ar-SA"/>
              </w:rPr>
              <w:t>101 185 018,71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5 292 518,71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95 892 500,00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lang w:eastAsia="ar-SA"/>
              </w:rPr>
              <w:t>101 185 018,71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5 292 518,71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95 892 500,00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273"/>
        </w:trPr>
        <w:tc>
          <w:tcPr>
            <w:tcW w:w="2235" w:type="dxa"/>
            <w:vMerge w:val="restart"/>
          </w:tcPr>
          <w:p w:rsidR="002E4BD5" w:rsidRPr="002E4BD5" w:rsidRDefault="002E4BD5" w:rsidP="002E4BD5">
            <w:pPr>
              <w:rPr>
                <w:spacing w:val="-8"/>
                <w:sz w:val="24"/>
                <w:szCs w:val="24"/>
              </w:rPr>
            </w:pPr>
            <w:r w:rsidRPr="002E4BD5">
              <w:rPr>
                <w:spacing w:val="-8"/>
                <w:sz w:val="24"/>
                <w:szCs w:val="24"/>
              </w:rPr>
              <w:t>Основное меропри</w:t>
            </w:r>
            <w:r w:rsidRPr="002E4BD5">
              <w:rPr>
                <w:spacing w:val="-8"/>
                <w:sz w:val="24"/>
                <w:szCs w:val="24"/>
              </w:rPr>
              <w:t>я</w:t>
            </w:r>
            <w:r w:rsidRPr="002E4BD5">
              <w:rPr>
                <w:spacing w:val="-8"/>
                <w:sz w:val="24"/>
                <w:szCs w:val="24"/>
              </w:rPr>
              <w:t>тие № 5 «Пред</w:t>
            </w:r>
            <w:r w:rsidRPr="002E4BD5">
              <w:rPr>
                <w:spacing w:val="-8"/>
                <w:sz w:val="24"/>
                <w:szCs w:val="24"/>
              </w:rPr>
              <w:t>о</w:t>
            </w:r>
            <w:r w:rsidRPr="002E4BD5">
              <w:rPr>
                <w:spacing w:val="-8"/>
                <w:sz w:val="24"/>
                <w:szCs w:val="24"/>
              </w:rPr>
              <w:t>ставление благ</w:t>
            </w:r>
            <w:r w:rsidRPr="002E4BD5">
              <w:rPr>
                <w:spacing w:val="-8"/>
                <w:sz w:val="24"/>
                <w:szCs w:val="24"/>
              </w:rPr>
              <w:t>о</w:t>
            </w:r>
            <w:r w:rsidRPr="002E4BD5">
              <w:rPr>
                <w:spacing w:val="-8"/>
                <w:sz w:val="24"/>
                <w:szCs w:val="24"/>
              </w:rPr>
              <w:t>устроенных жилых помещений или в</w:t>
            </w:r>
            <w:r w:rsidRPr="002E4BD5">
              <w:rPr>
                <w:spacing w:val="-8"/>
                <w:sz w:val="24"/>
                <w:szCs w:val="24"/>
              </w:rPr>
              <w:t>ы</w:t>
            </w:r>
            <w:r w:rsidRPr="002E4BD5">
              <w:rPr>
                <w:spacing w:val="-8"/>
                <w:sz w:val="24"/>
                <w:szCs w:val="24"/>
              </w:rPr>
              <w:t>плата собственникам возмещения в связи с изъятием земел</w:t>
            </w:r>
            <w:r w:rsidRPr="002E4BD5">
              <w:rPr>
                <w:spacing w:val="-8"/>
                <w:sz w:val="24"/>
                <w:szCs w:val="24"/>
              </w:rPr>
              <w:t>ь</w:t>
            </w:r>
            <w:r w:rsidRPr="002E4BD5">
              <w:rPr>
                <w:spacing w:val="-8"/>
                <w:sz w:val="24"/>
                <w:szCs w:val="24"/>
              </w:rPr>
              <w:t>ного участка с ра</w:t>
            </w:r>
            <w:r w:rsidRPr="002E4BD5">
              <w:rPr>
                <w:spacing w:val="-8"/>
                <w:sz w:val="24"/>
                <w:szCs w:val="24"/>
              </w:rPr>
              <w:t>с</w:t>
            </w:r>
            <w:r w:rsidRPr="002E4BD5">
              <w:rPr>
                <w:spacing w:val="-8"/>
                <w:sz w:val="24"/>
                <w:szCs w:val="24"/>
              </w:rPr>
              <w:t>положенными на нем объектами н</w:t>
            </w:r>
            <w:r w:rsidRPr="002E4BD5">
              <w:rPr>
                <w:spacing w:val="-8"/>
                <w:sz w:val="24"/>
                <w:szCs w:val="24"/>
              </w:rPr>
              <w:t>е</w:t>
            </w:r>
            <w:r w:rsidRPr="002E4BD5">
              <w:rPr>
                <w:spacing w:val="-8"/>
                <w:sz w:val="24"/>
                <w:szCs w:val="24"/>
              </w:rPr>
              <w:t>движимого имущ</w:t>
            </w:r>
            <w:r w:rsidRPr="002E4BD5">
              <w:rPr>
                <w:spacing w:val="-8"/>
                <w:sz w:val="24"/>
                <w:szCs w:val="24"/>
              </w:rPr>
              <w:t>е</w:t>
            </w:r>
            <w:r w:rsidRPr="002E4BD5">
              <w:rPr>
                <w:spacing w:val="-8"/>
                <w:sz w:val="24"/>
                <w:szCs w:val="24"/>
              </w:rPr>
              <w:t>ства (жилыми во</w:t>
            </w:r>
            <w:r w:rsidRPr="002E4BD5">
              <w:rPr>
                <w:spacing w:val="-8"/>
                <w:sz w:val="24"/>
                <w:szCs w:val="24"/>
              </w:rPr>
              <w:t>з</w:t>
            </w:r>
            <w:r w:rsidRPr="002E4BD5">
              <w:rPr>
                <w:spacing w:val="-8"/>
                <w:sz w:val="24"/>
                <w:szCs w:val="24"/>
              </w:rPr>
              <w:t>мещениями), пр</w:t>
            </w:r>
            <w:r w:rsidRPr="002E4BD5">
              <w:rPr>
                <w:spacing w:val="-8"/>
                <w:sz w:val="24"/>
                <w:szCs w:val="24"/>
              </w:rPr>
              <w:t>и</w:t>
            </w:r>
            <w:r w:rsidRPr="002E4BD5">
              <w:rPr>
                <w:spacing w:val="-8"/>
                <w:sz w:val="24"/>
                <w:szCs w:val="24"/>
              </w:rPr>
              <w:t>знанными авари</w:t>
            </w:r>
            <w:r w:rsidRPr="002E4BD5">
              <w:rPr>
                <w:spacing w:val="-8"/>
                <w:sz w:val="24"/>
                <w:szCs w:val="24"/>
              </w:rPr>
              <w:t>й</w:t>
            </w:r>
            <w:r w:rsidRPr="002E4BD5">
              <w:rPr>
                <w:spacing w:val="-8"/>
                <w:sz w:val="24"/>
                <w:szCs w:val="24"/>
              </w:rPr>
              <w:t>ными в установле</w:t>
            </w:r>
            <w:r w:rsidRPr="002E4BD5">
              <w:rPr>
                <w:spacing w:val="-8"/>
                <w:sz w:val="24"/>
                <w:szCs w:val="24"/>
              </w:rPr>
              <w:t>н</w:t>
            </w:r>
            <w:r w:rsidRPr="002E4BD5">
              <w:rPr>
                <w:spacing w:val="-8"/>
                <w:sz w:val="24"/>
                <w:szCs w:val="24"/>
              </w:rPr>
              <w:t>ном порядке»</w:t>
            </w:r>
          </w:p>
          <w:p w:rsidR="002E4BD5" w:rsidRPr="002E4BD5" w:rsidRDefault="002E4BD5" w:rsidP="002E4BD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979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979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979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356"/>
        </w:trPr>
        <w:tc>
          <w:tcPr>
            <w:tcW w:w="2235" w:type="dxa"/>
            <w:vMerge w:val="restart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12"/>
                <w:sz w:val="24"/>
                <w:szCs w:val="24"/>
                <w:lang w:eastAsia="ar-SA"/>
              </w:rPr>
            </w:pPr>
            <w:r w:rsidRPr="002E4BD5">
              <w:rPr>
                <w:spacing w:val="-12"/>
                <w:sz w:val="24"/>
                <w:szCs w:val="24"/>
                <w:lang w:eastAsia="ar-SA"/>
              </w:rPr>
              <w:t>Основное меропри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я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тие № 6 «Организ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а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ция газоснабжения населения (посел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е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ний) (проектирование и (или) строительство подводящих газопр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о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водов, распредел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и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тельных газопров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о</w:t>
            </w:r>
            <w:r w:rsidRPr="002E4BD5">
              <w:rPr>
                <w:spacing w:val="-12"/>
                <w:sz w:val="24"/>
                <w:szCs w:val="24"/>
                <w:lang w:eastAsia="ar-SA"/>
              </w:rPr>
              <w:t>дов)»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lang w:eastAsia="ar-SA"/>
              </w:rPr>
              <w:t>20 435 422,93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2 835 422,93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17 600 000,00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353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353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353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lang w:eastAsia="ar-SA"/>
              </w:rPr>
              <w:t>20 435 422,93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2 835 422,93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17 600 000,00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562"/>
        </w:trPr>
        <w:tc>
          <w:tcPr>
            <w:tcW w:w="2235" w:type="dxa"/>
            <w:vMerge w:val="restart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2E4BD5">
              <w:rPr>
                <w:spacing w:val="-6"/>
                <w:sz w:val="24"/>
                <w:szCs w:val="24"/>
                <w:lang w:eastAsia="ar-SA"/>
              </w:rPr>
              <w:t>Основное меропр</w:t>
            </w:r>
            <w:r w:rsidRPr="002E4BD5">
              <w:rPr>
                <w:spacing w:val="-6"/>
                <w:sz w:val="24"/>
                <w:szCs w:val="24"/>
                <w:lang w:eastAsia="ar-SA"/>
              </w:rPr>
              <w:t>и</w:t>
            </w:r>
            <w:r w:rsidRPr="002E4BD5">
              <w:rPr>
                <w:spacing w:val="-6"/>
                <w:sz w:val="24"/>
                <w:szCs w:val="24"/>
                <w:lang w:eastAsia="ar-SA"/>
              </w:rPr>
              <w:t xml:space="preserve">ятие № 7 </w:t>
            </w:r>
            <w:r w:rsidRPr="002E4BD5">
              <w:rPr>
                <w:spacing w:val="-6"/>
                <w:sz w:val="24"/>
                <w:szCs w:val="24"/>
              </w:rPr>
              <w:t>«Стро</w:t>
            </w:r>
            <w:r w:rsidRPr="002E4BD5">
              <w:rPr>
                <w:spacing w:val="-6"/>
                <w:sz w:val="24"/>
                <w:szCs w:val="24"/>
              </w:rPr>
              <w:t>и</w:t>
            </w:r>
            <w:r w:rsidRPr="002E4BD5">
              <w:rPr>
                <w:spacing w:val="-6"/>
                <w:sz w:val="24"/>
                <w:szCs w:val="24"/>
              </w:rPr>
              <w:t>тельство и реко</w:t>
            </w:r>
            <w:r w:rsidRPr="002E4BD5">
              <w:rPr>
                <w:spacing w:val="-6"/>
                <w:sz w:val="24"/>
                <w:szCs w:val="24"/>
              </w:rPr>
              <w:t>н</w:t>
            </w:r>
            <w:r w:rsidRPr="002E4BD5">
              <w:rPr>
                <w:spacing w:val="-6"/>
                <w:sz w:val="24"/>
                <w:szCs w:val="24"/>
              </w:rPr>
              <w:t xml:space="preserve">струкция объектов </w:t>
            </w:r>
            <w:r w:rsidRPr="002E4BD5">
              <w:rPr>
                <w:spacing w:val="-6"/>
                <w:sz w:val="24"/>
                <w:szCs w:val="24"/>
              </w:rPr>
              <w:lastRenderedPageBreak/>
              <w:t>здравоохранения, включая проектно-изыскательные р</w:t>
            </w:r>
            <w:r w:rsidRPr="002E4BD5">
              <w:rPr>
                <w:spacing w:val="-6"/>
                <w:sz w:val="24"/>
                <w:szCs w:val="24"/>
              </w:rPr>
              <w:t>а</w:t>
            </w:r>
            <w:r w:rsidRPr="002E4BD5">
              <w:rPr>
                <w:spacing w:val="-6"/>
                <w:sz w:val="24"/>
                <w:szCs w:val="24"/>
              </w:rPr>
              <w:t>боты, техническую документацию н</w:t>
            </w:r>
            <w:r w:rsidRPr="002E4BD5">
              <w:rPr>
                <w:spacing w:val="-6"/>
                <w:sz w:val="24"/>
                <w:szCs w:val="24"/>
              </w:rPr>
              <w:t>е</w:t>
            </w:r>
            <w:r w:rsidRPr="002E4BD5">
              <w:rPr>
                <w:spacing w:val="-6"/>
                <w:sz w:val="24"/>
                <w:szCs w:val="24"/>
              </w:rPr>
              <w:t>обходимые для о</w:t>
            </w:r>
            <w:r w:rsidRPr="002E4BD5">
              <w:rPr>
                <w:spacing w:val="-6"/>
                <w:sz w:val="24"/>
                <w:szCs w:val="24"/>
              </w:rPr>
              <w:t>р</w:t>
            </w:r>
            <w:r w:rsidRPr="002E4BD5">
              <w:rPr>
                <w:spacing w:val="-6"/>
                <w:sz w:val="24"/>
                <w:szCs w:val="24"/>
              </w:rPr>
              <w:t>ганизации оказания медицинской п</w:t>
            </w:r>
            <w:r w:rsidRPr="002E4BD5">
              <w:rPr>
                <w:spacing w:val="-6"/>
                <w:sz w:val="24"/>
                <w:szCs w:val="24"/>
              </w:rPr>
              <w:t>о</w:t>
            </w:r>
            <w:r w:rsidRPr="002E4BD5">
              <w:rPr>
                <w:spacing w:val="-6"/>
                <w:sz w:val="24"/>
                <w:szCs w:val="24"/>
              </w:rPr>
              <w:t>мощи в соотве</w:t>
            </w:r>
            <w:r w:rsidRPr="002E4BD5">
              <w:rPr>
                <w:spacing w:val="-6"/>
                <w:sz w:val="24"/>
                <w:szCs w:val="24"/>
              </w:rPr>
              <w:t>т</w:t>
            </w:r>
            <w:r w:rsidRPr="002E4BD5">
              <w:rPr>
                <w:spacing w:val="-6"/>
                <w:sz w:val="24"/>
                <w:szCs w:val="24"/>
              </w:rPr>
              <w:t>ствии с территор</w:t>
            </w:r>
            <w:r w:rsidRPr="002E4BD5">
              <w:rPr>
                <w:spacing w:val="-6"/>
                <w:sz w:val="24"/>
                <w:szCs w:val="24"/>
              </w:rPr>
              <w:t>и</w:t>
            </w:r>
            <w:r w:rsidRPr="002E4BD5">
              <w:rPr>
                <w:spacing w:val="-6"/>
                <w:sz w:val="24"/>
                <w:szCs w:val="24"/>
              </w:rPr>
              <w:t>альной программой государственных гарантий бесплатн</w:t>
            </w:r>
            <w:r w:rsidRPr="002E4BD5">
              <w:rPr>
                <w:spacing w:val="-6"/>
                <w:sz w:val="24"/>
                <w:szCs w:val="24"/>
              </w:rPr>
              <w:t>о</w:t>
            </w:r>
            <w:r w:rsidRPr="002E4BD5">
              <w:rPr>
                <w:spacing w:val="-6"/>
                <w:sz w:val="24"/>
                <w:szCs w:val="24"/>
              </w:rPr>
              <w:t>го оказания гражд</w:t>
            </w:r>
            <w:r w:rsidRPr="002E4BD5">
              <w:rPr>
                <w:spacing w:val="-6"/>
                <w:sz w:val="24"/>
                <w:szCs w:val="24"/>
              </w:rPr>
              <w:t>а</w:t>
            </w:r>
            <w:r w:rsidRPr="002E4BD5">
              <w:rPr>
                <w:spacing w:val="-6"/>
                <w:sz w:val="24"/>
                <w:szCs w:val="24"/>
              </w:rPr>
              <w:t>нам медицинской помощи в Красн</w:t>
            </w:r>
            <w:r w:rsidRPr="002E4BD5">
              <w:rPr>
                <w:spacing w:val="-6"/>
                <w:sz w:val="24"/>
                <w:szCs w:val="24"/>
              </w:rPr>
              <w:t>о</w:t>
            </w:r>
            <w:r w:rsidRPr="002E4BD5">
              <w:rPr>
                <w:spacing w:val="-6"/>
                <w:sz w:val="24"/>
                <w:szCs w:val="24"/>
              </w:rPr>
              <w:t>дарском крае»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lastRenderedPageBreak/>
              <w:t>2024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562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562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562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273"/>
        </w:trPr>
        <w:tc>
          <w:tcPr>
            <w:tcW w:w="2235" w:type="dxa"/>
            <w:vMerge w:val="restart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Основное меропр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ятие № 8 «Фина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н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совое обеспечение деятельности мун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ципального общ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е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ства с ограниченной ответственностью муниципального образования Ще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р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биновский район «Щербиновский коммунальщик»</w:t>
            </w:r>
          </w:p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lang w:eastAsia="ar-SA"/>
              </w:rPr>
              <w:t>25 827 361,08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117 485,28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25 000 000,00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709 875,80</w:t>
            </w:r>
          </w:p>
        </w:tc>
      </w:tr>
      <w:tr w:rsidR="002E4BD5" w:rsidRPr="002E4BD5" w:rsidTr="00E73E45">
        <w:trPr>
          <w:trHeight w:val="273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273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rPr>
          <w:trHeight w:val="273"/>
        </w:trPr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lang w:eastAsia="ar-SA"/>
              </w:rPr>
              <w:t>25 827 361,08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117 485,28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25 000 000,00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709 875,80</w:t>
            </w:r>
          </w:p>
        </w:tc>
      </w:tr>
      <w:tr w:rsidR="002E4BD5" w:rsidRPr="002E4BD5" w:rsidTr="00E73E45">
        <w:trPr>
          <w:trHeight w:val="562"/>
        </w:trPr>
        <w:tc>
          <w:tcPr>
            <w:tcW w:w="2235" w:type="dxa"/>
            <w:vMerge w:val="restart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Подпрограмма «Организация де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я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тельности в сфере обращения с тве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р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дыми коммунал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ь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ными отходами на территории мун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ципального образ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о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вания Щербино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в</w:t>
            </w:r>
            <w:r w:rsidRPr="002E4BD5">
              <w:rPr>
                <w:spacing w:val="-4"/>
                <w:sz w:val="24"/>
                <w:szCs w:val="24"/>
                <w:lang w:eastAsia="ar-SA"/>
              </w:rPr>
              <w:t>ский район»</w:t>
            </w: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7 639 500,00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6 389 500,00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1 250 000,00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4 592 800,00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4 592 800,00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4 472 800,00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E4BD5">
              <w:rPr>
                <w:sz w:val="24"/>
                <w:szCs w:val="24"/>
                <w:lang w:eastAsia="ar-SA"/>
              </w:rPr>
              <w:t>4 472 800,00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E4BD5" w:rsidRPr="002E4BD5" w:rsidTr="00E73E45">
        <w:tc>
          <w:tcPr>
            <w:tcW w:w="2235" w:type="dxa"/>
            <w:vMerge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lang w:eastAsia="ar-SA"/>
              </w:rPr>
              <w:t>16 705 100,00</w:t>
            </w:r>
          </w:p>
        </w:tc>
        <w:tc>
          <w:tcPr>
            <w:tcW w:w="170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E4BD5">
              <w:rPr>
                <w:lang w:eastAsia="ar-SA"/>
              </w:rPr>
              <w:t>15 455 100,00</w:t>
            </w:r>
          </w:p>
        </w:tc>
        <w:tc>
          <w:tcPr>
            <w:tcW w:w="851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lang w:eastAsia="ar-SA"/>
              </w:rPr>
              <w:t>1 250 000,00</w:t>
            </w:r>
          </w:p>
        </w:tc>
        <w:tc>
          <w:tcPr>
            <w:tcW w:w="1134" w:type="dxa"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E4BD5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</w:tbl>
    <w:p w:rsidR="002E4BD5" w:rsidRPr="002E4BD5" w:rsidRDefault="002E4BD5" w:rsidP="002E4B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2E4BD5" w:rsidRPr="002E4BD5" w:rsidRDefault="002E4BD5" w:rsidP="002E4B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затратах мероприятий предыдущих лет, зам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е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чания и предложения по оптимизации расходов, сметы и расчеты, составленный координатором муниципальной программы с учетом индексов-дефляторов.</w:t>
      </w:r>
    </w:p>
    <w:p w:rsidR="002E4BD5" w:rsidRPr="002E4BD5" w:rsidRDefault="002E4BD5" w:rsidP="002E4B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Мероприятия муниципальной программы подлежат уточнению на очередной финансовый год.</w:t>
      </w:r>
    </w:p>
    <w:p w:rsidR="002E4BD5" w:rsidRPr="002E4BD5" w:rsidRDefault="002E4BD5" w:rsidP="002E4B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На реализацию мероприятий муниципальной программы средства выделяю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ся из бюджета муниципального образования Щербиновский район (далее – мес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ный бюджет), в том числе и на условиях предоставления средств бюджета Красн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дарского края (далее – краевой бюджет).</w:t>
      </w:r>
    </w:p>
    <w:p w:rsidR="002E4BD5" w:rsidRPr="002E4BD5" w:rsidRDefault="002E4BD5" w:rsidP="002E4B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proofErr w:type="gramStart"/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Предоставление средств краевого бюджета бюджету муниципального обр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а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Щербиновский район осуществляется на основании Закона Краснодарск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го края от 20 декабря 2023 года № 5053-КЗ «О бюджете Краснодарского края на 2024 год и на плановый период 2025 и 2026 годов»; постановления главы админ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страции (губернатора) Краснодарского края от 12 октября 2015 года № 967 «</w:t>
      </w:r>
      <w:r w:rsidRPr="002E4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Об утверждении государственной программы Краснодарского края «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Развитие ж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лищно-коммунального хозяйства»;</w:t>
      </w:r>
      <w:proofErr w:type="gramEnd"/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Федерального закона от 24 июня 1998 года       № 89-ФЗ «Об отходах производства и потребления» и постановления Правител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ства Российской Федерации от 31 августа 2018 года № 1039 «Об утверждении пр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а</w:t>
      </w:r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вил обустройства мест (площадок) накопления твердых коммунальных отходов и ведения их реестра»</w:t>
      </w:r>
      <w:proofErr w:type="gramStart"/>
      <w:r w:rsidRPr="002E4BD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.»</w:t>
      </w:r>
      <w:proofErr w:type="gramEnd"/>
    </w:p>
    <w:p w:rsidR="002E4BD5" w:rsidRPr="002E4BD5" w:rsidRDefault="002E4BD5" w:rsidP="002E4B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Приложение № 2 к муниципальной программе изложить в следующей редакции:</w:t>
      </w:r>
    </w:p>
    <w:p w:rsidR="002E4BD5" w:rsidRPr="002E4BD5" w:rsidRDefault="002E4BD5" w:rsidP="002E4B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D5" w:rsidRPr="002E4BD5" w:rsidRDefault="002E4BD5" w:rsidP="002E4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E4BD5" w:rsidRPr="002E4BD5" w:rsidSect="004102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065"/>
        <w:gridCol w:w="4819"/>
      </w:tblGrid>
      <w:tr w:rsidR="002E4BD5" w:rsidRPr="002E4BD5" w:rsidTr="00E73E45">
        <w:trPr>
          <w:trHeight w:val="2127"/>
        </w:trPr>
        <w:tc>
          <w:tcPr>
            <w:tcW w:w="10065" w:type="dxa"/>
          </w:tcPr>
          <w:p w:rsidR="002E4BD5" w:rsidRPr="002E4BD5" w:rsidRDefault="002E4BD5" w:rsidP="002E4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E4BD5" w:rsidRPr="002E4BD5" w:rsidRDefault="002E4BD5" w:rsidP="002E4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Щербиновский район</w:t>
            </w:r>
            <w:r w:rsidRPr="002E4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Щербиновский район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D5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строительства, жилищно-коммунального хозяйства»</w:t>
            </w:r>
          </w:p>
        </w:tc>
      </w:tr>
    </w:tbl>
    <w:p w:rsidR="002E4BD5" w:rsidRPr="002E4BD5" w:rsidRDefault="002E4BD5" w:rsidP="002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BD5" w:rsidRPr="002E4BD5" w:rsidRDefault="002E4BD5" w:rsidP="002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</w:t>
      </w: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>ГРАММЫ</w:t>
      </w:r>
    </w:p>
    <w:p w:rsidR="002E4BD5" w:rsidRPr="002E4BD5" w:rsidRDefault="002E4BD5" w:rsidP="002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2E4BD5" w:rsidRPr="002E4BD5" w:rsidRDefault="002E4BD5" w:rsidP="002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«Комплексное развитие муниципального образования Щербиновский район в сфере строительства, </w:t>
      </w:r>
    </w:p>
    <w:p w:rsidR="002E4BD5" w:rsidRPr="002E4BD5" w:rsidRDefault="002E4BD5" w:rsidP="002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жилищно-коммунального хозяйства» </w:t>
      </w:r>
    </w:p>
    <w:p w:rsidR="002E4BD5" w:rsidRPr="002E4BD5" w:rsidRDefault="002E4BD5" w:rsidP="002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00" w:type="dxa"/>
        <w:jc w:val="center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1"/>
        <w:gridCol w:w="2270"/>
        <w:gridCol w:w="852"/>
        <w:gridCol w:w="1557"/>
        <w:gridCol w:w="1560"/>
        <w:gridCol w:w="1418"/>
        <w:gridCol w:w="1557"/>
        <w:gridCol w:w="1137"/>
        <w:gridCol w:w="1844"/>
        <w:gridCol w:w="1924"/>
      </w:tblGrid>
      <w:tr w:rsidR="002E4BD5" w:rsidRPr="002E4BD5" w:rsidTr="00E73E45">
        <w:trPr>
          <w:trHeight w:val="249"/>
          <w:jc w:val="center"/>
        </w:trPr>
        <w:tc>
          <w:tcPr>
            <w:tcW w:w="230" w:type="pct"/>
            <w:vMerge w:val="restar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8" w:type="pct"/>
            <w:vMerge w:val="restar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442" w:type="pct"/>
            <w:gridSpan w:val="5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рублей</w:t>
            </w:r>
          </w:p>
        </w:tc>
        <w:tc>
          <w:tcPr>
            <w:tcW w:w="623" w:type="pct"/>
            <w:vMerge w:val="restar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результат реализации м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650" w:type="pct"/>
            <w:vMerge w:val="restar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мун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испо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меропр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ятия</w:t>
            </w:r>
          </w:p>
        </w:tc>
      </w:tr>
      <w:tr w:rsidR="002E4BD5" w:rsidRPr="002E4BD5" w:rsidTr="00E73E45">
        <w:trPr>
          <w:trHeight w:val="371"/>
          <w:jc w:val="center"/>
        </w:trPr>
        <w:tc>
          <w:tcPr>
            <w:tcW w:w="230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6" w:type="pct"/>
            <w:gridSpan w:val="4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623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741"/>
          <w:jc w:val="center"/>
        </w:trPr>
        <w:tc>
          <w:tcPr>
            <w:tcW w:w="230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9" w:type="pc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26" w:type="pc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384" w:type="pc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бюджеты сельских посел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ний</w:t>
            </w:r>
          </w:p>
        </w:tc>
        <w:tc>
          <w:tcPr>
            <w:tcW w:w="623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22"/>
          <w:jc w:val="center"/>
        </w:trPr>
        <w:tc>
          <w:tcPr>
            <w:tcW w:w="230" w:type="pc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BD5" w:rsidRPr="002E4BD5" w:rsidTr="00E73E45">
        <w:trPr>
          <w:trHeight w:val="127"/>
          <w:jc w:val="center"/>
        </w:trPr>
        <w:tc>
          <w:tcPr>
            <w:tcW w:w="23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Основное меропри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тие № 1 «Финансовое обеспечение деятел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ности муниципальн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го казенного учр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ждения муниципал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ного образования Щербиновский район «Служба строител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ного заказчика»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8 154 001,51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8 154 001,51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стабильная 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МКУ МОЩР «ССЗ» по выполнению контрольных мероприятий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м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ниципального обр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зования Щербино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в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ский район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(далее – администрация МО ЩР); муниципальное казенное учреждение муниципального о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разования «Служба строительного зака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з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чика» (далее МКУ МОЩР «ССЗ»)</w:t>
            </w:r>
          </w:p>
        </w:tc>
      </w:tr>
      <w:tr w:rsidR="002E4BD5" w:rsidRPr="002E4BD5" w:rsidTr="00E73E45">
        <w:trPr>
          <w:trHeight w:val="112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5 167 100,00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5 167 100,00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30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61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18 391 401,51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18 391 401,51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08"/>
          <w:jc w:val="center"/>
        </w:trPr>
        <w:tc>
          <w:tcPr>
            <w:tcW w:w="230" w:type="pc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BD5" w:rsidRPr="002E4BD5" w:rsidTr="00E73E45">
        <w:trPr>
          <w:trHeight w:val="208"/>
          <w:jc w:val="center"/>
        </w:trPr>
        <w:tc>
          <w:tcPr>
            <w:tcW w:w="23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«Финансовое обе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печение деятельн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 муниципального казенного учрежд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 муниципального образования Щерб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новский район «Служба строител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заказчика»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8 154 001,51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8 154 001,51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стабильная раб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та МКУ МОЩР «ССЗ» по в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полнению ко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трольных мер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приятий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ЩР,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МКУ МОЩР «ССЗ»</w:t>
            </w:r>
          </w:p>
        </w:tc>
      </w:tr>
      <w:tr w:rsidR="002E4BD5" w:rsidRPr="002E4BD5" w:rsidTr="00E73E45">
        <w:trPr>
          <w:trHeight w:val="84"/>
          <w:jc w:val="center"/>
        </w:trPr>
        <w:tc>
          <w:tcPr>
            <w:tcW w:w="230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5 167 100,00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5 167 100,00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72"/>
          <w:jc w:val="center"/>
        </w:trPr>
        <w:tc>
          <w:tcPr>
            <w:tcW w:w="230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01"/>
          <w:jc w:val="center"/>
        </w:trPr>
        <w:tc>
          <w:tcPr>
            <w:tcW w:w="230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18 391 401,51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18 391 401,51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623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24"/>
          <w:jc w:val="center"/>
        </w:trPr>
        <w:tc>
          <w:tcPr>
            <w:tcW w:w="23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№ 2 «Обесп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безопасности дорожного движ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муниципал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ном образовании Щербиновский ра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он»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и законного пов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участн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ков дорожного движения (ДД)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2E4BD5" w:rsidRPr="002E4BD5" w:rsidTr="00E73E45">
        <w:trPr>
          <w:trHeight w:val="278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78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71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425"/>
          <w:jc w:val="center"/>
        </w:trPr>
        <w:tc>
          <w:tcPr>
            <w:tcW w:w="23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7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№ 1 «Разработка годовых планов м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пр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филактике дорожно-транспортного травматизма»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процесса об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чения детей безопасному поведению на дороге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2E4BD5" w:rsidRPr="002E4BD5" w:rsidTr="00E73E45">
        <w:trPr>
          <w:trHeight w:val="422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25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28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79"/>
          <w:jc w:val="center"/>
        </w:trPr>
        <w:tc>
          <w:tcPr>
            <w:tcW w:w="230" w:type="pct"/>
            <w:vAlign w:val="center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BD5" w:rsidRPr="002E4BD5" w:rsidTr="00E73E45">
        <w:trPr>
          <w:trHeight w:val="404"/>
          <w:jc w:val="center"/>
        </w:trPr>
        <w:tc>
          <w:tcPr>
            <w:tcW w:w="23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Мероприятие № 2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«Организация и пр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в образов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тельных учрежден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ях района занятий направленных на п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вышение у участн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ков дорожного дв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жения уровня прав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сознания, в том чи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 стереотипа зак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нопослушного пов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дения и негативного отношения к прав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нарушителям в сф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 дорожного дв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жения»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 несовершенно </w:t>
            </w:r>
            <w:proofErr w:type="gramStart"/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летних</w:t>
            </w:r>
            <w:proofErr w:type="gramEnd"/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отве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ственности и культуры бе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опасного пов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дения на дороге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 ОГИБДД ОМВД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E4BD5" w:rsidRPr="002E4BD5" w:rsidTr="00E73E45">
        <w:trPr>
          <w:trHeight w:val="453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453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83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460"/>
          <w:jc w:val="center"/>
        </w:trPr>
        <w:tc>
          <w:tcPr>
            <w:tcW w:w="23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 «Организация  и проведение акций, уроков правовых знаний в образов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в рамках Вс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акции «Внимание - дети!»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правового с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 учас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ДД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 ОГИБДД ОМВД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E4BD5" w:rsidRPr="002E4BD5" w:rsidTr="00E73E45">
        <w:trPr>
          <w:trHeight w:val="307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07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65"/>
          <w:jc w:val="center"/>
        </w:trPr>
        <w:tc>
          <w:tcPr>
            <w:tcW w:w="23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2" w:type="pct"/>
            <w:gridSpan w:val="5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18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BD5" w:rsidRPr="002E4BD5" w:rsidTr="00E73E45">
        <w:trPr>
          <w:trHeight w:val="318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Основное меропри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тие № 3 «Организация регулярных перевозок пассажиров и багажа автомобильным транспортом на терр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тории муниципальн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го образования Ще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биновский район»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Оплата по м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ниципальному контракту на осуществление регулярных п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ревозок пасс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жиров и багажа автомобильным транспортом по регулируемым тарифам по м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ниципальным маршрутам 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460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460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02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64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Мероприятие №1 «Организация рег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лярных перевозок па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сажиров и багажа а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томобильным тран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портом по регулиру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мым тарифам по м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ниципальным мар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ш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рутам регулярных п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ревозок муниципал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ного образования Щербиновский район»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Calibri" w:hAnsi="Times New Roman" w:cs="Times New Roman"/>
                <w:lang w:eastAsia="en-US"/>
              </w:rPr>
              <w:t>Оплата по мун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ципальному ко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тракту на ос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ществление рег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лярных перевозок пассажиров и б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гажа автом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бильным тран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портом по рег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лируемым тар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фам по муниц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пальным мар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ш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рутам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69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69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652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31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Основное меропри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тие № 4 «Организация деятельности в сфере водоснабжения и в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доотведения на  терр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тории муниципальн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го образования Ще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</w:t>
            </w:r>
            <w:r w:rsidRPr="002E4B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биновский район»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101 185 018,71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95 892 500,00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5 292 518,71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ЩР, 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МКУ МОЩР «ССЗ»)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45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45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78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101 185 018,71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95 892 500,00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5 292 518,71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76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BD5" w:rsidRPr="002E4BD5" w:rsidTr="00E73E45">
        <w:trPr>
          <w:trHeight w:val="170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2E4BD5">
              <w:rPr>
                <w:rFonts w:ascii="Times New Roman" w:eastAsia="Times New Roman" w:hAnsi="Times New Roman" w:cs="Times New Roman"/>
                <w:spacing w:val="-8"/>
              </w:rPr>
              <w:t>Мероприятие № 1 «О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ганизация водоснабж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ния населения (пров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дение ремонтных работ на участках маг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стрального водопровода МВ-2-2 муниципальн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го образования Щерб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новский район)»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101 185 018,71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95 892 500,00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5 292 518,71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lang w:eastAsia="en-US"/>
              </w:rPr>
              <w:t>Ремонтные раб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ты на участках магистрального водопровода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 xml:space="preserve">администрация МО ЩР, МКУ МОЩР «ССЗ» </w:t>
            </w:r>
          </w:p>
        </w:tc>
      </w:tr>
      <w:tr w:rsidR="002E4BD5" w:rsidRPr="002E4BD5" w:rsidTr="00E73E45">
        <w:trPr>
          <w:trHeight w:val="273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73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101 185 018,71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95 892 500,00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5 292 518,71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539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Мероприятие № 1.1 «Капитальный ремонт водопровода</w:t>
            </w:r>
            <w:proofErr w:type="gramStart"/>
            <w:r w:rsidRPr="002E4BD5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2E4BD5">
              <w:rPr>
                <w:rFonts w:ascii="Times New Roman" w:eastAsia="Times New Roman" w:hAnsi="Times New Roman" w:cs="Times New Roman"/>
              </w:rPr>
              <w:t xml:space="preserve"> 1-2-2 от В-2 ПК 254+92 с. Ейское Укрепление до с.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</w:rPr>
              <w:t>Глафировка</w:t>
            </w:r>
            <w:proofErr w:type="spellEnd"/>
            <w:r w:rsidRPr="002E4BD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57 543 690,82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55 241 800,00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2 301 890,82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  <w:r w:rsidRPr="002E4BD5">
              <w:rPr>
                <w:rFonts w:ascii="Times New Roman" w:eastAsia="Calibri" w:hAnsi="Times New Roman" w:cs="Times New Roman"/>
                <w:lang w:eastAsia="en-US"/>
              </w:rPr>
              <w:t>Ремонтные раб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ты на участках магистрального водопровода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администрация МО ЩР, МКУ МОЩР «ССЗ»</w:t>
            </w:r>
          </w:p>
        </w:tc>
      </w:tr>
      <w:tr w:rsidR="002E4BD5" w:rsidRPr="002E4BD5" w:rsidTr="00E73E45">
        <w:trPr>
          <w:trHeight w:val="538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51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50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57 543 690,82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55 241 800,00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2 301 890,82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45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4.1.2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1.2 «Капитальный 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водопровода</w:t>
            </w:r>
            <w:proofErr w:type="gramStart"/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2-2,2 от В-2-2 ПК 364+14 до с.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бельское</w:t>
            </w:r>
            <w:proofErr w:type="spellEnd"/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42 344 416,67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40 650 700,00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1 693 716,67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  <w:r w:rsidRPr="002E4BD5">
              <w:rPr>
                <w:rFonts w:ascii="Times New Roman" w:eastAsia="Calibri" w:hAnsi="Times New Roman" w:cs="Times New Roman"/>
                <w:lang w:eastAsia="en-US"/>
              </w:rPr>
              <w:t>Ремонтные раб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2E4BD5">
              <w:rPr>
                <w:rFonts w:ascii="Times New Roman" w:eastAsia="Calibri" w:hAnsi="Times New Roman" w:cs="Times New Roman"/>
                <w:lang w:eastAsia="en-US"/>
              </w:rPr>
              <w:t>ты на участках магистрального водопровода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администрация МО ЩР, МКУ МОЩР «ССЗ»</w:t>
            </w:r>
          </w:p>
        </w:tc>
      </w:tr>
      <w:tr w:rsidR="002E4BD5" w:rsidRPr="002E4BD5" w:rsidTr="00E73E45">
        <w:trPr>
          <w:trHeight w:val="416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BD5" w:rsidRPr="002E4BD5" w:rsidTr="00E73E45">
        <w:trPr>
          <w:trHeight w:val="410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BD5" w:rsidRPr="002E4BD5" w:rsidTr="00E73E45">
        <w:trPr>
          <w:trHeight w:val="34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42 344 416,67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40 650 700,00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1 693 716,67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BD5" w:rsidRPr="002E4BD5" w:rsidTr="00E73E45">
        <w:trPr>
          <w:trHeight w:val="344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Мероприятие № 1.3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 xml:space="preserve">«Выполнение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</w:rPr>
              <w:t>пре</w:t>
            </w:r>
            <w:r w:rsidRPr="002E4BD5">
              <w:rPr>
                <w:rFonts w:ascii="Times New Roman" w:eastAsia="Times New Roman" w:hAnsi="Times New Roman" w:cs="Times New Roman"/>
              </w:rPr>
              <w:t>д</w:t>
            </w:r>
            <w:r w:rsidRPr="002E4BD5">
              <w:rPr>
                <w:rFonts w:ascii="Times New Roman" w:eastAsia="Times New Roman" w:hAnsi="Times New Roman" w:cs="Times New Roman"/>
              </w:rPr>
              <w:t>проектных</w:t>
            </w:r>
            <w:proofErr w:type="spellEnd"/>
            <w:r w:rsidRPr="002E4BD5">
              <w:rPr>
                <w:rFonts w:ascii="Times New Roman" w:eastAsia="Times New Roman" w:hAnsi="Times New Roman" w:cs="Times New Roman"/>
              </w:rPr>
              <w:t xml:space="preserve"> и  проек</w:t>
            </w:r>
            <w:r w:rsidRPr="002E4BD5">
              <w:rPr>
                <w:rFonts w:ascii="Times New Roman" w:eastAsia="Times New Roman" w:hAnsi="Times New Roman" w:cs="Times New Roman"/>
              </w:rPr>
              <w:t>т</w:t>
            </w:r>
            <w:r w:rsidRPr="002E4BD5">
              <w:rPr>
                <w:rFonts w:ascii="Times New Roman" w:eastAsia="Times New Roman" w:hAnsi="Times New Roman" w:cs="Times New Roman"/>
              </w:rPr>
              <w:t>ных работ в рамках капитального ремонта участков магистрал</w:t>
            </w:r>
            <w:r w:rsidRPr="002E4BD5">
              <w:rPr>
                <w:rFonts w:ascii="Times New Roman" w:eastAsia="Times New Roman" w:hAnsi="Times New Roman" w:cs="Times New Roman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</w:rPr>
              <w:t>ного водопровода МВ-2-2 муниципал</w:t>
            </w:r>
            <w:r w:rsidRPr="002E4BD5">
              <w:rPr>
                <w:rFonts w:ascii="Times New Roman" w:eastAsia="Times New Roman" w:hAnsi="Times New Roman" w:cs="Times New Roman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</w:rPr>
              <w:t>ного образования Щербиновский ра</w:t>
            </w:r>
            <w:r w:rsidRPr="002E4BD5">
              <w:rPr>
                <w:rFonts w:ascii="Times New Roman" w:eastAsia="Times New Roman" w:hAnsi="Times New Roman" w:cs="Times New Roman"/>
              </w:rPr>
              <w:t>й</w:t>
            </w:r>
            <w:r w:rsidRPr="002E4BD5">
              <w:rPr>
                <w:rFonts w:ascii="Times New Roman" w:eastAsia="Times New Roman" w:hAnsi="Times New Roman" w:cs="Times New Roman"/>
              </w:rPr>
              <w:t>он»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648 276,22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648 276,22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проектно-сметной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документации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ЩР, МКУ МОЩР «ССЗ»</w:t>
            </w:r>
          </w:p>
        </w:tc>
      </w:tr>
      <w:tr w:rsidR="002E4BD5" w:rsidRPr="002E4BD5" w:rsidTr="00E73E45">
        <w:trPr>
          <w:trHeight w:val="34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4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4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648 276,22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648 276,22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№ 1.4 «Проведение кадастр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работ с целью уст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новления публичного сервитута, а так же услуг по сопровожд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нию внесения данных о публичном сервитуте в ЕГРН для водопровода от В-2-2,2 от В-2-2 ПК 364+14 до с.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Шабел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, водопровод В1-2-2 от В-2 ПК 254-92 с. Е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ское Укрепление до с.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Глафировка</w:t>
            </w:r>
            <w:proofErr w:type="spellEnd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, водопр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вод В-2-2 от</w:t>
            </w:r>
            <w:proofErr w:type="gramStart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ПК 107+78 до с. Ейское Укрепление»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дастровых работ </w:t>
            </w:r>
            <w:proofErr w:type="gramStart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с целю</w:t>
            </w:r>
            <w:proofErr w:type="gramEnd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установления публичного серв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тута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ЩР, МКУ МОЩР «ССЗ»</w:t>
            </w: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№ 5 «Пред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благ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устроенных жилых помещений или 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собственн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кам возмещения в связи с изъятием земельного участка с расположенными на нем объектами недвижимого им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 (жилыми возмещениями), признанными ав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рийными в устано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ленном порядке»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Предоставление благоустроенных жилых помещ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ний или выплата собственникам возмещения в св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я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зи с изъятием з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мельного участка с расположенн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ы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ми на нем объе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тами недвижим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го имущества (жилыми пом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щениями), пр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знанными ав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рийными в уст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новленном поря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д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ке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Мероприятие № 1 «Предоставление благоустроенных ж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лых помещений или выплата собственн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кам возмещения в связи с изъятием з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мельного участка с расположенными на нем объектами н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движимого имущ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ства (жилыми возм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щениями), призна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ными аварийными в установленном п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рядке»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Предоставление благоустроенных жилых помещ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ний или выплата собственникам возмещения в св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я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зи с изъятием з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мельного участка с расположенн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ы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ми на нем объе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тами недвижим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го имущества (жилыми пом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щениями), пр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знанными ав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рийными в уст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новленном поря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д</w:t>
            </w:r>
            <w:r w:rsidRPr="002E4BD5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ке</w:t>
            </w:r>
          </w:p>
        </w:tc>
        <w:tc>
          <w:tcPr>
            <w:tcW w:w="650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154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ятие № 6 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газ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снабжения населения (поселений) (прое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тирование и (или) строительство по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водящих газопров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дов, распределител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ных газопроводов)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20 435 422,93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17 600 000,00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2 835 422,93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тацию подв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дящего газ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</w:t>
            </w:r>
          </w:p>
        </w:tc>
        <w:tc>
          <w:tcPr>
            <w:tcW w:w="65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20 435 422,93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17 600 000,00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2 835 422,93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74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BD5" w:rsidRPr="002E4BD5" w:rsidTr="00E73E45">
        <w:trPr>
          <w:trHeight w:val="552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Мероприятие № 1 «Строительство по</w:t>
            </w:r>
            <w:r w:rsidRPr="002E4BD5">
              <w:rPr>
                <w:rFonts w:ascii="Times New Roman" w:eastAsia="Times New Roman" w:hAnsi="Times New Roman" w:cs="Times New Roman"/>
              </w:rPr>
              <w:t>д</w:t>
            </w:r>
            <w:r w:rsidRPr="002E4BD5">
              <w:rPr>
                <w:rFonts w:ascii="Times New Roman" w:eastAsia="Times New Roman" w:hAnsi="Times New Roman" w:cs="Times New Roman"/>
              </w:rPr>
              <w:t xml:space="preserve">водящего газопровода к поселкам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</w:rPr>
              <w:t>Прил</w:t>
            </w:r>
            <w:r w:rsidRPr="002E4BD5">
              <w:rPr>
                <w:rFonts w:ascii="Times New Roman" w:eastAsia="Times New Roman" w:hAnsi="Times New Roman" w:cs="Times New Roman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</w:rPr>
              <w:t>манский</w:t>
            </w:r>
            <w:proofErr w:type="spellEnd"/>
            <w:r w:rsidRPr="002E4BD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2E4BD5">
              <w:rPr>
                <w:rFonts w:ascii="Times New Roman" w:eastAsia="Times New Roman" w:hAnsi="Times New Roman" w:cs="Times New Roman"/>
              </w:rPr>
              <w:t>Северный</w:t>
            </w:r>
            <w:proofErr w:type="gramEnd"/>
            <w:r w:rsidRPr="002E4BD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</w:rPr>
              <w:t>Щербиновского</w:t>
            </w:r>
            <w:proofErr w:type="spellEnd"/>
            <w:r w:rsidRPr="002E4BD5">
              <w:rPr>
                <w:rFonts w:ascii="Times New Roman" w:eastAsia="Times New Roman" w:hAnsi="Times New Roman" w:cs="Times New Roman"/>
              </w:rPr>
              <w:t xml:space="preserve"> рай</w:t>
            </w:r>
            <w:r w:rsidRPr="002E4BD5">
              <w:rPr>
                <w:rFonts w:ascii="Times New Roman" w:eastAsia="Times New Roman" w:hAnsi="Times New Roman" w:cs="Times New Roman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</w:rPr>
              <w:t>на»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20 000 000,00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17 600 000,00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2 400 000,00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тацию подв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дящего газ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</w:t>
            </w:r>
          </w:p>
        </w:tc>
        <w:tc>
          <w:tcPr>
            <w:tcW w:w="65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426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20 000 000,00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17 600 000,00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2 400 000,00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Мероприятие № 2 «Проведение кадас</w:t>
            </w:r>
            <w:r w:rsidRPr="002E4BD5">
              <w:rPr>
                <w:rFonts w:ascii="Times New Roman" w:eastAsia="Times New Roman" w:hAnsi="Times New Roman" w:cs="Times New Roman"/>
              </w:rPr>
              <w:t>т</w:t>
            </w:r>
            <w:r w:rsidRPr="002E4BD5">
              <w:rPr>
                <w:rFonts w:ascii="Times New Roman" w:eastAsia="Times New Roman" w:hAnsi="Times New Roman" w:cs="Times New Roman"/>
              </w:rPr>
              <w:t>ровых работ с целью установления пу</w:t>
            </w:r>
            <w:r w:rsidRPr="002E4BD5">
              <w:rPr>
                <w:rFonts w:ascii="Times New Roman" w:eastAsia="Times New Roman" w:hAnsi="Times New Roman" w:cs="Times New Roman"/>
              </w:rPr>
              <w:t>б</w:t>
            </w:r>
            <w:r w:rsidRPr="002E4BD5">
              <w:rPr>
                <w:rFonts w:ascii="Times New Roman" w:eastAsia="Times New Roman" w:hAnsi="Times New Roman" w:cs="Times New Roman"/>
              </w:rPr>
              <w:t>личного сервитута, а так же услуг по с</w:t>
            </w:r>
            <w:r w:rsidRPr="002E4BD5">
              <w:rPr>
                <w:rFonts w:ascii="Times New Roman" w:eastAsia="Times New Roman" w:hAnsi="Times New Roman" w:cs="Times New Roman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</w:rPr>
              <w:t>провождению внес</w:t>
            </w:r>
            <w:r w:rsidRPr="002E4BD5">
              <w:rPr>
                <w:rFonts w:ascii="Times New Roman" w:eastAsia="Times New Roman" w:hAnsi="Times New Roman" w:cs="Times New Roman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</w:rPr>
              <w:t>ния данных о публи</w:t>
            </w:r>
            <w:r w:rsidRPr="002E4BD5">
              <w:rPr>
                <w:rFonts w:ascii="Times New Roman" w:eastAsia="Times New Roman" w:hAnsi="Times New Roman" w:cs="Times New Roman"/>
              </w:rPr>
              <w:t>ч</w:t>
            </w:r>
            <w:r w:rsidRPr="002E4BD5">
              <w:rPr>
                <w:rFonts w:ascii="Times New Roman" w:eastAsia="Times New Roman" w:hAnsi="Times New Roman" w:cs="Times New Roman"/>
              </w:rPr>
              <w:t>ном сервитуте в ЕГРН для размещения об</w:t>
            </w:r>
            <w:r w:rsidRPr="002E4BD5">
              <w:rPr>
                <w:rFonts w:ascii="Times New Roman" w:eastAsia="Times New Roman" w:hAnsi="Times New Roman" w:cs="Times New Roman"/>
              </w:rPr>
              <w:t>ъ</w:t>
            </w:r>
            <w:r w:rsidRPr="002E4BD5">
              <w:rPr>
                <w:rFonts w:ascii="Times New Roman" w:eastAsia="Times New Roman" w:hAnsi="Times New Roman" w:cs="Times New Roman"/>
              </w:rPr>
              <w:t>екта: «Подводящий газопровод к посе</w:t>
            </w:r>
            <w:r w:rsidRPr="002E4BD5">
              <w:rPr>
                <w:rFonts w:ascii="Times New Roman" w:eastAsia="Times New Roman" w:hAnsi="Times New Roman" w:cs="Times New Roman"/>
              </w:rPr>
              <w:t>л</w:t>
            </w:r>
            <w:r w:rsidRPr="002E4BD5">
              <w:rPr>
                <w:rFonts w:ascii="Times New Roman" w:eastAsia="Times New Roman" w:hAnsi="Times New Roman" w:cs="Times New Roman"/>
              </w:rPr>
              <w:t xml:space="preserve">кам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</w:rPr>
              <w:t>Прилиманский</w:t>
            </w:r>
            <w:proofErr w:type="spellEnd"/>
            <w:r w:rsidRPr="002E4BD5">
              <w:rPr>
                <w:rFonts w:ascii="Times New Roman" w:eastAsia="Times New Roman" w:hAnsi="Times New Roman" w:cs="Times New Roman"/>
              </w:rPr>
              <w:t xml:space="preserve"> и Северный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</w:rPr>
              <w:t>Щербино</w:t>
            </w:r>
            <w:r w:rsidRPr="002E4BD5">
              <w:rPr>
                <w:rFonts w:ascii="Times New Roman" w:eastAsia="Times New Roman" w:hAnsi="Times New Roman" w:cs="Times New Roman"/>
              </w:rPr>
              <w:t>в</w:t>
            </w:r>
            <w:r w:rsidRPr="002E4BD5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2E4BD5">
              <w:rPr>
                <w:rFonts w:ascii="Times New Roman" w:eastAsia="Times New Roman" w:hAnsi="Times New Roman" w:cs="Times New Roman"/>
              </w:rPr>
              <w:t xml:space="preserve"> района». По</w:t>
            </w:r>
            <w:r w:rsidRPr="002E4BD5">
              <w:rPr>
                <w:rFonts w:ascii="Times New Roman" w:eastAsia="Times New Roman" w:hAnsi="Times New Roman" w:cs="Times New Roman"/>
              </w:rPr>
              <w:t>д</w:t>
            </w:r>
            <w:r w:rsidRPr="002E4BD5">
              <w:rPr>
                <w:rFonts w:ascii="Times New Roman" w:eastAsia="Times New Roman" w:hAnsi="Times New Roman" w:cs="Times New Roman"/>
              </w:rPr>
              <w:t>ключение к газопр</w:t>
            </w:r>
            <w:r w:rsidRPr="002E4BD5">
              <w:rPr>
                <w:rFonts w:ascii="Times New Roman" w:eastAsia="Times New Roman" w:hAnsi="Times New Roman" w:cs="Times New Roman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</w:rPr>
              <w:t>воду высокого давл</w:t>
            </w:r>
            <w:r w:rsidRPr="002E4BD5">
              <w:rPr>
                <w:rFonts w:ascii="Times New Roman" w:eastAsia="Times New Roman" w:hAnsi="Times New Roman" w:cs="Times New Roman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</w:rPr>
              <w:t>ния объекта: «Подв</w:t>
            </w:r>
            <w:r w:rsidRPr="002E4BD5">
              <w:rPr>
                <w:rFonts w:ascii="Times New Roman" w:eastAsia="Times New Roman" w:hAnsi="Times New Roman" w:cs="Times New Roman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</w:rPr>
              <w:t xml:space="preserve">дящий газопровод к поселкам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</w:rPr>
              <w:t>Прилима</w:t>
            </w:r>
            <w:r w:rsidRPr="002E4BD5">
              <w:rPr>
                <w:rFonts w:ascii="Times New Roman" w:eastAsia="Times New Roman" w:hAnsi="Times New Roman" w:cs="Times New Roman"/>
              </w:rPr>
              <w:t>н</w:t>
            </w:r>
            <w:r w:rsidRPr="002E4BD5"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 w:rsidRPr="002E4BD5">
              <w:rPr>
                <w:rFonts w:ascii="Times New Roman" w:eastAsia="Times New Roman" w:hAnsi="Times New Roman" w:cs="Times New Roman"/>
              </w:rPr>
              <w:t xml:space="preserve"> и Северный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</w:rPr>
              <w:t>Щербиновского</w:t>
            </w:r>
            <w:proofErr w:type="spellEnd"/>
            <w:r w:rsidRPr="002E4BD5">
              <w:rPr>
                <w:rFonts w:ascii="Times New Roman" w:eastAsia="Times New Roman" w:hAnsi="Times New Roman" w:cs="Times New Roman"/>
              </w:rPr>
              <w:t xml:space="preserve"> рай</w:t>
            </w:r>
            <w:r w:rsidRPr="002E4BD5">
              <w:rPr>
                <w:rFonts w:ascii="Times New Roman" w:eastAsia="Times New Roman" w:hAnsi="Times New Roman" w:cs="Times New Roman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</w:rPr>
              <w:t>на»»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435 422,93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435 422,93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дастровых работ </w:t>
            </w:r>
            <w:proofErr w:type="gramStart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с целю</w:t>
            </w:r>
            <w:proofErr w:type="gramEnd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установления публичного серв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тута, а так же по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ключение к газ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проводу высокого давления</w:t>
            </w:r>
          </w:p>
        </w:tc>
        <w:tc>
          <w:tcPr>
            <w:tcW w:w="65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435 422,93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4BD5">
              <w:rPr>
                <w:rFonts w:ascii="Times New Roman" w:eastAsia="Times New Roman" w:hAnsi="Times New Roman" w:cs="Times New Roman"/>
                <w:color w:val="000000" w:themeColor="text1"/>
              </w:rPr>
              <w:t>435 422,93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№ 3 «Строительство подв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дящего газопровода к хутору Красный Дар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Щербиновского</w:t>
            </w:r>
            <w:proofErr w:type="spellEnd"/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района»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(получение технических условий на подключение, корректировка проектно-сметной документации, прохождение госуда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</w:t>
            </w:r>
            <w:r w:rsidRPr="002E4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ственной экспертизы)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цию подводящего газопровода</w:t>
            </w:r>
          </w:p>
        </w:tc>
        <w:tc>
          <w:tcPr>
            <w:tcW w:w="65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Основное мероприятие  № 7 «Строительство и реконструкция объектов здравоохранения, вкл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ю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чая проектно-изыскательные работы, техническую документ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цию необходимых для организации оказания медицинской помощи в соответствии с террит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риальной программой государственных гара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тий бесплатного оказания гражданам медицинской помощи в Краснода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ском крае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Мероприятие № 1 «Изг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товление технической документации на объект «Насосная станция пр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тивопожарного водопр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вода ВОП с.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Глафировка</w:t>
            </w:r>
            <w:proofErr w:type="spellEnd"/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расположенный по адр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су: Краснодарский край, Щербиновский район, с. </w:t>
            </w:r>
            <w:proofErr w:type="spellStart"/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Глафировка</w:t>
            </w:r>
            <w:proofErr w:type="spellEnd"/>
            <w:r w:rsidRPr="002E4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 ул. Ленина, 26»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Изготовление технической д</w:t>
            </w:r>
            <w:r w:rsidRPr="002E4BD5">
              <w:rPr>
                <w:rFonts w:ascii="Times New Roman" w:eastAsia="Times New Roman" w:hAnsi="Times New Roman" w:cs="Times New Roman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</w:rPr>
              <w:t>кументации</w:t>
            </w:r>
          </w:p>
        </w:tc>
        <w:tc>
          <w:tcPr>
            <w:tcW w:w="65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2E4BD5">
              <w:rPr>
                <w:rFonts w:ascii="Times New Roman" w:eastAsia="Times New Roman" w:hAnsi="Times New Roman" w:cs="Times New Roman"/>
                <w:spacing w:val="-8"/>
              </w:rPr>
              <w:t>Основное мероприятие № 8 «Организация в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доснабжения населения и водоотведения путем финансового обеспеч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ния в установленном законодательном п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рядке затрат гарант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рующей организации по погашению проср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ченной кредиторской задолженности за п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требленные энергор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сурсы и коммунальные ресурсы в целях вод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pacing w:val="-8"/>
              </w:rPr>
              <w:t>снабжения населения и водоотведения»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пр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сроченной кр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диторской з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долженности за потребленные энергоресурсы и коммунал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ресурсы в целях вод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 населения и 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доотведения в объеме пред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ставленной су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сидии</w:t>
            </w:r>
          </w:p>
        </w:tc>
        <w:tc>
          <w:tcPr>
            <w:tcW w:w="65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67" w:type="pct"/>
            <w:vMerge w:val="restar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2E4BD5">
              <w:rPr>
                <w:rFonts w:ascii="Times New Roman" w:eastAsia="Times New Roman" w:hAnsi="Times New Roman" w:cs="Times New Roman"/>
                <w:spacing w:val="-6"/>
              </w:rPr>
              <w:t>Мероприятие № 1 «Предоставление су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б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сидии на организацию водоснабжения насел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ния и водоотведения путем финансового обеспечения в устано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ленном законодател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ном порядке затрат г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рантирующей орган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зации по погашению просроченной кред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торской задолженности за потребленные эне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р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горесурсы и комм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нальные ресурсы в ц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лях водоснабжения населения и водоотв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pacing w:val="-6"/>
              </w:rPr>
              <w:t xml:space="preserve">дения» 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пр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сроченной кр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диторской з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долженности за потребленные энергоресурсы и коммунал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ресурсы в целях вод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 населения и в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доотведения в объеме пред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ставленной су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650" w:type="pct"/>
            <w:vMerge w:val="restar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276"/>
          <w:jc w:val="center"/>
        </w:trPr>
        <w:tc>
          <w:tcPr>
            <w:tcW w:w="230" w:type="pct"/>
            <w:vMerge/>
            <w:tcBorders>
              <w:bottom w:val="single" w:sz="4" w:space="0" w:color="auto"/>
            </w:tcBorders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bottom w:val="single" w:sz="4" w:space="0" w:color="auto"/>
            </w:tcBorders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bottom w:val="single" w:sz="4" w:space="0" w:color="auto"/>
            </w:tcBorders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pct"/>
            <w:gridSpan w:val="2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4BD5" w:rsidRPr="002E4BD5" w:rsidTr="00E73E45">
        <w:trPr>
          <w:trHeight w:val="80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168 346 870,47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138 492 500,00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29 144 494,67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1273" w:type="pct"/>
            <w:gridSpan w:val="2"/>
            <w:vMerge w:val="restart"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77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17 881 400,00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17 881 400,00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3" w:type="pct"/>
            <w:gridSpan w:val="2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77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17 784 600,00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17 784 600,00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3" w:type="pct"/>
            <w:gridSpan w:val="2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BD5" w:rsidRPr="002E4BD5" w:rsidTr="00E73E45">
        <w:trPr>
          <w:trHeight w:val="301"/>
          <w:jc w:val="center"/>
        </w:trPr>
        <w:tc>
          <w:tcPr>
            <w:tcW w:w="230" w:type="pct"/>
            <w:vAlign w:val="center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D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8" w:type="pct"/>
          </w:tcPr>
          <w:p w:rsidR="002E4BD5" w:rsidRPr="002E4BD5" w:rsidRDefault="002E4BD5" w:rsidP="002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204 012 870,47</w:t>
            </w:r>
          </w:p>
        </w:tc>
        <w:tc>
          <w:tcPr>
            <w:tcW w:w="527" w:type="pct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138 492 500,00</w:t>
            </w:r>
          </w:p>
        </w:tc>
        <w:tc>
          <w:tcPr>
            <w:tcW w:w="526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4BD5">
              <w:rPr>
                <w:rFonts w:ascii="Times New Roman" w:eastAsia="Times New Roman" w:hAnsi="Times New Roman" w:cs="Times New Roman"/>
              </w:rPr>
              <w:t>64 810 494,67</w:t>
            </w:r>
          </w:p>
        </w:tc>
        <w:tc>
          <w:tcPr>
            <w:tcW w:w="384" w:type="pct"/>
            <w:hideMark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D5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1273" w:type="pct"/>
            <w:gridSpan w:val="2"/>
            <w:vMerge/>
            <w:vAlign w:val="center"/>
          </w:tcPr>
          <w:p w:rsidR="002E4BD5" w:rsidRPr="002E4BD5" w:rsidRDefault="002E4BD5" w:rsidP="002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Pr="002E4BD5">
        <w:rPr>
          <w:rFonts w:ascii="Times New Roman" w:eastAsia="Times New Roman" w:hAnsi="Times New Roman" w:cs="Times New Roman"/>
          <w:sz w:val="28"/>
          <w:szCs w:val="28"/>
        </w:rPr>
        <w:t xml:space="preserve"> отдела  по вопросам строительства, 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BD5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и транспорта</w:t>
      </w:r>
    </w:p>
    <w:p w:rsidR="002E4BD5" w:rsidRPr="002E4BD5" w:rsidRDefault="002E4BD5" w:rsidP="002E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E4BD5" w:rsidRPr="002E4BD5" w:rsidSect="00E25DEE">
          <w:headerReference w:type="even" r:id="rId9"/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2E4BD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Щербиновский район                                                                   В.И. Щербина</w:t>
      </w:r>
      <w:bookmarkStart w:id="0" w:name="_GoBack"/>
      <w:bookmarkEnd w:id="0"/>
    </w:p>
    <w:p w:rsidR="002E4BD5" w:rsidRPr="002E4BD5" w:rsidRDefault="002E4BD5" w:rsidP="002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BD5" w:rsidRPr="00F431CF" w:rsidRDefault="002E4BD5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4BD5" w:rsidRPr="00F431CF" w:rsidSect="0060589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0E" w:rsidRDefault="000D200E" w:rsidP="00A227BE">
      <w:pPr>
        <w:spacing w:after="0" w:line="240" w:lineRule="auto"/>
      </w:pPr>
      <w:r>
        <w:separator/>
      </w:r>
    </w:p>
  </w:endnote>
  <w:endnote w:type="continuationSeparator" w:id="0">
    <w:p w:rsidR="000D200E" w:rsidRDefault="000D200E" w:rsidP="00A2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0E" w:rsidRDefault="000D200E" w:rsidP="00A227BE">
      <w:pPr>
        <w:spacing w:after="0" w:line="240" w:lineRule="auto"/>
      </w:pPr>
      <w:r>
        <w:separator/>
      </w:r>
    </w:p>
  </w:footnote>
  <w:footnote w:type="continuationSeparator" w:id="0">
    <w:p w:rsidR="000D200E" w:rsidRDefault="000D200E" w:rsidP="00A2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D5" w:rsidRDefault="002E4BD5" w:rsidP="00C5591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4BD5" w:rsidRDefault="002E4B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D5" w:rsidRPr="00107DC3" w:rsidRDefault="002E4BD5" w:rsidP="00107DC3">
    <w:pPr>
      <w:pStyle w:val="a3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199543"/>
      <w:docPartObj>
        <w:docPartGallery w:val="Page Numbers (Top of Page)"/>
        <w:docPartUnique/>
      </w:docPartObj>
    </w:sdtPr>
    <w:sdtEndPr/>
    <w:sdtContent>
      <w:p w:rsidR="00A227BE" w:rsidRDefault="000E6D57" w:rsidP="00A227BE">
        <w:pPr>
          <w:pStyle w:val="a3"/>
          <w:jc w:val="center"/>
        </w:pPr>
        <w:r w:rsidRPr="00A227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27BE" w:rsidRPr="00A227B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227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4BD5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A227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55EC"/>
    <w:multiLevelType w:val="hybridMultilevel"/>
    <w:tmpl w:val="E8AA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E0185"/>
    <w:multiLevelType w:val="hybridMultilevel"/>
    <w:tmpl w:val="2A4ADBF2"/>
    <w:lvl w:ilvl="0" w:tplc="42E834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1CF"/>
    <w:rsid w:val="000321F3"/>
    <w:rsid w:val="000544D2"/>
    <w:rsid w:val="00064A33"/>
    <w:rsid w:val="00074353"/>
    <w:rsid w:val="00097D20"/>
    <w:rsid w:val="000D200E"/>
    <w:rsid w:val="000E6D57"/>
    <w:rsid w:val="00113454"/>
    <w:rsid w:val="0011380F"/>
    <w:rsid w:val="00165C5C"/>
    <w:rsid w:val="0020524B"/>
    <w:rsid w:val="00221986"/>
    <w:rsid w:val="002311C3"/>
    <w:rsid w:val="00243BC5"/>
    <w:rsid w:val="00261D48"/>
    <w:rsid w:val="002820D7"/>
    <w:rsid w:val="0028516C"/>
    <w:rsid w:val="002B5AB8"/>
    <w:rsid w:val="002C0F12"/>
    <w:rsid w:val="002D00ED"/>
    <w:rsid w:val="002D37B7"/>
    <w:rsid w:val="002E1ECF"/>
    <w:rsid w:val="002E4BD5"/>
    <w:rsid w:val="00312856"/>
    <w:rsid w:val="00332C44"/>
    <w:rsid w:val="00385542"/>
    <w:rsid w:val="00387B38"/>
    <w:rsid w:val="00397AE3"/>
    <w:rsid w:val="003D472E"/>
    <w:rsid w:val="003D658F"/>
    <w:rsid w:val="003F0EB5"/>
    <w:rsid w:val="00433B18"/>
    <w:rsid w:val="00451CC4"/>
    <w:rsid w:val="0046078F"/>
    <w:rsid w:val="00471242"/>
    <w:rsid w:val="004A2BBC"/>
    <w:rsid w:val="004F390F"/>
    <w:rsid w:val="004F550F"/>
    <w:rsid w:val="00517D55"/>
    <w:rsid w:val="00532510"/>
    <w:rsid w:val="00540ADD"/>
    <w:rsid w:val="00547265"/>
    <w:rsid w:val="00605896"/>
    <w:rsid w:val="00612377"/>
    <w:rsid w:val="00655380"/>
    <w:rsid w:val="00671820"/>
    <w:rsid w:val="00721ED1"/>
    <w:rsid w:val="007A1F2E"/>
    <w:rsid w:val="007D16CC"/>
    <w:rsid w:val="007D2F62"/>
    <w:rsid w:val="007F4C2E"/>
    <w:rsid w:val="00853D75"/>
    <w:rsid w:val="00863AC9"/>
    <w:rsid w:val="00893692"/>
    <w:rsid w:val="008A004F"/>
    <w:rsid w:val="008A79C7"/>
    <w:rsid w:val="00907860"/>
    <w:rsid w:val="009139CD"/>
    <w:rsid w:val="009552B2"/>
    <w:rsid w:val="009D6E95"/>
    <w:rsid w:val="009E7FE7"/>
    <w:rsid w:val="009F273C"/>
    <w:rsid w:val="00A16C18"/>
    <w:rsid w:val="00A227BE"/>
    <w:rsid w:val="00A261FB"/>
    <w:rsid w:val="00A370AF"/>
    <w:rsid w:val="00A400AF"/>
    <w:rsid w:val="00A45549"/>
    <w:rsid w:val="00A74E10"/>
    <w:rsid w:val="00A774F8"/>
    <w:rsid w:val="00AA7C84"/>
    <w:rsid w:val="00B260E7"/>
    <w:rsid w:val="00B43096"/>
    <w:rsid w:val="00B50C8E"/>
    <w:rsid w:val="00B70749"/>
    <w:rsid w:val="00B71F70"/>
    <w:rsid w:val="00BF057D"/>
    <w:rsid w:val="00C67E47"/>
    <w:rsid w:val="00C86F42"/>
    <w:rsid w:val="00CC2596"/>
    <w:rsid w:val="00D33717"/>
    <w:rsid w:val="00D604DA"/>
    <w:rsid w:val="00D71BEE"/>
    <w:rsid w:val="00D73919"/>
    <w:rsid w:val="00D75135"/>
    <w:rsid w:val="00DD73B9"/>
    <w:rsid w:val="00DF415D"/>
    <w:rsid w:val="00E23FAA"/>
    <w:rsid w:val="00E26C86"/>
    <w:rsid w:val="00E26E77"/>
    <w:rsid w:val="00E67CD4"/>
    <w:rsid w:val="00E741BF"/>
    <w:rsid w:val="00E97A6D"/>
    <w:rsid w:val="00EB2FDF"/>
    <w:rsid w:val="00EC4A43"/>
    <w:rsid w:val="00ED0CD2"/>
    <w:rsid w:val="00ED5DD5"/>
    <w:rsid w:val="00F0492C"/>
    <w:rsid w:val="00F17D76"/>
    <w:rsid w:val="00F431CF"/>
    <w:rsid w:val="00F43D42"/>
    <w:rsid w:val="00F65E91"/>
    <w:rsid w:val="00F8076C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D4"/>
  </w:style>
  <w:style w:type="paragraph" w:styleId="1">
    <w:name w:val="heading 1"/>
    <w:basedOn w:val="a"/>
    <w:next w:val="a"/>
    <w:link w:val="10"/>
    <w:qFormat/>
    <w:rsid w:val="002E4B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rsid w:val="00A2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227BE"/>
  </w:style>
  <w:style w:type="paragraph" w:styleId="a5">
    <w:name w:val="footer"/>
    <w:basedOn w:val="a"/>
    <w:link w:val="a6"/>
    <w:unhideWhenUsed/>
    <w:rsid w:val="00A2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227BE"/>
  </w:style>
  <w:style w:type="paragraph" w:styleId="a7">
    <w:name w:val="Balloon Text"/>
    <w:basedOn w:val="a"/>
    <w:link w:val="a8"/>
    <w:unhideWhenUsed/>
    <w:rsid w:val="002E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4B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4BD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B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E4BD5"/>
  </w:style>
  <w:style w:type="character" w:styleId="a9">
    <w:name w:val="page number"/>
    <w:basedOn w:val="a0"/>
    <w:rsid w:val="002E4BD5"/>
  </w:style>
  <w:style w:type="character" w:customStyle="1" w:styleId="aa">
    <w:name w:val="Основной текст Знак"/>
    <w:basedOn w:val="a0"/>
    <w:link w:val="ab"/>
    <w:uiPriority w:val="99"/>
    <w:rsid w:val="002E4BD5"/>
    <w:rPr>
      <w:lang w:eastAsia="ar-SA"/>
    </w:rPr>
  </w:style>
  <w:style w:type="paragraph" w:styleId="ab">
    <w:name w:val="Body Text"/>
    <w:basedOn w:val="a"/>
    <w:link w:val="aa"/>
    <w:uiPriority w:val="99"/>
    <w:rsid w:val="002E4BD5"/>
    <w:pPr>
      <w:spacing w:after="120" w:line="240" w:lineRule="auto"/>
    </w:pPr>
    <w:rPr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2E4BD5"/>
  </w:style>
  <w:style w:type="character" w:customStyle="1" w:styleId="ac">
    <w:name w:val="Основной текст с отступом Знак"/>
    <w:basedOn w:val="a0"/>
    <w:link w:val="ad"/>
    <w:rsid w:val="002E4BD5"/>
    <w:rPr>
      <w:sz w:val="24"/>
      <w:szCs w:val="24"/>
      <w:lang w:eastAsia="ar-SA"/>
    </w:rPr>
  </w:style>
  <w:style w:type="paragraph" w:styleId="ad">
    <w:name w:val="Body Text Indent"/>
    <w:basedOn w:val="a"/>
    <w:link w:val="ac"/>
    <w:rsid w:val="002E4BD5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2E4BD5"/>
  </w:style>
  <w:style w:type="paragraph" w:styleId="ae">
    <w:name w:val="Title"/>
    <w:basedOn w:val="a"/>
    <w:link w:val="af"/>
    <w:qFormat/>
    <w:rsid w:val="002E4BD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E4BD5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E4B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2E4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Нормальный (таблица)"/>
    <w:basedOn w:val="a"/>
    <w:next w:val="a"/>
    <w:rsid w:val="002E4B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2E4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Document Map"/>
    <w:basedOn w:val="a"/>
    <w:link w:val="af3"/>
    <w:semiHidden/>
    <w:rsid w:val="002E4BD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3">
    <w:name w:val="Схема документа Знак"/>
    <w:basedOn w:val="a0"/>
    <w:link w:val="af2"/>
    <w:semiHidden/>
    <w:rsid w:val="002E4BD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Revision"/>
    <w:uiPriority w:val="99"/>
    <w:semiHidden/>
    <w:rsid w:val="002E4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_"/>
    <w:basedOn w:val="a0"/>
    <w:link w:val="2"/>
    <w:rsid w:val="002E4BD5"/>
    <w:rPr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2E4BD5"/>
    <w:pPr>
      <w:widowControl w:val="0"/>
      <w:shd w:val="clear" w:color="auto" w:fill="FFFFFF"/>
      <w:spacing w:before="240" w:after="0" w:line="322" w:lineRule="exact"/>
      <w:ind w:hanging="4920"/>
      <w:jc w:val="both"/>
    </w:pPr>
    <w:rPr>
      <w:spacing w:val="1"/>
      <w:sz w:val="26"/>
      <w:szCs w:val="26"/>
    </w:rPr>
  </w:style>
  <w:style w:type="paragraph" w:styleId="af6">
    <w:name w:val="No Spacing"/>
    <w:uiPriority w:val="1"/>
    <w:qFormat/>
    <w:rsid w:val="002E4BD5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Normal (Web)"/>
    <w:basedOn w:val="a"/>
    <w:uiPriority w:val="99"/>
    <w:unhideWhenUsed/>
    <w:rsid w:val="002E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2E4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">
    <w:name w:val="Основной текст + 10;5 pt"/>
    <w:basedOn w:val="af5"/>
    <w:rsid w:val="002E4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jkh3</dc:creator>
  <cp:lastModifiedBy>shaparelena</cp:lastModifiedBy>
  <cp:revision>32</cp:revision>
  <cp:lastPrinted>2024-08-26T06:40:00Z</cp:lastPrinted>
  <dcterms:created xsi:type="dcterms:W3CDTF">2021-01-14T10:10:00Z</dcterms:created>
  <dcterms:modified xsi:type="dcterms:W3CDTF">2024-08-30T11:13:00Z</dcterms:modified>
</cp:coreProperties>
</file>