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9A76C9" w:rsidRPr="00A400AD" w14:paraId="0105D74C" w14:textId="77777777" w:rsidTr="004B4527">
        <w:trPr>
          <w:cantSplit/>
          <w:trHeight w:hRule="exact" w:val="1474"/>
        </w:trPr>
        <w:tc>
          <w:tcPr>
            <w:tcW w:w="9639" w:type="dxa"/>
            <w:gridSpan w:val="2"/>
          </w:tcPr>
          <w:p w14:paraId="64C8951E" w14:textId="77777777" w:rsidR="009A76C9" w:rsidRPr="00A400AD" w:rsidRDefault="009A76C9" w:rsidP="009A76C9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  <w:bookmarkStart w:id="0" w:name="_GoBack"/>
            <w:r w:rsidRPr="00A400AD"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232FB8F1" wp14:editId="78D6B5D6">
                  <wp:extent cx="714375" cy="9048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0D8978" w14:textId="77777777" w:rsidR="009A76C9" w:rsidRPr="00A400AD" w:rsidRDefault="009A76C9" w:rsidP="009A76C9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</w:p>
          <w:p w14:paraId="685FBE2C" w14:textId="77777777" w:rsidR="009A76C9" w:rsidRPr="00A400AD" w:rsidRDefault="009A76C9" w:rsidP="009A76C9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</w:p>
          <w:p w14:paraId="3C0F884F" w14:textId="77777777" w:rsidR="009A76C9" w:rsidRPr="00A400AD" w:rsidRDefault="009A76C9" w:rsidP="009A76C9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</w:p>
          <w:p w14:paraId="3AED0EE0" w14:textId="77777777" w:rsidR="009A76C9" w:rsidRPr="00A400AD" w:rsidRDefault="009A76C9" w:rsidP="009A76C9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</w:p>
          <w:p w14:paraId="3360687D" w14:textId="77777777" w:rsidR="009A76C9" w:rsidRPr="00A400AD" w:rsidRDefault="009A76C9" w:rsidP="009A76C9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</w:p>
          <w:p w14:paraId="14955755" w14:textId="77777777" w:rsidR="009A76C9" w:rsidRPr="00A400AD" w:rsidRDefault="009A76C9" w:rsidP="009A76C9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</w:p>
          <w:p w14:paraId="40441C24" w14:textId="77777777" w:rsidR="009A76C9" w:rsidRPr="00A400AD" w:rsidRDefault="009A76C9" w:rsidP="009A76C9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</w:p>
          <w:p w14:paraId="0FF856C4" w14:textId="77777777" w:rsidR="009A76C9" w:rsidRPr="00A400AD" w:rsidRDefault="009A76C9" w:rsidP="009A76C9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</w:p>
          <w:p w14:paraId="45254DD5" w14:textId="77777777" w:rsidR="009A76C9" w:rsidRPr="00A400AD" w:rsidRDefault="009A76C9" w:rsidP="009A76C9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4"/>
              </w:rPr>
            </w:pPr>
            <w:r w:rsidRPr="00A400AD">
              <w:rPr>
                <w:rFonts w:cs="Arial"/>
                <w:b/>
                <w:color w:val="333333"/>
                <w:sz w:val="24"/>
              </w:rPr>
              <w:t>АДМИНИСТРАЦИЯ МУНИЦИПАЛЬНОГО ОБРАЗОВАНИЯ</w:t>
            </w:r>
          </w:p>
          <w:p w14:paraId="4327B9CC" w14:textId="77777777" w:rsidR="009A76C9" w:rsidRPr="00A400AD" w:rsidRDefault="009A76C9" w:rsidP="009A76C9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4"/>
              </w:rPr>
            </w:pPr>
            <w:r w:rsidRPr="00A400AD">
              <w:rPr>
                <w:rFonts w:ascii="Cambria" w:hAnsi="Cambria"/>
                <w:i/>
                <w:iCs/>
                <w:color w:val="333333"/>
                <w:sz w:val="24"/>
              </w:rPr>
              <w:t>ЩЕРБИНОВСКИЙ РАЙОН</w:t>
            </w:r>
          </w:p>
          <w:p w14:paraId="660FA3A5" w14:textId="77777777" w:rsidR="009A76C9" w:rsidRPr="00A400AD" w:rsidRDefault="009A76C9" w:rsidP="009A76C9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24"/>
              </w:rPr>
            </w:pPr>
            <w:r w:rsidRPr="00A400AD">
              <w:rPr>
                <w:rFonts w:ascii="Calibri" w:hAnsi="Calibri"/>
                <w:b/>
                <w:bCs/>
                <w:color w:val="333333"/>
                <w:spacing w:val="20"/>
                <w:sz w:val="24"/>
              </w:rPr>
              <w:t>ПОСТАНОВЛЕНИЕ</w:t>
            </w:r>
          </w:p>
        </w:tc>
      </w:tr>
      <w:tr w:rsidR="009A76C9" w:rsidRPr="00A400AD" w14:paraId="77339E97" w14:textId="77777777" w:rsidTr="004B4527">
        <w:trPr>
          <w:cantSplit/>
          <w:trHeight w:hRule="exact" w:val="1505"/>
        </w:trPr>
        <w:tc>
          <w:tcPr>
            <w:tcW w:w="9639" w:type="dxa"/>
            <w:gridSpan w:val="2"/>
          </w:tcPr>
          <w:p w14:paraId="582136BB" w14:textId="77777777" w:rsidR="009A76C9" w:rsidRPr="00A400AD" w:rsidRDefault="009A76C9" w:rsidP="009A76C9">
            <w:pPr>
              <w:keepNext/>
              <w:jc w:val="center"/>
              <w:outlineLvl w:val="0"/>
              <w:rPr>
                <w:b/>
                <w:bCs/>
                <w:color w:val="333333"/>
                <w:sz w:val="24"/>
              </w:rPr>
            </w:pPr>
          </w:p>
          <w:p w14:paraId="0D3D7FA7" w14:textId="77777777" w:rsidR="009A76C9" w:rsidRPr="00A400AD" w:rsidRDefault="009A76C9" w:rsidP="009A76C9">
            <w:pPr>
              <w:keepNext/>
              <w:jc w:val="center"/>
              <w:outlineLvl w:val="0"/>
              <w:rPr>
                <w:b/>
                <w:bCs/>
                <w:color w:val="333333"/>
                <w:sz w:val="24"/>
              </w:rPr>
            </w:pPr>
          </w:p>
          <w:p w14:paraId="0B56CED6" w14:textId="77777777" w:rsidR="009A76C9" w:rsidRPr="00A400AD" w:rsidRDefault="009A76C9" w:rsidP="009A76C9">
            <w:pPr>
              <w:keepNext/>
              <w:jc w:val="center"/>
              <w:outlineLvl w:val="0"/>
              <w:rPr>
                <w:b/>
                <w:bCs/>
                <w:color w:val="595959"/>
                <w:sz w:val="24"/>
              </w:rPr>
            </w:pPr>
            <w:r w:rsidRPr="00A400AD">
              <w:rPr>
                <w:b/>
                <w:bCs/>
                <w:color w:val="595959"/>
                <w:sz w:val="24"/>
              </w:rPr>
              <w:t>АДМИНИСТРАЦИЯ МУНИЦИПАЛЬНОГО ОБРАЗОВАНИЯ</w:t>
            </w:r>
          </w:p>
          <w:p w14:paraId="1C499ED1" w14:textId="77777777" w:rsidR="009A76C9" w:rsidRPr="00A400AD" w:rsidRDefault="009A76C9" w:rsidP="009A76C9">
            <w:pPr>
              <w:keepNext/>
              <w:jc w:val="center"/>
              <w:outlineLvl w:val="0"/>
              <w:rPr>
                <w:b/>
                <w:bCs/>
                <w:color w:val="595959"/>
                <w:sz w:val="24"/>
              </w:rPr>
            </w:pPr>
            <w:r w:rsidRPr="00A400AD">
              <w:rPr>
                <w:b/>
                <w:bCs/>
                <w:color w:val="595959"/>
                <w:sz w:val="24"/>
              </w:rPr>
              <w:t>ЩЕРБИНОВСКИЙ РАЙОН</w:t>
            </w:r>
          </w:p>
          <w:p w14:paraId="4F5E7ECF" w14:textId="77777777" w:rsidR="009A76C9" w:rsidRPr="00A400AD" w:rsidRDefault="009A76C9" w:rsidP="009A76C9">
            <w:pPr>
              <w:spacing w:before="120"/>
              <w:jc w:val="center"/>
              <w:rPr>
                <w:rFonts w:ascii="Calibri" w:hAnsi="Calibri"/>
                <w:noProof/>
                <w:sz w:val="24"/>
              </w:rPr>
            </w:pPr>
            <w:r w:rsidRPr="00A400AD">
              <w:rPr>
                <w:b/>
                <w:bCs/>
                <w:color w:val="595959"/>
                <w:spacing w:val="20"/>
                <w:sz w:val="24"/>
              </w:rPr>
              <w:t>ПОСТАНОВЛЕНИЕ</w:t>
            </w:r>
          </w:p>
        </w:tc>
      </w:tr>
      <w:tr w:rsidR="009A76C9" w:rsidRPr="00A400AD" w14:paraId="66BA535B" w14:textId="77777777" w:rsidTr="004B4527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12580D6E" w14:textId="757C1874" w:rsidR="009A76C9" w:rsidRPr="00A400AD" w:rsidRDefault="009A76C9" w:rsidP="009A76C9">
            <w:pPr>
              <w:rPr>
                <w:rFonts w:ascii="Calibri" w:hAnsi="Calibri"/>
                <w:b/>
                <w:bCs/>
                <w:color w:val="333333"/>
                <w:sz w:val="24"/>
              </w:rPr>
            </w:pPr>
            <w:r w:rsidRPr="00A400AD">
              <w:rPr>
                <w:b/>
                <w:bCs/>
                <w:color w:val="333333"/>
                <w:sz w:val="24"/>
              </w:rPr>
              <w:t xml:space="preserve">               от 09.10.2024</w:t>
            </w:r>
          </w:p>
        </w:tc>
        <w:tc>
          <w:tcPr>
            <w:tcW w:w="4820" w:type="dxa"/>
            <w:vAlign w:val="bottom"/>
          </w:tcPr>
          <w:p w14:paraId="5707F121" w14:textId="699495B0" w:rsidR="009A76C9" w:rsidRPr="00A400AD" w:rsidRDefault="009A76C9" w:rsidP="009A76C9">
            <w:pPr>
              <w:jc w:val="center"/>
              <w:rPr>
                <w:rFonts w:ascii="Calibri" w:hAnsi="Calibri"/>
                <w:b/>
                <w:bCs/>
                <w:color w:val="333333"/>
                <w:sz w:val="24"/>
              </w:rPr>
            </w:pPr>
            <w:r w:rsidRPr="00A400AD">
              <w:rPr>
                <w:rFonts w:ascii="Calibri" w:hAnsi="Calibri"/>
                <w:b/>
                <w:bCs/>
                <w:color w:val="333333"/>
                <w:sz w:val="24"/>
              </w:rPr>
              <w:t xml:space="preserve">           </w:t>
            </w:r>
            <w:r w:rsidRPr="00A400AD">
              <w:rPr>
                <w:b/>
                <w:bCs/>
                <w:color w:val="333333"/>
                <w:sz w:val="24"/>
              </w:rPr>
              <w:t>№ 686</w:t>
            </w:r>
          </w:p>
        </w:tc>
      </w:tr>
      <w:tr w:rsidR="009A76C9" w:rsidRPr="00A400AD" w14:paraId="09D09D50" w14:textId="77777777" w:rsidTr="004B4527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151CB822" w14:textId="77777777" w:rsidR="009A76C9" w:rsidRPr="00A400AD" w:rsidRDefault="009A76C9" w:rsidP="009A76C9">
            <w:pPr>
              <w:jc w:val="center"/>
              <w:rPr>
                <w:rFonts w:ascii="Calibri" w:hAnsi="Calibri"/>
                <w:color w:val="333333"/>
                <w:sz w:val="24"/>
              </w:rPr>
            </w:pPr>
            <w:proofErr w:type="spellStart"/>
            <w:r w:rsidRPr="00A400AD">
              <w:rPr>
                <w:color w:val="333333"/>
                <w:sz w:val="24"/>
              </w:rPr>
              <w:t>ст-ца</w:t>
            </w:r>
            <w:proofErr w:type="spellEnd"/>
            <w:r w:rsidRPr="00A400AD">
              <w:rPr>
                <w:color w:val="333333"/>
                <w:sz w:val="24"/>
              </w:rPr>
              <w:t xml:space="preserve"> Старощербиновская</w:t>
            </w:r>
          </w:p>
        </w:tc>
      </w:tr>
    </w:tbl>
    <w:p w14:paraId="09A2387F" w14:textId="77777777" w:rsidR="00BD6BFD" w:rsidRPr="00A400AD" w:rsidRDefault="00BD6BFD" w:rsidP="00CE0C5D">
      <w:pPr>
        <w:pStyle w:val="2"/>
        <w:jc w:val="left"/>
        <w:rPr>
          <w:sz w:val="24"/>
        </w:rPr>
      </w:pPr>
    </w:p>
    <w:p w14:paraId="2B87376D" w14:textId="77777777" w:rsidR="00512FDC" w:rsidRPr="00A400AD" w:rsidRDefault="00377E68" w:rsidP="003C0802">
      <w:pPr>
        <w:jc w:val="center"/>
        <w:rPr>
          <w:b/>
          <w:sz w:val="24"/>
        </w:rPr>
      </w:pPr>
      <w:r w:rsidRPr="00A400AD">
        <w:rPr>
          <w:b/>
          <w:sz w:val="24"/>
        </w:rPr>
        <w:t>Об утверждении</w:t>
      </w:r>
      <w:r w:rsidR="002B35F3" w:rsidRPr="00A400AD">
        <w:rPr>
          <w:b/>
          <w:sz w:val="24"/>
        </w:rPr>
        <w:t xml:space="preserve"> </w:t>
      </w:r>
      <w:r w:rsidR="00C85704" w:rsidRPr="00A400AD">
        <w:rPr>
          <w:b/>
          <w:sz w:val="24"/>
        </w:rPr>
        <w:t>Р</w:t>
      </w:r>
      <w:r w:rsidRPr="00A400AD">
        <w:rPr>
          <w:b/>
          <w:sz w:val="24"/>
        </w:rPr>
        <w:t xml:space="preserve">егламента </w:t>
      </w:r>
      <w:r w:rsidR="00F54C65" w:rsidRPr="00A400AD">
        <w:rPr>
          <w:b/>
          <w:sz w:val="24"/>
        </w:rPr>
        <w:t>реализации</w:t>
      </w:r>
      <w:r w:rsidR="00341CA1" w:rsidRPr="00A400AD">
        <w:rPr>
          <w:b/>
          <w:sz w:val="24"/>
        </w:rPr>
        <w:t xml:space="preserve"> полномочий </w:t>
      </w:r>
    </w:p>
    <w:p w14:paraId="694168B2" w14:textId="510158AE" w:rsidR="009629B2" w:rsidRPr="00A400AD" w:rsidRDefault="003C0802" w:rsidP="00512FDC">
      <w:pPr>
        <w:jc w:val="center"/>
        <w:rPr>
          <w:b/>
          <w:sz w:val="24"/>
        </w:rPr>
      </w:pPr>
      <w:r w:rsidRPr="00A400AD">
        <w:rPr>
          <w:b/>
          <w:sz w:val="24"/>
        </w:rPr>
        <w:t xml:space="preserve">главного </w:t>
      </w:r>
      <w:r w:rsidR="00341CA1" w:rsidRPr="00A400AD">
        <w:rPr>
          <w:b/>
          <w:sz w:val="24"/>
        </w:rPr>
        <w:t xml:space="preserve">администратора </w:t>
      </w:r>
      <w:r w:rsidR="00F54C65" w:rsidRPr="00A400AD">
        <w:rPr>
          <w:b/>
          <w:sz w:val="24"/>
        </w:rPr>
        <w:t>доходов бюджета по взысканию</w:t>
      </w:r>
    </w:p>
    <w:p w14:paraId="141C4710" w14:textId="77777777" w:rsidR="009629B2" w:rsidRPr="00A400AD" w:rsidRDefault="009629B2" w:rsidP="003C0802">
      <w:pPr>
        <w:jc w:val="center"/>
        <w:rPr>
          <w:b/>
          <w:sz w:val="24"/>
        </w:rPr>
      </w:pPr>
      <w:r w:rsidRPr="00A400AD">
        <w:rPr>
          <w:b/>
          <w:sz w:val="24"/>
        </w:rPr>
        <w:t>д</w:t>
      </w:r>
      <w:r w:rsidR="00F54C65" w:rsidRPr="00A400AD">
        <w:rPr>
          <w:b/>
          <w:sz w:val="24"/>
        </w:rPr>
        <w:t>ебиторской</w:t>
      </w:r>
      <w:r w:rsidRPr="00A400AD">
        <w:rPr>
          <w:b/>
          <w:sz w:val="24"/>
        </w:rPr>
        <w:t xml:space="preserve"> </w:t>
      </w:r>
      <w:r w:rsidR="00F54C65" w:rsidRPr="00A400AD">
        <w:rPr>
          <w:b/>
          <w:sz w:val="24"/>
        </w:rPr>
        <w:t>задолженности по платежам в бюджет,</w:t>
      </w:r>
    </w:p>
    <w:p w14:paraId="18346AF0" w14:textId="54A8D15C" w:rsidR="00377E68" w:rsidRPr="00A400AD" w:rsidRDefault="00F54C65" w:rsidP="003C0802">
      <w:pPr>
        <w:jc w:val="center"/>
        <w:rPr>
          <w:b/>
          <w:sz w:val="24"/>
        </w:rPr>
      </w:pPr>
      <w:r w:rsidRPr="00A400AD">
        <w:rPr>
          <w:b/>
          <w:sz w:val="24"/>
        </w:rPr>
        <w:t>пеням и штрафам по ним</w:t>
      </w:r>
    </w:p>
    <w:p w14:paraId="2F5E1BB5" w14:textId="77777777" w:rsidR="00BD6BFD" w:rsidRPr="00A400AD" w:rsidRDefault="00BD6BFD" w:rsidP="00512FDC">
      <w:pPr>
        <w:rPr>
          <w:b/>
          <w:sz w:val="24"/>
        </w:rPr>
      </w:pPr>
    </w:p>
    <w:p w14:paraId="1F7FAC49" w14:textId="0091BD98" w:rsidR="00377E68" w:rsidRPr="00A400AD" w:rsidRDefault="00E8545D" w:rsidP="005D4DFA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400AD">
        <w:rPr>
          <w:rFonts w:ascii="Times New Roman" w:hAnsi="Times New Roman" w:cs="Times New Roman"/>
          <w:spacing w:val="-4"/>
          <w:sz w:val="24"/>
          <w:szCs w:val="24"/>
        </w:rPr>
        <w:t>В соответствии со статьей 160.1 Бюджетного кодекса Российской</w:t>
      </w:r>
      <w:r w:rsidR="00B24527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00AD">
        <w:rPr>
          <w:rFonts w:ascii="Times New Roman" w:hAnsi="Times New Roman" w:cs="Times New Roman"/>
          <w:spacing w:val="-4"/>
          <w:sz w:val="24"/>
          <w:szCs w:val="24"/>
        </w:rPr>
        <w:t>Федер</w:t>
      </w:r>
      <w:r w:rsidRPr="00A400AD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ции, приказом 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>Мин</w:t>
      </w:r>
      <w:r w:rsidR="009629B2" w:rsidRPr="00A400AD">
        <w:rPr>
          <w:rFonts w:ascii="Times New Roman" w:hAnsi="Times New Roman" w:cs="Times New Roman"/>
          <w:spacing w:val="-4"/>
          <w:sz w:val="24"/>
          <w:szCs w:val="24"/>
        </w:rPr>
        <w:t>истерства финансов Российской Федерации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 от 18 ноября 2022 года</w:t>
      </w:r>
      <w:r w:rsidR="009629B2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>№ 172н</w:t>
      </w:r>
      <w:r w:rsidR="00B24527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>«Об утвержд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>е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>нии общих требований к регламенту реализации</w:t>
      </w:r>
      <w:r w:rsidR="00CA00ED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полномочий </w:t>
      </w:r>
      <w:r w:rsidR="006873FF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главного 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>администратора доходов бюджета по взысканию дебито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>р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>ской задолженности по платежам в бюджет</w:t>
      </w:r>
      <w:r w:rsidR="00135DAC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="00DF5733" w:rsidRPr="00A400AD">
        <w:rPr>
          <w:rFonts w:ascii="Times New Roman" w:hAnsi="Times New Roman" w:cs="Times New Roman"/>
          <w:spacing w:val="-4"/>
          <w:sz w:val="24"/>
          <w:szCs w:val="24"/>
        </w:rPr>
        <w:t>пеням и штрафам по ним»</w:t>
      </w:r>
      <w:r w:rsidR="005640CC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, уставом муниципального образования Щербиновский район </w:t>
      </w:r>
      <w:r w:rsidR="00BE19A5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="00377E68" w:rsidRPr="00A400AD">
        <w:rPr>
          <w:rFonts w:ascii="Times New Roman" w:hAnsi="Times New Roman" w:cs="Times New Roman"/>
          <w:spacing w:val="-4"/>
          <w:sz w:val="24"/>
          <w:szCs w:val="24"/>
        </w:rPr>
        <w:t>п</w:t>
      </w:r>
      <w:proofErr w:type="gramEnd"/>
      <w:r w:rsidR="00377E68" w:rsidRPr="00A400AD">
        <w:rPr>
          <w:rFonts w:ascii="Times New Roman" w:hAnsi="Times New Roman" w:cs="Times New Roman"/>
          <w:spacing w:val="-4"/>
          <w:sz w:val="24"/>
          <w:szCs w:val="24"/>
        </w:rPr>
        <w:t xml:space="preserve"> о с т а н о в л я ю:</w:t>
      </w:r>
    </w:p>
    <w:p w14:paraId="00012180" w14:textId="60C2A6A9" w:rsidR="00377E68" w:rsidRPr="00A400AD" w:rsidRDefault="00377E68" w:rsidP="004D186C">
      <w:pPr>
        <w:ind w:firstLine="708"/>
        <w:jc w:val="both"/>
        <w:rPr>
          <w:spacing w:val="-2"/>
          <w:sz w:val="24"/>
        </w:rPr>
      </w:pPr>
      <w:r w:rsidRPr="00A400AD">
        <w:rPr>
          <w:spacing w:val="-2"/>
          <w:sz w:val="24"/>
        </w:rPr>
        <w:t xml:space="preserve">1. Утвердить </w:t>
      </w:r>
      <w:r w:rsidR="004D186C" w:rsidRPr="00A400AD">
        <w:rPr>
          <w:spacing w:val="-2"/>
          <w:sz w:val="24"/>
        </w:rPr>
        <w:t xml:space="preserve">регламент </w:t>
      </w:r>
      <w:proofErr w:type="gramStart"/>
      <w:r w:rsidR="004D186C" w:rsidRPr="00A400AD">
        <w:rPr>
          <w:spacing w:val="-2"/>
          <w:sz w:val="24"/>
        </w:rPr>
        <w:t>реализации полномочий главного администратора доходов бюджета</w:t>
      </w:r>
      <w:proofErr w:type="gramEnd"/>
      <w:r w:rsidR="004D186C" w:rsidRPr="00A400AD">
        <w:rPr>
          <w:spacing w:val="-2"/>
          <w:sz w:val="24"/>
        </w:rPr>
        <w:t xml:space="preserve"> по взысканию дебиторской задолженности по платежам в бюджет, пеням и штр</w:t>
      </w:r>
      <w:r w:rsidR="004D186C" w:rsidRPr="00A400AD">
        <w:rPr>
          <w:spacing w:val="-2"/>
          <w:sz w:val="24"/>
        </w:rPr>
        <w:t>а</w:t>
      </w:r>
      <w:r w:rsidR="004D186C" w:rsidRPr="00A400AD">
        <w:rPr>
          <w:spacing w:val="-2"/>
          <w:sz w:val="24"/>
        </w:rPr>
        <w:t>фам по ним</w:t>
      </w:r>
      <w:r w:rsidRPr="00A400AD">
        <w:rPr>
          <w:bCs/>
          <w:spacing w:val="-2"/>
          <w:sz w:val="24"/>
        </w:rPr>
        <w:t xml:space="preserve"> </w:t>
      </w:r>
      <w:r w:rsidR="00CE4486" w:rsidRPr="00A400AD">
        <w:rPr>
          <w:bCs/>
          <w:spacing w:val="-2"/>
          <w:sz w:val="24"/>
        </w:rPr>
        <w:t xml:space="preserve">в администрации муниципального образования Щербиновский район </w:t>
      </w:r>
      <w:r w:rsidRPr="00A400AD">
        <w:rPr>
          <w:spacing w:val="-2"/>
          <w:sz w:val="24"/>
        </w:rPr>
        <w:t>(прилаг</w:t>
      </w:r>
      <w:r w:rsidRPr="00A400AD">
        <w:rPr>
          <w:spacing w:val="-2"/>
          <w:sz w:val="24"/>
        </w:rPr>
        <w:t>а</w:t>
      </w:r>
      <w:r w:rsidRPr="00A400AD">
        <w:rPr>
          <w:spacing w:val="-2"/>
          <w:sz w:val="24"/>
        </w:rPr>
        <w:t>ется).</w:t>
      </w:r>
    </w:p>
    <w:p w14:paraId="466EC8B9" w14:textId="5B7CDA83" w:rsidR="00377E68" w:rsidRPr="00A400AD" w:rsidRDefault="00377E68" w:rsidP="00377E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AD">
        <w:rPr>
          <w:rFonts w:ascii="Times New Roman" w:hAnsi="Times New Roman" w:cs="Times New Roman"/>
          <w:sz w:val="24"/>
          <w:szCs w:val="24"/>
        </w:rPr>
        <w:t>2. Отделу по взаимодействию с органами местного самоуправления</w:t>
      </w:r>
      <w:r w:rsidR="009629B2" w:rsidRPr="00A400AD">
        <w:rPr>
          <w:rFonts w:ascii="Times New Roman" w:hAnsi="Times New Roman" w:cs="Times New Roman"/>
          <w:sz w:val="24"/>
          <w:szCs w:val="24"/>
        </w:rPr>
        <w:t xml:space="preserve"> </w:t>
      </w:r>
      <w:r w:rsidRPr="00A400AD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Щербиновский район</w:t>
      </w:r>
      <w:r w:rsidR="009629B2" w:rsidRPr="00A400AD">
        <w:rPr>
          <w:rFonts w:ascii="Times New Roman" w:hAnsi="Times New Roman" w:cs="Times New Roman"/>
          <w:sz w:val="24"/>
          <w:szCs w:val="24"/>
        </w:rPr>
        <w:t xml:space="preserve"> </w:t>
      </w:r>
      <w:r w:rsidRPr="00A400AD">
        <w:rPr>
          <w:rFonts w:ascii="Times New Roman" w:hAnsi="Times New Roman" w:cs="Times New Roman"/>
          <w:sz w:val="24"/>
          <w:szCs w:val="24"/>
        </w:rPr>
        <w:t xml:space="preserve">(Терещенко) </w:t>
      </w:r>
      <w:proofErr w:type="gramStart"/>
      <w:r w:rsidRPr="00A400AD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A400AD">
        <w:rPr>
          <w:rFonts w:ascii="Times New Roman" w:hAnsi="Times New Roman" w:cs="Times New Roman"/>
          <w:sz w:val="24"/>
          <w:szCs w:val="24"/>
        </w:rPr>
        <w:t xml:space="preserve"> настоящее п</w:t>
      </w:r>
      <w:r w:rsidRPr="00A400AD">
        <w:rPr>
          <w:rFonts w:ascii="Times New Roman" w:hAnsi="Times New Roman" w:cs="Times New Roman"/>
          <w:sz w:val="24"/>
          <w:szCs w:val="24"/>
        </w:rPr>
        <w:t>о</w:t>
      </w:r>
      <w:r w:rsidRPr="00A400AD">
        <w:rPr>
          <w:rFonts w:ascii="Times New Roman" w:hAnsi="Times New Roman" w:cs="Times New Roman"/>
          <w:sz w:val="24"/>
          <w:szCs w:val="24"/>
        </w:rPr>
        <w:t>с</w:t>
      </w:r>
      <w:r w:rsidR="00512FDC" w:rsidRPr="00A400AD">
        <w:rPr>
          <w:rFonts w:ascii="Times New Roman" w:hAnsi="Times New Roman" w:cs="Times New Roman"/>
          <w:sz w:val="24"/>
          <w:szCs w:val="24"/>
        </w:rPr>
        <w:t>тановление на официальном сайте</w:t>
      </w:r>
      <w:r w:rsidR="00756B26" w:rsidRPr="00A400AD">
        <w:rPr>
          <w:rFonts w:ascii="Times New Roman" w:hAnsi="Times New Roman" w:cs="Times New Roman"/>
          <w:sz w:val="24"/>
          <w:szCs w:val="24"/>
        </w:rPr>
        <w:t xml:space="preserve"> </w:t>
      </w:r>
      <w:r w:rsidRPr="00A400AD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Щербино</w:t>
      </w:r>
      <w:r w:rsidRPr="00A400AD">
        <w:rPr>
          <w:rFonts w:ascii="Times New Roman" w:hAnsi="Times New Roman" w:cs="Times New Roman"/>
          <w:sz w:val="24"/>
          <w:szCs w:val="24"/>
        </w:rPr>
        <w:t>в</w:t>
      </w:r>
      <w:r w:rsidRPr="00A400AD">
        <w:rPr>
          <w:rFonts w:ascii="Times New Roman" w:hAnsi="Times New Roman" w:cs="Times New Roman"/>
          <w:sz w:val="24"/>
          <w:szCs w:val="24"/>
        </w:rPr>
        <w:t xml:space="preserve">ский район. </w:t>
      </w:r>
    </w:p>
    <w:p w14:paraId="564EB911" w14:textId="3CF91890" w:rsidR="00A76C3D" w:rsidRPr="00A400AD" w:rsidRDefault="00377E68" w:rsidP="005343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AD">
        <w:rPr>
          <w:rFonts w:ascii="Times New Roman" w:hAnsi="Times New Roman" w:cs="Times New Roman"/>
          <w:sz w:val="24"/>
          <w:szCs w:val="24"/>
        </w:rPr>
        <w:t xml:space="preserve">3. </w:t>
      </w:r>
      <w:r w:rsidR="00904511" w:rsidRPr="00A400AD">
        <w:rPr>
          <w:rFonts w:ascii="Times New Roman" w:hAnsi="Times New Roman" w:cs="Times New Roman"/>
          <w:sz w:val="24"/>
          <w:szCs w:val="24"/>
        </w:rPr>
        <w:t>Отделу муниципальной службы, кадровой политики и делопроизводства админ</w:t>
      </w:r>
      <w:r w:rsidR="00904511" w:rsidRPr="00A400AD">
        <w:rPr>
          <w:rFonts w:ascii="Times New Roman" w:hAnsi="Times New Roman" w:cs="Times New Roman"/>
          <w:sz w:val="24"/>
          <w:szCs w:val="24"/>
        </w:rPr>
        <w:t>и</w:t>
      </w:r>
      <w:r w:rsidR="00904511" w:rsidRPr="00A400AD">
        <w:rPr>
          <w:rFonts w:ascii="Times New Roman" w:hAnsi="Times New Roman" w:cs="Times New Roman"/>
          <w:sz w:val="24"/>
          <w:szCs w:val="24"/>
        </w:rPr>
        <w:t>страции муниципального образо</w:t>
      </w:r>
      <w:r w:rsidR="00A400AD">
        <w:rPr>
          <w:rFonts w:ascii="Times New Roman" w:hAnsi="Times New Roman" w:cs="Times New Roman"/>
          <w:sz w:val="24"/>
          <w:szCs w:val="24"/>
        </w:rPr>
        <w:t>вания Щербиновский район</w:t>
      </w:r>
      <w:r w:rsidRPr="00A400AD">
        <w:rPr>
          <w:rFonts w:ascii="Times New Roman" w:hAnsi="Times New Roman" w:cs="Times New Roman"/>
          <w:sz w:val="24"/>
          <w:szCs w:val="24"/>
        </w:rPr>
        <w:t xml:space="preserve"> (</w:t>
      </w:r>
      <w:r w:rsidR="0005259C" w:rsidRPr="00A400AD">
        <w:rPr>
          <w:rFonts w:ascii="Times New Roman" w:hAnsi="Times New Roman" w:cs="Times New Roman"/>
          <w:sz w:val="24"/>
          <w:szCs w:val="24"/>
        </w:rPr>
        <w:t>Гусева</w:t>
      </w:r>
      <w:r w:rsidRPr="00A400AD">
        <w:rPr>
          <w:rFonts w:ascii="Times New Roman" w:hAnsi="Times New Roman" w:cs="Times New Roman"/>
          <w:sz w:val="24"/>
          <w:szCs w:val="24"/>
        </w:rPr>
        <w:t xml:space="preserve">) </w:t>
      </w:r>
      <w:r w:rsidR="00904511" w:rsidRPr="00A400AD">
        <w:rPr>
          <w:rFonts w:ascii="Times New Roman" w:hAnsi="Times New Roman" w:cs="Times New Roman"/>
          <w:sz w:val="24"/>
          <w:szCs w:val="24"/>
        </w:rPr>
        <w:t>опубликовать насто</w:t>
      </w:r>
      <w:r w:rsidR="00904511" w:rsidRPr="00A400AD">
        <w:rPr>
          <w:rFonts w:ascii="Times New Roman" w:hAnsi="Times New Roman" w:cs="Times New Roman"/>
          <w:sz w:val="24"/>
          <w:szCs w:val="24"/>
        </w:rPr>
        <w:t>я</w:t>
      </w:r>
      <w:r w:rsidR="00904511" w:rsidRPr="00A400AD">
        <w:rPr>
          <w:rFonts w:ascii="Times New Roman" w:hAnsi="Times New Roman" w:cs="Times New Roman"/>
          <w:sz w:val="24"/>
          <w:szCs w:val="24"/>
        </w:rPr>
        <w:t>щее постановление в периодическом печатном издании «Информационный бюллетень орг</w:t>
      </w:r>
      <w:r w:rsidR="00904511" w:rsidRPr="00A400AD">
        <w:rPr>
          <w:rFonts w:ascii="Times New Roman" w:hAnsi="Times New Roman" w:cs="Times New Roman"/>
          <w:sz w:val="24"/>
          <w:szCs w:val="24"/>
        </w:rPr>
        <w:t>а</w:t>
      </w:r>
      <w:r w:rsidR="00904511" w:rsidRPr="00A400AD">
        <w:rPr>
          <w:rFonts w:ascii="Times New Roman" w:hAnsi="Times New Roman" w:cs="Times New Roman"/>
          <w:sz w:val="24"/>
          <w:szCs w:val="24"/>
        </w:rPr>
        <w:t>нов местного самоуправления м</w:t>
      </w:r>
      <w:r w:rsidR="00904511" w:rsidRPr="00A400AD">
        <w:rPr>
          <w:rFonts w:ascii="Times New Roman" w:hAnsi="Times New Roman" w:cs="Times New Roman"/>
          <w:sz w:val="24"/>
          <w:szCs w:val="24"/>
        </w:rPr>
        <w:t>у</w:t>
      </w:r>
      <w:r w:rsidR="00904511" w:rsidRPr="00A400AD">
        <w:rPr>
          <w:rFonts w:ascii="Times New Roman" w:hAnsi="Times New Roman" w:cs="Times New Roman"/>
          <w:sz w:val="24"/>
          <w:szCs w:val="24"/>
        </w:rPr>
        <w:t>ниципального образования Щербиновский район».</w:t>
      </w:r>
    </w:p>
    <w:p w14:paraId="50F1CE4E" w14:textId="01DF3164" w:rsidR="00BD6BFD" w:rsidRPr="00A400AD" w:rsidRDefault="00D21DFF" w:rsidP="00BD6B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AD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400A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400AD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возложить на заместителя главы муниципального образования Щербиновский район, начальника финансового упра</w:t>
      </w:r>
      <w:r w:rsidRPr="00A400AD">
        <w:rPr>
          <w:rFonts w:ascii="Times New Roman" w:hAnsi="Times New Roman" w:cs="Times New Roman"/>
          <w:sz w:val="24"/>
          <w:szCs w:val="24"/>
        </w:rPr>
        <w:t>в</w:t>
      </w:r>
      <w:r w:rsidRPr="00A400AD">
        <w:rPr>
          <w:rFonts w:ascii="Times New Roman" w:hAnsi="Times New Roman" w:cs="Times New Roman"/>
          <w:sz w:val="24"/>
          <w:szCs w:val="24"/>
        </w:rPr>
        <w:t>ления администрации муниципального образования Щербиновский район Н.Н. Шевченко.</w:t>
      </w:r>
    </w:p>
    <w:p w14:paraId="692E50C0" w14:textId="62D22FFA" w:rsidR="00377E68" w:rsidRPr="00A400AD" w:rsidRDefault="00973241" w:rsidP="00CE0C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AD">
        <w:rPr>
          <w:rFonts w:ascii="Times New Roman" w:hAnsi="Times New Roman" w:cs="Times New Roman"/>
          <w:sz w:val="24"/>
          <w:szCs w:val="24"/>
        </w:rPr>
        <w:t>5</w:t>
      </w:r>
      <w:r w:rsidR="00377E68" w:rsidRPr="00A400AD">
        <w:rPr>
          <w:rFonts w:ascii="Times New Roman" w:hAnsi="Times New Roman" w:cs="Times New Roman"/>
          <w:sz w:val="24"/>
          <w:szCs w:val="24"/>
        </w:rPr>
        <w:t>. Постановление вступает в силу на следующий день после его официального опу</w:t>
      </w:r>
      <w:r w:rsidR="00377E68" w:rsidRPr="00A400AD">
        <w:rPr>
          <w:rFonts w:ascii="Times New Roman" w:hAnsi="Times New Roman" w:cs="Times New Roman"/>
          <w:sz w:val="24"/>
          <w:szCs w:val="24"/>
        </w:rPr>
        <w:t>б</w:t>
      </w:r>
      <w:r w:rsidR="00377E68" w:rsidRPr="00A400AD">
        <w:rPr>
          <w:rFonts w:ascii="Times New Roman" w:hAnsi="Times New Roman" w:cs="Times New Roman"/>
          <w:sz w:val="24"/>
          <w:szCs w:val="24"/>
        </w:rPr>
        <w:t>ликования.</w:t>
      </w:r>
    </w:p>
    <w:p w14:paraId="27A6C8B5" w14:textId="77777777" w:rsidR="00C04152" w:rsidRPr="00A400AD" w:rsidRDefault="00C04152" w:rsidP="00F5159B">
      <w:pPr>
        <w:jc w:val="both"/>
        <w:rPr>
          <w:sz w:val="24"/>
        </w:rPr>
      </w:pPr>
    </w:p>
    <w:p w14:paraId="6A767443" w14:textId="77777777" w:rsidR="00BD6BFD" w:rsidRPr="00A400AD" w:rsidRDefault="00BD6BFD" w:rsidP="00F5159B">
      <w:pPr>
        <w:jc w:val="both"/>
        <w:rPr>
          <w:sz w:val="24"/>
        </w:rPr>
      </w:pPr>
    </w:p>
    <w:p w14:paraId="1F0075BB" w14:textId="1EA6E30C" w:rsidR="00377E68" w:rsidRPr="00A400AD" w:rsidRDefault="00416248" w:rsidP="00377E68">
      <w:pPr>
        <w:jc w:val="both"/>
        <w:rPr>
          <w:sz w:val="24"/>
        </w:rPr>
      </w:pPr>
      <w:proofErr w:type="gramStart"/>
      <w:r w:rsidRPr="00A400AD">
        <w:rPr>
          <w:sz w:val="24"/>
        </w:rPr>
        <w:t>Исполняющий</w:t>
      </w:r>
      <w:proofErr w:type="gramEnd"/>
      <w:r w:rsidRPr="00A400AD">
        <w:rPr>
          <w:sz w:val="24"/>
        </w:rPr>
        <w:t xml:space="preserve"> обязанности </w:t>
      </w:r>
    </w:p>
    <w:p w14:paraId="6FB14D83" w14:textId="77777777" w:rsidR="00377E68" w:rsidRPr="00A400AD" w:rsidRDefault="00377E68" w:rsidP="00377E68">
      <w:pPr>
        <w:jc w:val="both"/>
        <w:rPr>
          <w:sz w:val="24"/>
        </w:rPr>
      </w:pPr>
      <w:r w:rsidRPr="00A400AD">
        <w:rPr>
          <w:sz w:val="24"/>
        </w:rPr>
        <w:t>муниципального образования</w:t>
      </w:r>
    </w:p>
    <w:p w14:paraId="7FF79ED6" w14:textId="78EB7465" w:rsidR="00990CAF" w:rsidRPr="00A400AD" w:rsidRDefault="00377E68" w:rsidP="00377E68">
      <w:pPr>
        <w:jc w:val="both"/>
        <w:rPr>
          <w:sz w:val="24"/>
        </w:rPr>
      </w:pPr>
      <w:r w:rsidRPr="00A400AD">
        <w:rPr>
          <w:sz w:val="24"/>
        </w:rPr>
        <w:t>Щербиновский район</w:t>
      </w:r>
      <w:r w:rsidRPr="00A400AD">
        <w:rPr>
          <w:sz w:val="24"/>
        </w:rPr>
        <w:tab/>
      </w:r>
      <w:r w:rsidRPr="00A400AD">
        <w:rPr>
          <w:sz w:val="24"/>
        </w:rPr>
        <w:tab/>
      </w:r>
      <w:r w:rsidRPr="00A400AD">
        <w:rPr>
          <w:sz w:val="24"/>
        </w:rPr>
        <w:tab/>
      </w:r>
      <w:r w:rsidRPr="00A400AD">
        <w:rPr>
          <w:sz w:val="24"/>
        </w:rPr>
        <w:tab/>
      </w:r>
      <w:r w:rsidRPr="00A400AD">
        <w:rPr>
          <w:sz w:val="24"/>
        </w:rPr>
        <w:tab/>
      </w:r>
      <w:r w:rsidRPr="00A400AD">
        <w:rPr>
          <w:sz w:val="24"/>
        </w:rPr>
        <w:tab/>
      </w:r>
      <w:r w:rsidR="00512FDC" w:rsidRPr="00A400AD">
        <w:rPr>
          <w:sz w:val="24"/>
        </w:rPr>
        <w:t xml:space="preserve">                    Н.Н. Шевченко</w:t>
      </w:r>
    </w:p>
    <w:p w14:paraId="1AC90D25" w14:textId="77777777" w:rsidR="009A76C9" w:rsidRPr="00A400AD" w:rsidRDefault="009A76C9" w:rsidP="00377E68">
      <w:pPr>
        <w:jc w:val="both"/>
        <w:rPr>
          <w:sz w:val="24"/>
        </w:rPr>
      </w:pPr>
    </w:p>
    <w:p w14:paraId="2E0A1331" w14:textId="77777777" w:rsidR="009A76C9" w:rsidRPr="00A400AD" w:rsidRDefault="009A76C9" w:rsidP="00377E68">
      <w:pPr>
        <w:jc w:val="both"/>
        <w:rPr>
          <w:sz w:val="24"/>
        </w:rPr>
      </w:pPr>
    </w:p>
    <w:p w14:paraId="3B3031D7" w14:textId="77777777" w:rsidR="00A400AD" w:rsidRDefault="00A400AD" w:rsidP="009A76C9">
      <w:pPr>
        <w:spacing w:before="100" w:beforeAutospacing="1" w:afterAutospacing="1"/>
        <w:ind w:left="5103"/>
        <w:contextualSpacing/>
        <w:jc w:val="center"/>
        <w:rPr>
          <w:sz w:val="24"/>
          <w:lang w:eastAsia="en-US"/>
        </w:rPr>
      </w:pPr>
    </w:p>
    <w:p w14:paraId="42F4E3AA" w14:textId="77777777" w:rsidR="00A400AD" w:rsidRDefault="00A400AD" w:rsidP="009A76C9">
      <w:pPr>
        <w:spacing w:before="100" w:beforeAutospacing="1" w:afterAutospacing="1"/>
        <w:ind w:left="5103"/>
        <w:contextualSpacing/>
        <w:jc w:val="center"/>
        <w:rPr>
          <w:sz w:val="24"/>
          <w:lang w:eastAsia="en-US"/>
        </w:rPr>
      </w:pPr>
    </w:p>
    <w:p w14:paraId="47CED370" w14:textId="77777777" w:rsidR="00A400AD" w:rsidRDefault="00A400AD" w:rsidP="009A76C9">
      <w:pPr>
        <w:spacing w:before="100" w:beforeAutospacing="1" w:afterAutospacing="1"/>
        <w:ind w:left="5103"/>
        <w:contextualSpacing/>
        <w:jc w:val="center"/>
        <w:rPr>
          <w:sz w:val="24"/>
          <w:lang w:eastAsia="en-US"/>
        </w:rPr>
      </w:pPr>
    </w:p>
    <w:p w14:paraId="649251FE" w14:textId="77777777" w:rsidR="00A400AD" w:rsidRDefault="00A400AD" w:rsidP="009A76C9">
      <w:pPr>
        <w:spacing w:before="100" w:beforeAutospacing="1" w:afterAutospacing="1"/>
        <w:ind w:left="5103"/>
        <w:contextualSpacing/>
        <w:jc w:val="center"/>
        <w:rPr>
          <w:sz w:val="24"/>
          <w:lang w:eastAsia="en-US"/>
        </w:rPr>
      </w:pPr>
    </w:p>
    <w:p w14:paraId="5C606319" w14:textId="77777777" w:rsidR="00A400AD" w:rsidRDefault="00A400AD" w:rsidP="009A76C9">
      <w:pPr>
        <w:spacing w:before="100" w:beforeAutospacing="1" w:afterAutospacing="1"/>
        <w:ind w:left="5103"/>
        <w:contextualSpacing/>
        <w:jc w:val="center"/>
        <w:rPr>
          <w:sz w:val="24"/>
          <w:lang w:eastAsia="en-US"/>
        </w:rPr>
      </w:pPr>
    </w:p>
    <w:p w14:paraId="5D81C3B2" w14:textId="77777777" w:rsidR="009A76C9" w:rsidRPr="00A400AD" w:rsidRDefault="009A76C9" w:rsidP="009A76C9">
      <w:pPr>
        <w:spacing w:before="100" w:beforeAutospacing="1" w:afterAutospacing="1"/>
        <w:ind w:left="5103"/>
        <w:contextualSpacing/>
        <w:jc w:val="center"/>
        <w:rPr>
          <w:sz w:val="24"/>
          <w:lang w:eastAsia="en-US"/>
        </w:rPr>
      </w:pPr>
      <w:r w:rsidRPr="00A400AD">
        <w:rPr>
          <w:sz w:val="24"/>
          <w:lang w:eastAsia="en-US"/>
        </w:rPr>
        <w:lastRenderedPageBreak/>
        <w:t>ПРИЛОЖЕНИЕ</w:t>
      </w:r>
    </w:p>
    <w:p w14:paraId="563D75C7" w14:textId="77777777" w:rsidR="009A76C9" w:rsidRPr="00A400AD" w:rsidRDefault="009A76C9" w:rsidP="009A76C9">
      <w:pPr>
        <w:spacing w:before="100" w:beforeAutospacing="1" w:afterAutospacing="1"/>
        <w:ind w:left="5279"/>
        <w:contextualSpacing/>
        <w:jc w:val="center"/>
        <w:rPr>
          <w:sz w:val="24"/>
          <w:lang w:eastAsia="en-US"/>
        </w:rPr>
      </w:pPr>
    </w:p>
    <w:p w14:paraId="0EDC45A3" w14:textId="77777777" w:rsidR="009A76C9" w:rsidRPr="00A400AD" w:rsidRDefault="009A76C9" w:rsidP="009A76C9">
      <w:pPr>
        <w:spacing w:before="100" w:beforeAutospacing="1" w:afterAutospacing="1"/>
        <w:ind w:firstLine="5103"/>
        <w:contextualSpacing/>
        <w:jc w:val="center"/>
        <w:rPr>
          <w:sz w:val="24"/>
          <w:lang w:eastAsia="en-US"/>
        </w:rPr>
      </w:pPr>
      <w:r w:rsidRPr="00A400AD">
        <w:rPr>
          <w:sz w:val="24"/>
          <w:lang w:eastAsia="en-US"/>
        </w:rPr>
        <w:t>УТВЕРЖДЕН</w:t>
      </w:r>
    </w:p>
    <w:p w14:paraId="336838BC" w14:textId="77777777" w:rsidR="009A76C9" w:rsidRPr="00A400AD" w:rsidRDefault="009A76C9" w:rsidP="009A76C9">
      <w:pPr>
        <w:spacing w:before="100" w:beforeAutospacing="1" w:afterAutospacing="1"/>
        <w:ind w:firstLine="5103"/>
        <w:contextualSpacing/>
        <w:jc w:val="center"/>
        <w:rPr>
          <w:sz w:val="24"/>
          <w:lang w:eastAsia="en-US"/>
        </w:rPr>
      </w:pPr>
      <w:r w:rsidRPr="00A400AD">
        <w:rPr>
          <w:sz w:val="24"/>
          <w:lang w:eastAsia="en-US"/>
        </w:rPr>
        <w:t>постановлением администрации</w:t>
      </w:r>
    </w:p>
    <w:p w14:paraId="405558D1" w14:textId="77777777" w:rsidR="009A76C9" w:rsidRPr="00A400AD" w:rsidRDefault="009A76C9" w:rsidP="009A76C9">
      <w:pPr>
        <w:spacing w:before="100" w:beforeAutospacing="1" w:afterAutospacing="1"/>
        <w:ind w:firstLine="5103"/>
        <w:contextualSpacing/>
        <w:jc w:val="center"/>
        <w:rPr>
          <w:sz w:val="24"/>
          <w:lang w:eastAsia="en-US"/>
        </w:rPr>
      </w:pPr>
      <w:r w:rsidRPr="00A400AD">
        <w:rPr>
          <w:sz w:val="24"/>
          <w:lang w:eastAsia="en-US"/>
        </w:rPr>
        <w:t xml:space="preserve">муниципального образования </w:t>
      </w:r>
    </w:p>
    <w:p w14:paraId="253D1F92" w14:textId="77777777" w:rsidR="009A76C9" w:rsidRPr="00A400AD" w:rsidRDefault="009A76C9" w:rsidP="009A76C9">
      <w:pPr>
        <w:spacing w:before="100" w:beforeAutospacing="1" w:afterAutospacing="1"/>
        <w:ind w:firstLine="5103"/>
        <w:contextualSpacing/>
        <w:jc w:val="center"/>
        <w:rPr>
          <w:sz w:val="24"/>
          <w:lang w:eastAsia="en-US"/>
        </w:rPr>
      </w:pPr>
      <w:r w:rsidRPr="00A400AD">
        <w:rPr>
          <w:sz w:val="24"/>
          <w:lang w:eastAsia="en-US"/>
        </w:rPr>
        <w:t>Щербиновский район</w:t>
      </w:r>
    </w:p>
    <w:p w14:paraId="34F0EF1E" w14:textId="56618036" w:rsidR="009A76C9" w:rsidRPr="00A400AD" w:rsidRDefault="009A76C9" w:rsidP="009A76C9">
      <w:pPr>
        <w:spacing w:before="100" w:beforeAutospacing="1" w:afterAutospacing="1"/>
        <w:ind w:firstLine="5103"/>
        <w:contextualSpacing/>
        <w:jc w:val="center"/>
        <w:rPr>
          <w:sz w:val="24"/>
          <w:lang w:eastAsia="en-US"/>
        </w:rPr>
      </w:pPr>
      <w:r w:rsidRPr="00A400AD">
        <w:rPr>
          <w:sz w:val="24"/>
          <w:lang w:eastAsia="en-US"/>
        </w:rPr>
        <w:t>от 09.10.2024 № 686</w:t>
      </w:r>
    </w:p>
    <w:p w14:paraId="1A122BE4" w14:textId="77777777" w:rsidR="009A76C9" w:rsidRPr="00A400AD" w:rsidRDefault="009A76C9" w:rsidP="009A76C9">
      <w:pPr>
        <w:jc w:val="center"/>
        <w:rPr>
          <w:b/>
          <w:sz w:val="24"/>
        </w:rPr>
      </w:pPr>
    </w:p>
    <w:p w14:paraId="462A8313" w14:textId="77777777" w:rsidR="009A76C9" w:rsidRPr="00A400AD" w:rsidRDefault="009A76C9" w:rsidP="009A76C9">
      <w:pPr>
        <w:jc w:val="center"/>
        <w:rPr>
          <w:b/>
          <w:sz w:val="24"/>
        </w:rPr>
      </w:pPr>
    </w:p>
    <w:p w14:paraId="67F3410C" w14:textId="77777777" w:rsidR="009A76C9" w:rsidRPr="00A400AD" w:rsidRDefault="009A76C9" w:rsidP="009A76C9">
      <w:pPr>
        <w:jc w:val="center"/>
        <w:rPr>
          <w:b/>
          <w:sz w:val="24"/>
        </w:rPr>
      </w:pPr>
    </w:p>
    <w:p w14:paraId="7A135EB2" w14:textId="77777777" w:rsidR="009A76C9" w:rsidRPr="00A400AD" w:rsidRDefault="009A76C9" w:rsidP="009A76C9">
      <w:pPr>
        <w:jc w:val="center"/>
        <w:rPr>
          <w:b/>
          <w:sz w:val="24"/>
        </w:rPr>
      </w:pPr>
      <w:r w:rsidRPr="00A400AD">
        <w:rPr>
          <w:b/>
          <w:sz w:val="24"/>
        </w:rPr>
        <w:t>РЕГЛАМЕНТ</w:t>
      </w:r>
      <w:r w:rsidRPr="00A400AD">
        <w:rPr>
          <w:b/>
          <w:sz w:val="24"/>
        </w:rPr>
        <w:br/>
        <w:t xml:space="preserve">реализации полномочий главного администратора </w:t>
      </w:r>
    </w:p>
    <w:p w14:paraId="5424BDBC" w14:textId="77777777" w:rsidR="009A76C9" w:rsidRPr="00A400AD" w:rsidRDefault="009A76C9" w:rsidP="009A76C9">
      <w:pPr>
        <w:jc w:val="center"/>
        <w:rPr>
          <w:b/>
          <w:sz w:val="24"/>
        </w:rPr>
      </w:pPr>
      <w:r w:rsidRPr="00A400AD">
        <w:rPr>
          <w:b/>
          <w:sz w:val="24"/>
        </w:rPr>
        <w:t xml:space="preserve">доходов бюджета по взысканию дебиторской задолженности </w:t>
      </w:r>
    </w:p>
    <w:p w14:paraId="208FC4DE" w14:textId="77777777" w:rsidR="009A76C9" w:rsidRPr="00A400AD" w:rsidRDefault="009A76C9" w:rsidP="009A76C9">
      <w:pPr>
        <w:jc w:val="center"/>
        <w:rPr>
          <w:b/>
          <w:sz w:val="24"/>
        </w:rPr>
      </w:pPr>
      <w:r w:rsidRPr="00A400AD">
        <w:rPr>
          <w:b/>
          <w:sz w:val="24"/>
        </w:rPr>
        <w:t>по платежам в бюджет, пеням и штрафам по ним</w:t>
      </w:r>
    </w:p>
    <w:p w14:paraId="46803DE2" w14:textId="77777777" w:rsidR="009A76C9" w:rsidRPr="00A400AD" w:rsidRDefault="009A76C9" w:rsidP="009A76C9">
      <w:pPr>
        <w:jc w:val="center"/>
        <w:rPr>
          <w:bCs/>
          <w:sz w:val="24"/>
        </w:rPr>
      </w:pPr>
    </w:p>
    <w:p w14:paraId="40D2DAA6" w14:textId="77777777" w:rsidR="009A76C9" w:rsidRPr="00A400AD" w:rsidRDefault="009A76C9" w:rsidP="009A76C9">
      <w:pPr>
        <w:jc w:val="center"/>
        <w:rPr>
          <w:bCs/>
          <w:sz w:val="24"/>
        </w:rPr>
      </w:pPr>
      <w:r w:rsidRPr="00A400AD">
        <w:rPr>
          <w:bCs/>
          <w:sz w:val="24"/>
        </w:rPr>
        <w:t>1. Общие положения</w:t>
      </w:r>
    </w:p>
    <w:p w14:paraId="741ADA15" w14:textId="77777777" w:rsidR="009A76C9" w:rsidRPr="00A400AD" w:rsidRDefault="009A76C9" w:rsidP="009A76C9">
      <w:pPr>
        <w:ind w:left="720"/>
        <w:contextualSpacing/>
        <w:rPr>
          <w:b/>
          <w:sz w:val="24"/>
        </w:rPr>
      </w:pPr>
    </w:p>
    <w:p w14:paraId="452D5848" w14:textId="77777777" w:rsidR="009A76C9" w:rsidRPr="00A400AD" w:rsidRDefault="009A76C9" w:rsidP="009A76C9">
      <w:pPr>
        <w:widowControl w:val="0"/>
        <w:ind w:firstLine="709"/>
        <w:contextualSpacing/>
        <w:jc w:val="both"/>
        <w:rPr>
          <w:bCs/>
          <w:sz w:val="24"/>
        </w:rPr>
      </w:pPr>
      <w:proofErr w:type="gramStart"/>
      <w:r w:rsidRPr="00A400AD">
        <w:rPr>
          <w:bCs/>
          <w:sz w:val="24"/>
        </w:rPr>
        <w:t>1.1 Настоящий Регламент устанавливает порядок реализации полномочий админ</w:t>
      </w:r>
      <w:r w:rsidRPr="00A400AD">
        <w:rPr>
          <w:bCs/>
          <w:sz w:val="24"/>
        </w:rPr>
        <w:t>и</w:t>
      </w:r>
      <w:r w:rsidRPr="00A400AD">
        <w:rPr>
          <w:bCs/>
          <w:sz w:val="24"/>
        </w:rPr>
        <w:t>стратора доходов местного бюджета по взысканию дебиторской задо</w:t>
      </w:r>
      <w:r w:rsidRPr="00A400AD">
        <w:rPr>
          <w:bCs/>
          <w:sz w:val="24"/>
        </w:rPr>
        <w:t>л</w:t>
      </w:r>
      <w:r w:rsidRPr="00A400AD">
        <w:rPr>
          <w:bCs/>
          <w:sz w:val="24"/>
        </w:rPr>
        <w:t>женности по платежам в бюджет, пеням и штрафам по ним, являющейся источниками формирования доходов бю</w:t>
      </w:r>
      <w:r w:rsidRPr="00A400AD">
        <w:rPr>
          <w:bCs/>
          <w:sz w:val="24"/>
        </w:rPr>
        <w:t>д</w:t>
      </w:r>
      <w:r w:rsidRPr="00A400AD">
        <w:rPr>
          <w:bCs/>
          <w:sz w:val="24"/>
        </w:rPr>
        <w:t>жета муниципального образования Щербиновский район (далее – Администрация), за и</w:t>
      </w:r>
      <w:r w:rsidRPr="00A400AD">
        <w:rPr>
          <w:bCs/>
          <w:sz w:val="24"/>
        </w:rPr>
        <w:t>с</w:t>
      </w:r>
      <w:r w:rsidRPr="00A400AD">
        <w:rPr>
          <w:bCs/>
          <w:sz w:val="24"/>
        </w:rPr>
        <w:t>ключением платежей, предусмотренных законодательством о налогах и сборах, законод</w:t>
      </w:r>
      <w:r w:rsidRPr="00A400AD">
        <w:rPr>
          <w:bCs/>
          <w:sz w:val="24"/>
        </w:rPr>
        <w:t>а</w:t>
      </w:r>
      <w:r w:rsidRPr="00A400AD">
        <w:rPr>
          <w:bCs/>
          <w:sz w:val="24"/>
        </w:rPr>
        <w:t>тельством Росси</w:t>
      </w:r>
      <w:r w:rsidRPr="00A400AD">
        <w:rPr>
          <w:bCs/>
          <w:sz w:val="24"/>
        </w:rPr>
        <w:t>й</w:t>
      </w:r>
      <w:r w:rsidRPr="00A400AD">
        <w:rPr>
          <w:bCs/>
          <w:sz w:val="24"/>
        </w:rPr>
        <w:t>ской Федерации об обязательном социальном страховании от несчастных случаев на производстве и профессиональных заболеваний, правом</w:t>
      </w:r>
      <w:proofErr w:type="gramEnd"/>
      <w:r w:rsidRPr="00A400AD">
        <w:rPr>
          <w:bCs/>
          <w:sz w:val="24"/>
        </w:rPr>
        <w:t xml:space="preserve"> Евразийского эконом</w:t>
      </w:r>
      <w:r w:rsidRPr="00A400AD">
        <w:rPr>
          <w:bCs/>
          <w:sz w:val="24"/>
        </w:rPr>
        <w:t>и</w:t>
      </w:r>
      <w:r w:rsidRPr="00A400AD">
        <w:rPr>
          <w:bCs/>
          <w:sz w:val="24"/>
        </w:rPr>
        <w:t>ческого союза и законодательством Российской Федерации о таможе</w:t>
      </w:r>
      <w:r w:rsidRPr="00A400AD">
        <w:rPr>
          <w:bCs/>
          <w:sz w:val="24"/>
        </w:rPr>
        <w:t>н</w:t>
      </w:r>
      <w:r w:rsidRPr="00A400AD">
        <w:rPr>
          <w:bCs/>
          <w:sz w:val="24"/>
        </w:rPr>
        <w:t>ном регулировании (далее – Регламент, дебиторская задолженность по дох</w:t>
      </w:r>
      <w:r w:rsidRPr="00A400AD">
        <w:rPr>
          <w:bCs/>
          <w:sz w:val="24"/>
        </w:rPr>
        <w:t>о</w:t>
      </w:r>
      <w:r w:rsidRPr="00A400AD">
        <w:rPr>
          <w:bCs/>
          <w:sz w:val="24"/>
        </w:rPr>
        <w:t>дам), а также устанавливает:</w:t>
      </w:r>
    </w:p>
    <w:p w14:paraId="77A09759" w14:textId="77777777" w:rsidR="009A76C9" w:rsidRPr="00A400AD" w:rsidRDefault="009A76C9" w:rsidP="009A76C9">
      <w:pPr>
        <w:widowControl w:val="0"/>
        <w:ind w:firstLine="709"/>
        <w:contextualSpacing/>
        <w:jc w:val="both"/>
        <w:rPr>
          <w:bCs/>
          <w:sz w:val="24"/>
        </w:rPr>
      </w:pPr>
      <w:r w:rsidRPr="00A400AD">
        <w:rPr>
          <w:bCs/>
          <w:sz w:val="24"/>
        </w:rPr>
        <w:t>а) перечень мероприятий по реализации администраторов доходов бюджета полном</w:t>
      </w:r>
      <w:r w:rsidRPr="00A400AD">
        <w:rPr>
          <w:bCs/>
          <w:sz w:val="24"/>
        </w:rPr>
        <w:t>о</w:t>
      </w:r>
      <w:r w:rsidRPr="00A400AD">
        <w:rPr>
          <w:bCs/>
          <w:sz w:val="24"/>
        </w:rPr>
        <w:t>чий, направленных на взыскание дебиторской задолженности по доходам по видам платежей (учетным группам доходов), включающий мер</w:t>
      </w:r>
      <w:r w:rsidRPr="00A400AD">
        <w:rPr>
          <w:bCs/>
          <w:sz w:val="24"/>
        </w:rPr>
        <w:t>о</w:t>
      </w:r>
      <w:r w:rsidRPr="00A400AD">
        <w:rPr>
          <w:bCs/>
          <w:sz w:val="24"/>
        </w:rPr>
        <w:t xml:space="preserve">приятия </w:t>
      </w:r>
      <w:proofErr w:type="gramStart"/>
      <w:r w:rsidRPr="00A400AD">
        <w:rPr>
          <w:bCs/>
          <w:sz w:val="24"/>
        </w:rPr>
        <w:t>по</w:t>
      </w:r>
      <w:proofErr w:type="gramEnd"/>
      <w:r w:rsidRPr="00A400AD">
        <w:rPr>
          <w:bCs/>
          <w:sz w:val="24"/>
        </w:rPr>
        <w:t>:</w:t>
      </w:r>
    </w:p>
    <w:p w14:paraId="66DB1F53" w14:textId="77777777" w:rsidR="009A76C9" w:rsidRPr="00A400AD" w:rsidRDefault="009A76C9" w:rsidP="009A76C9">
      <w:pPr>
        <w:widowControl w:val="0"/>
        <w:ind w:firstLine="709"/>
        <w:contextualSpacing/>
        <w:jc w:val="both"/>
        <w:rPr>
          <w:bCs/>
          <w:sz w:val="24"/>
        </w:rPr>
      </w:pPr>
      <w:r w:rsidRPr="00A400AD">
        <w:rPr>
          <w:bCs/>
          <w:sz w:val="24"/>
        </w:rPr>
        <w:t>- недопущение образования просроченной дебиторской задолженности по доходам, выявлению факторов, влияющих на образование просроченной деб</w:t>
      </w:r>
      <w:r w:rsidRPr="00A400AD">
        <w:rPr>
          <w:bCs/>
          <w:sz w:val="24"/>
        </w:rPr>
        <w:t>и</w:t>
      </w:r>
      <w:r w:rsidRPr="00A400AD">
        <w:rPr>
          <w:bCs/>
          <w:sz w:val="24"/>
        </w:rPr>
        <w:t>торской задолженности по доходам;</w:t>
      </w:r>
    </w:p>
    <w:p w14:paraId="7F4DA5DD" w14:textId="77777777" w:rsidR="009A76C9" w:rsidRPr="00A400AD" w:rsidRDefault="009A76C9" w:rsidP="009A76C9">
      <w:pPr>
        <w:widowControl w:val="0"/>
        <w:ind w:firstLine="709"/>
        <w:contextualSpacing/>
        <w:jc w:val="both"/>
        <w:rPr>
          <w:bCs/>
          <w:sz w:val="24"/>
        </w:rPr>
      </w:pPr>
      <w:r w:rsidRPr="00A400AD">
        <w:rPr>
          <w:bCs/>
          <w:sz w:val="24"/>
        </w:rPr>
        <w:t>- урегулированию дебиторской задолженностью по доходам в досуде</w:t>
      </w:r>
      <w:r w:rsidRPr="00A400AD">
        <w:rPr>
          <w:bCs/>
          <w:sz w:val="24"/>
        </w:rPr>
        <w:t>б</w:t>
      </w:r>
      <w:r w:rsidRPr="00A400AD">
        <w:rPr>
          <w:bCs/>
          <w:sz w:val="24"/>
        </w:rPr>
        <w:t>ном порядке;</w:t>
      </w:r>
    </w:p>
    <w:p w14:paraId="60E11302" w14:textId="77777777" w:rsidR="009A76C9" w:rsidRPr="00A400AD" w:rsidRDefault="009A76C9" w:rsidP="009A76C9">
      <w:pPr>
        <w:widowControl w:val="0"/>
        <w:ind w:firstLine="709"/>
        <w:contextualSpacing/>
        <w:jc w:val="both"/>
        <w:rPr>
          <w:bCs/>
          <w:sz w:val="24"/>
        </w:rPr>
      </w:pPr>
      <w:r w:rsidRPr="00A400AD">
        <w:rPr>
          <w:bCs/>
          <w:sz w:val="24"/>
        </w:rPr>
        <w:t>- принудительному взысканию дебиторской задолженности по доходам при принуд</w:t>
      </w:r>
      <w:r w:rsidRPr="00A400AD">
        <w:rPr>
          <w:bCs/>
          <w:sz w:val="24"/>
        </w:rPr>
        <w:t>и</w:t>
      </w:r>
      <w:r w:rsidRPr="00A400AD">
        <w:rPr>
          <w:bCs/>
          <w:sz w:val="24"/>
        </w:rPr>
        <w:t>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законодательском Российской Федерации;</w:t>
      </w:r>
    </w:p>
    <w:p w14:paraId="35A31A01" w14:textId="77777777" w:rsidR="009A76C9" w:rsidRPr="00A400AD" w:rsidRDefault="009A76C9" w:rsidP="009A76C9">
      <w:pPr>
        <w:widowControl w:val="0"/>
        <w:ind w:firstLine="709"/>
        <w:contextualSpacing/>
        <w:jc w:val="both"/>
        <w:rPr>
          <w:bCs/>
          <w:sz w:val="24"/>
        </w:rPr>
      </w:pPr>
      <w:r w:rsidRPr="00A400AD">
        <w:rPr>
          <w:bCs/>
          <w:sz w:val="24"/>
        </w:rPr>
        <w:t>- наблюдение (в том числе за возможностью взыскания дебиторской з</w:t>
      </w:r>
      <w:r w:rsidRPr="00A400AD">
        <w:rPr>
          <w:bCs/>
          <w:sz w:val="24"/>
        </w:rPr>
        <w:t>а</w:t>
      </w:r>
      <w:r w:rsidRPr="00A400AD">
        <w:rPr>
          <w:bCs/>
          <w:sz w:val="24"/>
        </w:rPr>
        <w:t>долженностью по доходам в случае изменения имущественного положения должника) за платежеспособн</w:t>
      </w:r>
      <w:r w:rsidRPr="00A400AD">
        <w:rPr>
          <w:bCs/>
          <w:sz w:val="24"/>
        </w:rPr>
        <w:t>о</w:t>
      </w:r>
      <w:r w:rsidRPr="00A400AD">
        <w:rPr>
          <w:bCs/>
          <w:sz w:val="24"/>
        </w:rPr>
        <w:t>стью должника в целях обеспечения дебито</w:t>
      </w:r>
      <w:r w:rsidRPr="00A400AD">
        <w:rPr>
          <w:bCs/>
          <w:sz w:val="24"/>
        </w:rPr>
        <w:t>р</w:t>
      </w:r>
      <w:r w:rsidRPr="00A400AD">
        <w:rPr>
          <w:bCs/>
          <w:sz w:val="24"/>
        </w:rPr>
        <w:t xml:space="preserve">ской задолженности по доходам. </w:t>
      </w:r>
    </w:p>
    <w:p w14:paraId="4D296FE1" w14:textId="77777777" w:rsidR="009A76C9" w:rsidRPr="00A400AD" w:rsidRDefault="009A76C9" w:rsidP="009A76C9">
      <w:pPr>
        <w:widowControl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б) сроки реализации каждого мероприятия.</w:t>
      </w:r>
    </w:p>
    <w:p w14:paraId="49B5EA92" w14:textId="77777777" w:rsidR="009A76C9" w:rsidRPr="00A400AD" w:rsidRDefault="009A76C9" w:rsidP="009A76C9">
      <w:pPr>
        <w:widowControl w:val="0"/>
        <w:ind w:firstLine="709"/>
        <w:contextualSpacing/>
        <w:jc w:val="both"/>
        <w:rPr>
          <w:bCs/>
          <w:sz w:val="24"/>
        </w:rPr>
      </w:pPr>
      <w:r w:rsidRPr="00A400AD">
        <w:rPr>
          <w:bCs/>
          <w:sz w:val="24"/>
        </w:rPr>
        <w:t>в) перечень структурных администраторов доходов бюджета, ответстве</w:t>
      </w:r>
      <w:r w:rsidRPr="00A400AD">
        <w:rPr>
          <w:bCs/>
          <w:sz w:val="24"/>
        </w:rPr>
        <w:t>н</w:t>
      </w:r>
      <w:r w:rsidRPr="00A400AD">
        <w:rPr>
          <w:bCs/>
          <w:sz w:val="24"/>
        </w:rPr>
        <w:t>ных за работу с дебиторской задолженностью по доходам.</w:t>
      </w:r>
    </w:p>
    <w:p w14:paraId="62F4C917" w14:textId="77777777" w:rsidR="009A76C9" w:rsidRPr="00A400AD" w:rsidRDefault="009A76C9" w:rsidP="009A76C9">
      <w:pPr>
        <w:widowControl w:val="0"/>
        <w:ind w:firstLine="709"/>
        <w:contextualSpacing/>
        <w:jc w:val="both"/>
        <w:rPr>
          <w:bCs/>
          <w:sz w:val="24"/>
        </w:rPr>
      </w:pPr>
      <w:proofErr w:type="gramStart"/>
      <w:r w:rsidRPr="00A400AD">
        <w:rPr>
          <w:bCs/>
          <w:sz w:val="24"/>
        </w:rPr>
        <w:t>г) порядок обмена информацией (первичными учетными документами) между стру</w:t>
      </w:r>
      <w:r w:rsidRPr="00A400AD">
        <w:rPr>
          <w:bCs/>
          <w:sz w:val="24"/>
        </w:rPr>
        <w:t>к</w:t>
      </w:r>
      <w:r w:rsidRPr="00A400AD">
        <w:rPr>
          <w:bCs/>
          <w:sz w:val="24"/>
        </w:rPr>
        <w:t>турными подразделениями (сотрудниками) Администрации, а также структурными подра</w:t>
      </w:r>
      <w:r w:rsidRPr="00A400AD">
        <w:rPr>
          <w:bCs/>
          <w:sz w:val="24"/>
        </w:rPr>
        <w:t>з</w:t>
      </w:r>
      <w:r w:rsidRPr="00A400AD">
        <w:rPr>
          <w:bCs/>
          <w:sz w:val="24"/>
        </w:rPr>
        <w:t>делениями (сотрудниками) администратора доходов бюджета с подразделениями (сотрудн</w:t>
      </w:r>
      <w:r w:rsidRPr="00A400AD">
        <w:rPr>
          <w:bCs/>
          <w:sz w:val="24"/>
        </w:rPr>
        <w:t>и</w:t>
      </w:r>
      <w:r w:rsidRPr="00A400AD">
        <w:rPr>
          <w:bCs/>
          <w:sz w:val="24"/>
        </w:rPr>
        <w:t>ками), осуществляющими полномочия по ведению бюджетного учета, либо с уполномоче</w:t>
      </w:r>
      <w:r w:rsidRPr="00A400AD">
        <w:rPr>
          <w:bCs/>
          <w:sz w:val="24"/>
        </w:rPr>
        <w:t>н</w:t>
      </w:r>
      <w:r w:rsidRPr="00A400AD">
        <w:rPr>
          <w:bCs/>
          <w:sz w:val="24"/>
        </w:rPr>
        <w:t>ной организацией, ос</w:t>
      </w:r>
      <w:r w:rsidRPr="00A400AD">
        <w:rPr>
          <w:bCs/>
          <w:sz w:val="24"/>
        </w:rPr>
        <w:t>у</w:t>
      </w:r>
      <w:r w:rsidRPr="00A400AD">
        <w:rPr>
          <w:bCs/>
          <w:sz w:val="24"/>
        </w:rPr>
        <w:t>ществляющей переданные полномочия по ведению бюджетного учета, и (или) со структурными подразделениями (сотрудниками) главного администратора дох</w:t>
      </w:r>
      <w:r w:rsidRPr="00A400AD">
        <w:rPr>
          <w:bCs/>
          <w:sz w:val="24"/>
        </w:rPr>
        <w:t>о</w:t>
      </w:r>
      <w:r w:rsidRPr="00A400AD">
        <w:rPr>
          <w:bCs/>
          <w:sz w:val="24"/>
        </w:rPr>
        <w:t>дов бюджета.</w:t>
      </w:r>
      <w:proofErr w:type="gramEnd"/>
    </w:p>
    <w:p w14:paraId="63D36054" w14:textId="77777777" w:rsidR="009A76C9" w:rsidRDefault="009A76C9" w:rsidP="009A76C9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4"/>
        </w:rPr>
      </w:pPr>
    </w:p>
    <w:p w14:paraId="03EC9E94" w14:textId="77777777" w:rsidR="00B33554" w:rsidRPr="00A400AD" w:rsidRDefault="00B33554" w:rsidP="009A76C9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4"/>
        </w:rPr>
      </w:pPr>
    </w:p>
    <w:p w14:paraId="3F2362B6" w14:textId="77777777" w:rsidR="009A76C9" w:rsidRPr="00A400AD" w:rsidRDefault="009A76C9" w:rsidP="009A76C9">
      <w:pPr>
        <w:widowControl w:val="0"/>
        <w:autoSpaceDE w:val="0"/>
        <w:autoSpaceDN w:val="0"/>
        <w:adjustRightInd w:val="0"/>
        <w:jc w:val="center"/>
        <w:rPr>
          <w:bCs/>
          <w:sz w:val="24"/>
        </w:rPr>
      </w:pPr>
      <w:r w:rsidRPr="00A400AD">
        <w:rPr>
          <w:bCs/>
          <w:sz w:val="24"/>
        </w:rPr>
        <w:lastRenderedPageBreak/>
        <w:t>1.2. Термины и определения, используемые в Регламенте:</w:t>
      </w:r>
    </w:p>
    <w:p w14:paraId="4B8EC50C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4"/>
        </w:rPr>
      </w:pPr>
    </w:p>
    <w:p w14:paraId="3F2A2A89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- должник (дебитор) - юридическое или физическое лицо, иной участник бюджетного процесса, имеющий задолженность по денежным обязательствам согласно муниципальному контракту (договору), соглашению и (или) по иному обязательству, установленному закон</w:t>
      </w:r>
      <w:r w:rsidRPr="00A400AD">
        <w:rPr>
          <w:bCs/>
          <w:sz w:val="24"/>
        </w:rPr>
        <w:t>о</w:t>
      </w:r>
      <w:r w:rsidRPr="00A400AD">
        <w:rPr>
          <w:bCs/>
          <w:sz w:val="24"/>
        </w:rPr>
        <w:t>дательством Российской Федерации;</w:t>
      </w:r>
    </w:p>
    <w:p w14:paraId="4FAEA70E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proofErr w:type="gramStart"/>
      <w:r w:rsidRPr="00A400AD">
        <w:rPr>
          <w:bCs/>
          <w:sz w:val="24"/>
        </w:rPr>
        <w:t>- дебиторская задолженность по доходам – неисполненное обязательство должника (дебитора) о выплате денежных средств в срок, установленный м</w:t>
      </w:r>
      <w:r w:rsidRPr="00A400AD">
        <w:rPr>
          <w:bCs/>
          <w:sz w:val="24"/>
        </w:rPr>
        <w:t>у</w:t>
      </w:r>
      <w:r w:rsidRPr="00A400AD">
        <w:rPr>
          <w:bCs/>
          <w:sz w:val="24"/>
        </w:rPr>
        <w:t>ниципальным контрактом (договором), соглашением и (или) иным обязательством, в том числе в соответствии с де</w:t>
      </w:r>
      <w:r w:rsidRPr="00A400AD">
        <w:rPr>
          <w:bCs/>
          <w:sz w:val="24"/>
        </w:rPr>
        <w:t>й</w:t>
      </w:r>
      <w:r w:rsidRPr="00A400AD">
        <w:rPr>
          <w:bCs/>
          <w:sz w:val="24"/>
        </w:rPr>
        <w:t>ствующим законодательством Российской Федерации, а также неисполненное в срок обяз</w:t>
      </w:r>
      <w:r w:rsidRPr="00A400AD">
        <w:rPr>
          <w:bCs/>
          <w:sz w:val="24"/>
        </w:rPr>
        <w:t>а</w:t>
      </w:r>
      <w:r w:rsidRPr="00A400AD">
        <w:rPr>
          <w:bCs/>
          <w:sz w:val="24"/>
        </w:rPr>
        <w:t>тельство, задолженность по которому возникла в связи предварительной оплатой и (или) в</w:t>
      </w:r>
      <w:r w:rsidRPr="00A400AD">
        <w:rPr>
          <w:bCs/>
          <w:sz w:val="24"/>
        </w:rPr>
        <w:t>ы</w:t>
      </w:r>
      <w:r w:rsidRPr="00A400AD">
        <w:rPr>
          <w:bCs/>
          <w:sz w:val="24"/>
        </w:rPr>
        <w:t>платой авансовых платежей за исключением платежей, предусмотренных законодател</w:t>
      </w:r>
      <w:r w:rsidRPr="00A400AD">
        <w:rPr>
          <w:bCs/>
          <w:sz w:val="24"/>
        </w:rPr>
        <w:t>ь</w:t>
      </w:r>
      <w:r w:rsidRPr="00A400AD">
        <w:rPr>
          <w:bCs/>
          <w:sz w:val="24"/>
        </w:rPr>
        <w:t>ством о налогах и</w:t>
      </w:r>
      <w:proofErr w:type="gramEnd"/>
      <w:r w:rsidRPr="00A400AD">
        <w:rPr>
          <w:bCs/>
          <w:sz w:val="24"/>
        </w:rPr>
        <w:t xml:space="preserve"> </w:t>
      </w:r>
      <w:proofErr w:type="gramStart"/>
      <w:r w:rsidRPr="00A400AD">
        <w:rPr>
          <w:bCs/>
          <w:sz w:val="24"/>
        </w:rPr>
        <w:t>сборах</w:t>
      </w:r>
      <w:proofErr w:type="gramEnd"/>
      <w:r w:rsidRPr="00A400AD">
        <w:rPr>
          <w:bCs/>
          <w:sz w:val="24"/>
        </w:rPr>
        <w:t>, законодательством Российской Федерации об обяз</w:t>
      </w:r>
      <w:r w:rsidRPr="00A400AD">
        <w:rPr>
          <w:bCs/>
          <w:sz w:val="24"/>
        </w:rPr>
        <w:t>а</w:t>
      </w:r>
      <w:r w:rsidRPr="00A400AD">
        <w:rPr>
          <w:bCs/>
          <w:sz w:val="24"/>
        </w:rPr>
        <w:t>тельном социальном страховании от несчастных случаев на производстве и профессиональных заболеваний;</w:t>
      </w:r>
    </w:p>
    <w:p w14:paraId="7A4BA364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- просроченная дебиторская задолженность - долг дебитора, не погашенный в сроки, установленные муниципальным контрактом (договором), соглашением и (или) иным обяз</w:t>
      </w:r>
      <w:r w:rsidRPr="00A400AD">
        <w:rPr>
          <w:bCs/>
          <w:sz w:val="24"/>
        </w:rPr>
        <w:t>а</w:t>
      </w:r>
      <w:r w:rsidRPr="00A400AD">
        <w:rPr>
          <w:bCs/>
          <w:sz w:val="24"/>
        </w:rPr>
        <w:t>тельством, в соответствии с действующим закон</w:t>
      </w:r>
      <w:r w:rsidRPr="00A400AD">
        <w:rPr>
          <w:bCs/>
          <w:sz w:val="24"/>
        </w:rPr>
        <w:t>о</w:t>
      </w:r>
      <w:r w:rsidRPr="00A400AD">
        <w:rPr>
          <w:bCs/>
          <w:sz w:val="24"/>
        </w:rPr>
        <w:t>дательством Российской Федерации.</w:t>
      </w:r>
    </w:p>
    <w:p w14:paraId="42C83554" w14:textId="5E258E5E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1.3. Полномочия администратора доходов Администрации осуществляют отраслевые (функциональные) органы Администрации, обеспечивающие ре</w:t>
      </w:r>
      <w:r w:rsidRPr="00A400AD">
        <w:rPr>
          <w:bCs/>
          <w:sz w:val="24"/>
        </w:rPr>
        <w:t>а</w:t>
      </w:r>
      <w:r w:rsidRPr="00A400AD">
        <w:rPr>
          <w:bCs/>
          <w:sz w:val="24"/>
        </w:rPr>
        <w:t>лизацию полномочий по работе с дебиторской задолженностью по доходам (далее – отраслевые органы администр</w:t>
      </w:r>
      <w:r w:rsidRPr="00A400AD">
        <w:rPr>
          <w:bCs/>
          <w:sz w:val="24"/>
        </w:rPr>
        <w:t>а</w:t>
      </w:r>
      <w:r w:rsidRPr="00A400AD">
        <w:rPr>
          <w:bCs/>
          <w:sz w:val="24"/>
        </w:rPr>
        <w:t>ции) в с</w:t>
      </w:r>
      <w:r w:rsidR="00B33554">
        <w:rPr>
          <w:bCs/>
          <w:sz w:val="24"/>
        </w:rPr>
        <w:t>лучаях, предусмотренных</w:t>
      </w:r>
      <w:r w:rsidRPr="00A400AD">
        <w:rPr>
          <w:bCs/>
          <w:sz w:val="24"/>
        </w:rPr>
        <w:t xml:space="preserve"> Регламентом.</w:t>
      </w:r>
    </w:p>
    <w:p w14:paraId="15B2B70D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1.4. Отраслевыми органами Администрации являются:</w:t>
      </w:r>
    </w:p>
    <w:p w14:paraId="042537E8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1) отдел по распоряжению муниципальным имуществом;</w:t>
      </w:r>
    </w:p>
    <w:p w14:paraId="22DE6C04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2) отдел по регулированию контрактной системы;</w:t>
      </w:r>
    </w:p>
    <w:p w14:paraId="49E299CA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 xml:space="preserve">3) отдел муниципального финансового контроля; </w:t>
      </w:r>
    </w:p>
    <w:p w14:paraId="1532A70A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4) юридический отдел;</w:t>
      </w:r>
    </w:p>
    <w:p w14:paraId="533ED724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5) отдел по делам несовершеннолетних;</w:t>
      </w:r>
    </w:p>
    <w:p w14:paraId="2CD055DF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6) отдел архитектуры и градостроительства;</w:t>
      </w:r>
    </w:p>
    <w:p w14:paraId="4F7B2507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A400AD">
        <w:rPr>
          <w:bCs/>
          <w:sz w:val="24"/>
        </w:rPr>
        <w:t>7) отдел по вопросам строительства, жилищно-коммунального хозяйства и транспо</w:t>
      </w:r>
      <w:r w:rsidRPr="00A400AD">
        <w:rPr>
          <w:bCs/>
          <w:sz w:val="24"/>
        </w:rPr>
        <w:t>р</w:t>
      </w:r>
      <w:r w:rsidRPr="00A400AD">
        <w:rPr>
          <w:bCs/>
          <w:sz w:val="24"/>
        </w:rPr>
        <w:t>та.</w:t>
      </w:r>
    </w:p>
    <w:p w14:paraId="42484F4A" w14:textId="77777777" w:rsidR="009A76C9" w:rsidRPr="00A400AD" w:rsidRDefault="009A76C9" w:rsidP="009A76C9">
      <w:pPr>
        <w:widowControl w:val="0"/>
        <w:contextualSpacing/>
        <w:jc w:val="center"/>
        <w:rPr>
          <w:sz w:val="24"/>
        </w:rPr>
      </w:pPr>
    </w:p>
    <w:p w14:paraId="6B16AA3D" w14:textId="77777777" w:rsidR="009A76C9" w:rsidRPr="00A400AD" w:rsidRDefault="009A76C9" w:rsidP="009A76C9">
      <w:pPr>
        <w:widowControl w:val="0"/>
        <w:contextualSpacing/>
        <w:jc w:val="center"/>
        <w:rPr>
          <w:sz w:val="24"/>
        </w:rPr>
      </w:pPr>
      <w:r w:rsidRPr="00A400AD">
        <w:rPr>
          <w:sz w:val="24"/>
        </w:rPr>
        <w:t xml:space="preserve">2. Мероприятия по недопущению образования </w:t>
      </w:r>
      <w:proofErr w:type="gramStart"/>
      <w:r w:rsidRPr="00A400AD">
        <w:rPr>
          <w:sz w:val="24"/>
        </w:rPr>
        <w:t>просроченной</w:t>
      </w:r>
      <w:proofErr w:type="gramEnd"/>
    </w:p>
    <w:p w14:paraId="5F8DD6A0" w14:textId="77777777" w:rsidR="009A76C9" w:rsidRPr="00A400AD" w:rsidRDefault="009A76C9" w:rsidP="009A76C9">
      <w:pPr>
        <w:widowControl w:val="0"/>
        <w:contextualSpacing/>
        <w:jc w:val="center"/>
        <w:rPr>
          <w:sz w:val="24"/>
        </w:rPr>
      </w:pPr>
      <w:r w:rsidRPr="00A400AD">
        <w:rPr>
          <w:sz w:val="24"/>
        </w:rPr>
        <w:t xml:space="preserve"> дебиторской задолженности по доходам</w:t>
      </w:r>
    </w:p>
    <w:p w14:paraId="5F6FAAB0" w14:textId="77777777" w:rsidR="009A76C9" w:rsidRPr="00A400AD" w:rsidRDefault="009A76C9" w:rsidP="009A76C9">
      <w:pPr>
        <w:widowControl w:val="0"/>
        <w:contextualSpacing/>
        <w:jc w:val="center"/>
        <w:rPr>
          <w:sz w:val="24"/>
        </w:rPr>
      </w:pPr>
    </w:p>
    <w:p w14:paraId="59F417B9" w14:textId="77777777" w:rsidR="009A76C9" w:rsidRPr="00A400AD" w:rsidRDefault="009A76C9" w:rsidP="009A76C9">
      <w:pPr>
        <w:widowControl w:val="0"/>
        <w:ind w:firstLine="709"/>
        <w:jc w:val="both"/>
        <w:rPr>
          <w:sz w:val="24"/>
        </w:rPr>
      </w:pPr>
      <w:r w:rsidRPr="00A400AD">
        <w:rPr>
          <w:sz w:val="24"/>
        </w:rPr>
        <w:t>В целях недопущения образования и роста просроченной дебиторской з</w:t>
      </w:r>
      <w:r w:rsidRPr="00A400AD">
        <w:rPr>
          <w:sz w:val="24"/>
        </w:rPr>
        <w:t>а</w:t>
      </w:r>
      <w:r w:rsidRPr="00A400AD">
        <w:rPr>
          <w:sz w:val="24"/>
        </w:rPr>
        <w:t>долженности по доходам отраслевые (функциональные) органы Администр</w:t>
      </w:r>
      <w:r w:rsidRPr="00A400AD">
        <w:rPr>
          <w:sz w:val="24"/>
        </w:rPr>
        <w:t>а</w:t>
      </w:r>
      <w:r w:rsidRPr="00A400AD">
        <w:rPr>
          <w:sz w:val="24"/>
        </w:rPr>
        <w:t>ции доходов осуществляет следующие мероприятия:</w:t>
      </w:r>
    </w:p>
    <w:p w14:paraId="043F02BB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 xml:space="preserve">1) </w:t>
      </w:r>
      <w:proofErr w:type="gramStart"/>
      <w:r w:rsidRPr="00A400AD">
        <w:rPr>
          <w:sz w:val="24"/>
        </w:rPr>
        <w:t>контроль за</w:t>
      </w:r>
      <w:proofErr w:type="gramEnd"/>
      <w:r w:rsidRPr="00A400AD">
        <w:rPr>
          <w:sz w:val="24"/>
        </w:rPr>
        <w:t xml:space="preserve"> правильностью исчисления, полнотой и своевременностью осущест</w:t>
      </w:r>
      <w:r w:rsidRPr="00A400AD">
        <w:rPr>
          <w:sz w:val="24"/>
        </w:rPr>
        <w:t>в</w:t>
      </w:r>
      <w:r w:rsidRPr="00A400AD">
        <w:rPr>
          <w:sz w:val="24"/>
        </w:rPr>
        <w:t>ления платежей в местный бюджет, пеням и штрафам по ним по з</w:t>
      </w:r>
      <w:r w:rsidRPr="00A400AD">
        <w:rPr>
          <w:sz w:val="24"/>
        </w:rPr>
        <w:t>а</w:t>
      </w:r>
      <w:r w:rsidRPr="00A400AD">
        <w:rPr>
          <w:sz w:val="24"/>
        </w:rPr>
        <w:t>крепленным источникам доходов местного бюджета за Администрацией, как за администратором доходов местного бюджета, в том числе:</w:t>
      </w:r>
    </w:p>
    <w:p w14:paraId="00587057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 xml:space="preserve">- </w:t>
      </w:r>
      <w:proofErr w:type="gramStart"/>
      <w:r w:rsidRPr="00A400AD">
        <w:rPr>
          <w:sz w:val="24"/>
        </w:rPr>
        <w:t>контроль за</w:t>
      </w:r>
      <w:proofErr w:type="gramEnd"/>
      <w:r w:rsidRPr="00A400AD">
        <w:rPr>
          <w:sz w:val="24"/>
        </w:rPr>
        <w:t xml:space="preserve"> фактическим зачислением платежей в местный бюджет в размерах и сроки, установленные законодательством Российской Федерации, договором (муниципал</w:t>
      </w:r>
      <w:r w:rsidRPr="00A400AD">
        <w:rPr>
          <w:sz w:val="24"/>
        </w:rPr>
        <w:t>ь</w:t>
      </w:r>
      <w:r w:rsidRPr="00A400AD">
        <w:rPr>
          <w:sz w:val="24"/>
        </w:rPr>
        <w:t>ным контрактом, соглашением);</w:t>
      </w:r>
    </w:p>
    <w:p w14:paraId="5BDA7A1E" w14:textId="4D3F540E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proofErr w:type="gramStart"/>
      <w:r w:rsidRPr="00A400AD">
        <w:rPr>
          <w:sz w:val="24"/>
        </w:rPr>
        <w:t>- за погашением (квитированием) начислений соответствующими платежами, явля</w:t>
      </w:r>
      <w:r w:rsidRPr="00A400AD">
        <w:rPr>
          <w:sz w:val="24"/>
        </w:rPr>
        <w:t>ю</w:t>
      </w:r>
      <w:r w:rsidRPr="00A400AD">
        <w:rPr>
          <w:sz w:val="24"/>
        </w:rPr>
        <w:t>щимися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</w:t>
      </w:r>
      <w:r w:rsidRPr="00A400AD">
        <w:rPr>
          <w:sz w:val="24"/>
        </w:rPr>
        <w:t>ь</w:t>
      </w:r>
      <w:r w:rsidRPr="00A400AD">
        <w:rPr>
          <w:sz w:val="24"/>
        </w:rPr>
        <w:t>ных платежах, предусмотренной стат</w:t>
      </w:r>
      <w:r w:rsidRPr="00A400AD">
        <w:rPr>
          <w:sz w:val="24"/>
        </w:rPr>
        <w:t>ь</w:t>
      </w:r>
      <w:r w:rsidRPr="00A400AD">
        <w:rPr>
          <w:sz w:val="24"/>
        </w:rPr>
        <w:t xml:space="preserve">ей 21 Федерального закона от 27 июля 2010 года </w:t>
      </w:r>
      <w:r w:rsidR="00B33554">
        <w:rPr>
          <w:sz w:val="24"/>
        </w:rPr>
        <w:t xml:space="preserve">                     </w:t>
      </w:r>
      <w:r w:rsidRPr="00A400AD">
        <w:rPr>
          <w:sz w:val="24"/>
        </w:rPr>
        <w:t xml:space="preserve">№ 210-ФЗ «Об организации предоставления государственных и муниципальных услуг» </w:t>
      </w:r>
      <w:r w:rsidR="00B33554">
        <w:rPr>
          <w:sz w:val="24"/>
        </w:rPr>
        <w:t xml:space="preserve">                   </w:t>
      </w:r>
      <w:r w:rsidRPr="00A400AD">
        <w:rPr>
          <w:sz w:val="24"/>
        </w:rPr>
        <w:t>(далее - ГИС ГМП), за исключением платежей, являющихся источниками формирования д</w:t>
      </w:r>
      <w:r w:rsidRPr="00A400AD">
        <w:rPr>
          <w:sz w:val="24"/>
        </w:rPr>
        <w:t>о</w:t>
      </w:r>
      <w:r w:rsidRPr="00A400AD">
        <w:rPr>
          <w:sz w:val="24"/>
        </w:rPr>
        <w:t>ходов бюджетов бюджетной системы Российской Федерации, информация, необходимая для</w:t>
      </w:r>
      <w:proofErr w:type="gramEnd"/>
      <w:r w:rsidRPr="00A400AD">
        <w:rPr>
          <w:sz w:val="24"/>
        </w:rPr>
        <w:t xml:space="preserve"> </w:t>
      </w:r>
      <w:proofErr w:type="gramStart"/>
      <w:r w:rsidRPr="00A400AD">
        <w:rPr>
          <w:sz w:val="24"/>
        </w:rPr>
        <w:t>упл</w:t>
      </w:r>
      <w:r w:rsidRPr="00A400AD">
        <w:rPr>
          <w:sz w:val="24"/>
        </w:rPr>
        <w:t>а</w:t>
      </w:r>
      <w:r w:rsidRPr="00A400AD">
        <w:rPr>
          <w:sz w:val="24"/>
        </w:rPr>
        <w:t>ты</w:t>
      </w:r>
      <w:proofErr w:type="gramEnd"/>
      <w:r w:rsidRPr="00A400AD">
        <w:rPr>
          <w:sz w:val="24"/>
        </w:rPr>
        <w:t xml:space="preserve"> которых, включая подлежащую уплате сумму, не размещается в ГИС ГМП, перечень </w:t>
      </w:r>
      <w:r w:rsidRPr="00A400AD">
        <w:rPr>
          <w:sz w:val="24"/>
        </w:rPr>
        <w:lastRenderedPageBreak/>
        <w:t>к</w:t>
      </w:r>
      <w:r w:rsidRPr="00A400AD">
        <w:rPr>
          <w:sz w:val="24"/>
        </w:rPr>
        <w:t>о</w:t>
      </w:r>
      <w:r w:rsidRPr="00A400AD">
        <w:rPr>
          <w:sz w:val="24"/>
        </w:rPr>
        <w:t>торых утвержден приказом Министерства финансов Российской Федерации от 25 декабря 2019 года № 250н «О перечне платежей, являющихся источниками формирования доходов бюджетов бюджетной системы Российской Федерации, информация, необходимая для упл</w:t>
      </w:r>
      <w:r w:rsidRPr="00A400AD">
        <w:rPr>
          <w:sz w:val="24"/>
        </w:rPr>
        <w:t>а</w:t>
      </w:r>
      <w:r w:rsidRPr="00A400AD">
        <w:rPr>
          <w:sz w:val="24"/>
        </w:rPr>
        <w:t>ты которых, включая подлежащую уплате сумму, не размещается в Государственной инфо</w:t>
      </w:r>
      <w:r w:rsidRPr="00A400AD">
        <w:rPr>
          <w:sz w:val="24"/>
        </w:rPr>
        <w:t>р</w:t>
      </w:r>
      <w:r w:rsidRPr="00A400AD">
        <w:rPr>
          <w:sz w:val="24"/>
        </w:rPr>
        <w:t>мационной системе о государственных и муниципальных платежах»;</w:t>
      </w:r>
    </w:p>
    <w:p w14:paraId="678BB9CC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proofErr w:type="gramStart"/>
      <w:r w:rsidRPr="00A400AD">
        <w:rPr>
          <w:sz w:val="24"/>
        </w:rPr>
        <w:t>- за исполнением графика платежей в связи с предоставлением отсрочки или рассро</w:t>
      </w:r>
      <w:r w:rsidRPr="00A400AD">
        <w:rPr>
          <w:sz w:val="24"/>
        </w:rPr>
        <w:t>ч</w:t>
      </w:r>
      <w:r w:rsidRPr="00A400AD">
        <w:rPr>
          <w:sz w:val="24"/>
        </w:rPr>
        <w:t>ки уплаты платежей и погашением дебиторской задолженности по доходам, образовавшейся в связи с неисполнением графика уплаты платежей в местный  бюджет, а также за начисл</w:t>
      </w:r>
      <w:r w:rsidRPr="00A400AD">
        <w:rPr>
          <w:sz w:val="24"/>
        </w:rPr>
        <w:t>е</w:t>
      </w:r>
      <w:r w:rsidRPr="00A400AD">
        <w:rPr>
          <w:sz w:val="24"/>
        </w:rPr>
        <w:t>нием процентов за предоставленную о</w:t>
      </w:r>
      <w:r w:rsidRPr="00A400AD">
        <w:rPr>
          <w:sz w:val="24"/>
        </w:rPr>
        <w:t>т</w:t>
      </w:r>
      <w:r w:rsidRPr="00A400AD">
        <w:rPr>
          <w:sz w:val="24"/>
        </w:rPr>
        <w:t>срочку или рассрочку и пени (штрафы) за просрочку уплаты платежей в местный бюджет в порядке и случаях, предусмотренных законодател</w:t>
      </w:r>
      <w:r w:rsidRPr="00A400AD">
        <w:rPr>
          <w:sz w:val="24"/>
        </w:rPr>
        <w:t>ь</w:t>
      </w:r>
      <w:r w:rsidRPr="00A400AD">
        <w:rPr>
          <w:sz w:val="24"/>
        </w:rPr>
        <w:t>ством Росси</w:t>
      </w:r>
      <w:r w:rsidRPr="00A400AD">
        <w:rPr>
          <w:sz w:val="24"/>
        </w:rPr>
        <w:t>й</w:t>
      </w:r>
      <w:r w:rsidRPr="00A400AD">
        <w:rPr>
          <w:sz w:val="24"/>
        </w:rPr>
        <w:t>ской Федерации;</w:t>
      </w:r>
      <w:proofErr w:type="gramEnd"/>
    </w:p>
    <w:p w14:paraId="7663BAB9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 xml:space="preserve">- </w:t>
      </w:r>
      <w:proofErr w:type="gramStart"/>
      <w:r w:rsidRPr="00A400AD">
        <w:rPr>
          <w:sz w:val="24"/>
        </w:rPr>
        <w:t>контроль за</w:t>
      </w:r>
      <w:proofErr w:type="gramEnd"/>
      <w:r w:rsidRPr="00A400AD">
        <w:rPr>
          <w:sz w:val="24"/>
        </w:rPr>
        <w:t xml:space="preserve"> своевременным начислением неустойки штрафов, пени, а также прим</w:t>
      </w:r>
      <w:r w:rsidRPr="00A400AD">
        <w:rPr>
          <w:sz w:val="24"/>
        </w:rPr>
        <w:t>е</w:t>
      </w:r>
      <w:r w:rsidRPr="00A400AD">
        <w:rPr>
          <w:sz w:val="24"/>
        </w:rPr>
        <w:t>нения бюджетных мер принуждения, предусмотренных бюджетным законодательством Ро</w:t>
      </w:r>
      <w:r w:rsidRPr="00A400AD">
        <w:rPr>
          <w:sz w:val="24"/>
        </w:rPr>
        <w:t>с</w:t>
      </w:r>
      <w:r w:rsidRPr="00A400AD">
        <w:rPr>
          <w:sz w:val="24"/>
        </w:rPr>
        <w:t>сийской Федерации;</w:t>
      </w:r>
    </w:p>
    <w:p w14:paraId="6AFF2F75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 xml:space="preserve">- </w:t>
      </w:r>
      <w:proofErr w:type="gramStart"/>
      <w:r w:rsidRPr="00A400AD">
        <w:rPr>
          <w:sz w:val="24"/>
        </w:rPr>
        <w:t>контроль за</w:t>
      </w:r>
      <w:proofErr w:type="gramEnd"/>
      <w:r w:rsidRPr="00A400AD">
        <w:rPr>
          <w:sz w:val="24"/>
        </w:rPr>
        <w:t xml:space="preserve"> своевременным составлением первичных учетных документов, обосн</w:t>
      </w:r>
      <w:r w:rsidRPr="00A400AD">
        <w:rPr>
          <w:sz w:val="24"/>
        </w:rPr>
        <w:t>о</w:t>
      </w:r>
      <w:r w:rsidRPr="00A400AD">
        <w:rPr>
          <w:sz w:val="24"/>
        </w:rPr>
        <w:t>вывающих возникновение дебиторской задолженности или офор</w:t>
      </w:r>
      <w:r w:rsidRPr="00A400AD">
        <w:rPr>
          <w:sz w:val="24"/>
        </w:rPr>
        <w:t>м</w:t>
      </w:r>
      <w:r w:rsidRPr="00A400AD">
        <w:rPr>
          <w:sz w:val="24"/>
        </w:rPr>
        <w:t>ляющих операции по ее увеличению (уменьшению), а также своевременным их отражением в бюджетном учете;</w:t>
      </w:r>
    </w:p>
    <w:p w14:paraId="5ACC9D0E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- ежеквартальное проведение инвентаризации расчетов с должниками, включая сверку данных по доходам в местный бюджет на основании информации о непогашенных начисл</w:t>
      </w:r>
      <w:r w:rsidRPr="00A400AD">
        <w:rPr>
          <w:sz w:val="24"/>
        </w:rPr>
        <w:t>е</w:t>
      </w:r>
      <w:r w:rsidRPr="00A400AD">
        <w:rPr>
          <w:sz w:val="24"/>
        </w:rPr>
        <w:t>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</w:t>
      </w:r>
      <w:r w:rsidRPr="00A400AD">
        <w:rPr>
          <w:sz w:val="24"/>
        </w:rPr>
        <w:t>о</w:t>
      </w:r>
      <w:r w:rsidRPr="00A400AD">
        <w:rPr>
          <w:sz w:val="24"/>
        </w:rPr>
        <w:t>сти по доходам сомнительной;</w:t>
      </w:r>
    </w:p>
    <w:p w14:paraId="76B1FE2B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 xml:space="preserve">- контроль исполнения </w:t>
      </w:r>
      <w:r w:rsidRPr="00A400AD">
        <w:rPr>
          <w:bCs/>
          <w:sz w:val="24"/>
        </w:rPr>
        <w:t xml:space="preserve">отраслевыми (функциональными) органами Администрации </w:t>
      </w:r>
      <w:r w:rsidRPr="00A400AD">
        <w:rPr>
          <w:sz w:val="24"/>
        </w:rPr>
        <w:t xml:space="preserve">уплаты административного штрафа плательщиком в срок, предусмотренный </w:t>
      </w:r>
      <w:hyperlink r:id="rId8" w:history="1">
        <w:r w:rsidRPr="00A400AD">
          <w:rPr>
            <w:sz w:val="24"/>
          </w:rPr>
          <w:t>пунктом 1 ст</w:t>
        </w:r>
        <w:r w:rsidRPr="00A400AD">
          <w:rPr>
            <w:sz w:val="24"/>
          </w:rPr>
          <w:t>а</w:t>
        </w:r>
        <w:r w:rsidRPr="00A400AD">
          <w:rPr>
            <w:sz w:val="24"/>
          </w:rPr>
          <w:t>тьи 32.2</w:t>
        </w:r>
      </w:hyperlink>
      <w:r w:rsidRPr="00A400AD">
        <w:rPr>
          <w:sz w:val="24"/>
        </w:rPr>
        <w:t xml:space="preserve"> КоАП, либо со дня истечения срока отсрочки или срока рассрочки, </w:t>
      </w:r>
      <w:proofErr w:type="gramStart"/>
      <w:r w:rsidRPr="00A400AD">
        <w:rPr>
          <w:sz w:val="24"/>
        </w:rPr>
        <w:t>предусмотре</w:t>
      </w:r>
      <w:r w:rsidRPr="00A400AD">
        <w:rPr>
          <w:sz w:val="24"/>
        </w:rPr>
        <w:t>н</w:t>
      </w:r>
      <w:r w:rsidRPr="00A400AD">
        <w:rPr>
          <w:sz w:val="24"/>
        </w:rPr>
        <w:t>ных</w:t>
      </w:r>
      <w:proofErr w:type="gramEnd"/>
      <w:r w:rsidRPr="00A400AD">
        <w:rPr>
          <w:sz w:val="24"/>
        </w:rPr>
        <w:t xml:space="preserve"> </w:t>
      </w:r>
      <w:hyperlink r:id="rId9" w:history="1">
        <w:r w:rsidRPr="00A400AD">
          <w:rPr>
            <w:sz w:val="24"/>
          </w:rPr>
          <w:t>статьей 31.5</w:t>
        </w:r>
      </w:hyperlink>
      <w:r w:rsidRPr="00A400AD">
        <w:rPr>
          <w:sz w:val="24"/>
        </w:rPr>
        <w:t xml:space="preserve"> КоАП;</w:t>
      </w:r>
    </w:p>
    <w:p w14:paraId="2570C0E4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2) проведение мониторинга финансового (платежного) состояния должников, в том числе при проведении мероприятий по инвентаризации дебиторской задолженности по д</w:t>
      </w:r>
      <w:r w:rsidRPr="00A400AD">
        <w:rPr>
          <w:sz w:val="24"/>
        </w:rPr>
        <w:t>о</w:t>
      </w:r>
      <w:r w:rsidRPr="00A400AD">
        <w:rPr>
          <w:sz w:val="24"/>
        </w:rPr>
        <w:t>ходам, в частности, на предмет:</w:t>
      </w:r>
    </w:p>
    <w:p w14:paraId="71A4BBAC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- наличия сведений о взыскании с должника денежных сре</w:t>
      </w:r>
      <w:proofErr w:type="gramStart"/>
      <w:r w:rsidRPr="00A400AD">
        <w:rPr>
          <w:sz w:val="24"/>
        </w:rPr>
        <w:t>дств в р</w:t>
      </w:r>
      <w:proofErr w:type="gramEnd"/>
      <w:r w:rsidRPr="00A400AD">
        <w:rPr>
          <w:sz w:val="24"/>
        </w:rPr>
        <w:t>амках исполнител</w:t>
      </w:r>
      <w:r w:rsidRPr="00A400AD">
        <w:rPr>
          <w:sz w:val="24"/>
        </w:rPr>
        <w:t>ь</w:t>
      </w:r>
      <w:r w:rsidRPr="00A400AD">
        <w:rPr>
          <w:sz w:val="24"/>
        </w:rPr>
        <w:t>ного производства;</w:t>
      </w:r>
    </w:p>
    <w:p w14:paraId="57C0B550" w14:textId="77777777" w:rsidR="009A76C9" w:rsidRPr="00B33554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 xml:space="preserve">- наличия сведений о </w:t>
      </w:r>
      <w:r w:rsidRPr="00B33554">
        <w:rPr>
          <w:sz w:val="24"/>
        </w:rPr>
        <w:t>возбуждении в отношении должника дела о бан</w:t>
      </w:r>
      <w:r w:rsidRPr="00B33554">
        <w:rPr>
          <w:sz w:val="24"/>
        </w:rPr>
        <w:t>к</w:t>
      </w:r>
      <w:r w:rsidRPr="00B33554">
        <w:rPr>
          <w:sz w:val="24"/>
        </w:rPr>
        <w:t>ротстве</w:t>
      </w:r>
    </w:p>
    <w:p w14:paraId="16F89342" w14:textId="77777777" w:rsidR="009A76C9" w:rsidRPr="00B33554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B33554">
        <w:rPr>
          <w:sz w:val="24"/>
        </w:rPr>
        <w:t>- наличия сведений о направлении протокола об административном пр</w:t>
      </w:r>
      <w:r w:rsidRPr="00B33554">
        <w:rPr>
          <w:sz w:val="24"/>
        </w:rPr>
        <w:t>а</w:t>
      </w:r>
      <w:r w:rsidRPr="00B33554">
        <w:rPr>
          <w:sz w:val="24"/>
        </w:rPr>
        <w:t xml:space="preserve">вонарушении мировому судье, предусмотренного </w:t>
      </w:r>
      <w:hyperlink r:id="rId10" w:history="1">
        <w:r w:rsidRPr="00B33554">
          <w:rPr>
            <w:sz w:val="24"/>
          </w:rPr>
          <w:t>частью 1 статьи 20.25</w:t>
        </w:r>
      </w:hyperlink>
      <w:r w:rsidRPr="00B33554">
        <w:rPr>
          <w:sz w:val="24"/>
        </w:rPr>
        <w:t xml:space="preserve"> Коде</w:t>
      </w:r>
      <w:r w:rsidRPr="00B33554">
        <w:rPr>
          <w:sz w:val="24"/>
        </w:rPr>
        <w:t>к</w:t>
      </w:r>
      <w:r w:rsidRPr="00B33554">
        <w:rPr>
          <w:sz w:val="24"/>
        </w:rPr>
        <w:t>са Российской Федерации об административных правонарушениях (далее – КоАП).</w:t>
      </w:r>
    </w:p>
    <w:p w14:paraId="5936129B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proofErr w:type="gramStart"/>
      <w:r w:rsidRPr="00B33554">
        <w:rPr>
          <w:sz w:val="24"/>
        </w:rPr>
        <w:t xml:space="preserve">3) дополнительно, при проведении инвентаризации </w:t>
      </w:r>
      <w:r w:rsidRPr="00A400AD">
        <w:rPr>
          <w:bCs/>
          <w:sz w:val="24"/>
        </w:rPr>
        <w:t>отраслевыми (фун</w:t>
      </w:r>
      <w:r w:rsidRPr="00A400AD">
        <w:rPr>
          <w:bCs/>
          <w:sz w:val="24"/>
        </w:rPr>
        <w:t>к</w:t>
      </w:r>
      <w:r w:rsidRPr="00A400AD">
        <w:rPr>
          <w:bCs/>
          <w:sz w:val="24"/>
        </w:rPr>
        <w:t>циональными) органами Администрации</w:t>
      </w:r>
      <w:r w:rsidRPr="00A400AD">
        <w:rPr>
          <w:sz w:val="24"/>
        </w:rPr>
        <w:t>, проводится оценка ожидаемых р</w:t>
      </w:r>
      <w:r w:rsidRPr="00A400AD">
        <w:rPr>
          <w:sz w:val="24"/>
        </w:rPr>
        <w:t>е</w:t>
      </w:r>
      <w:r w:rsidRPr="00A400AD">
        <w:rPr>
          <w:sz w:val="24"/>
        </w:rPr>
        <w:t>зультатов работы по взысканию дебиторской задолженности по доходам, пр</w:t>
      </w:r>
      <w:r w:rsidRPr="00A400AD">
        <w:rPr>
          <w:sz w:val="24"/>
        </w:rPr>
        <w:t>и</w:t>
      </w:r>
      <w:r w:rsidRPr="00A400AD">
        <w:rPr>
          <w:sz w:val="24"/>
        </w:rPr>
        <w:t>знания дебиторской задолженности по доходам сомнительной, а также подготовка необходимых документов для признания дебиторской з</w:t>
      </w:r>
      <w:r w:rsidRPr="00A400AD">
        <w:rPr>
          <w:sz w:val="24"/>
        </w:rPr>
        <w:t>а</w:t>
      </w:r>
      <w:r w:rsidRPr="00A400AD">
        <w:rPr>
          <w:sz w:val="24"/>
        </w:rPr>
        <w:t>долженности безнадежной к взысканию, на основании порядка принятия решения о призн</w:t>
      </w:r>
      <w:r w:rsidRPr="00A400AD">
        <w:rPr>
          <w:sz w:val="24"/>
        </w:rPr>
        <w:t>а</w:t>
      </w:r>
      <w:r w:rsidRPr="00A400AD">
        <w:rPr>
          <w:sz w:val="24"/>
        </w:rPr>
        <w:t>нии безнадежной к взысканию задолженности по платежам в бюджет муниципального обр</w:t>
      </w:r>
      <w:r w:rsidRPr="00A400AD">
        <w:rPr>
          <w:sz w:val="24"/>
        </w:rPr>
        <w:t>а</w:t>
      </w:r>
      <w:r w:rsidRPr="00A400AD">
        <w:rPr>
          <w:sz w:val="24"/>
        </w:rPr>
        <w:t>зования Щербиновский район от 28 сентября</w:t>
      </w:r>
      <w:proofErr w:type="gramEnd"/>
      <w:r w:rsidRPr="00A400AD">
        <w:rPr>
          <w:sz w:val="24"/>
        </w:rPr>
        <w:t xml:space="preserve"> 2020 года № 556.</w:t>
      </w:r>
    </w:p>
    <w:p w14:paraId="0A74B707" w14:textId="77777777" w:rsidR="009A76C9" w:rsidRPr="00A400AD" w:rsidRDefault="009A76C9" w:rsidP="009A76C9">
      <w:pPr>
        <w:widowControl w:val="0"/>
        <w:jc w:val="center"/>
        <w:rPr>
          <w:bCs/>
          <w:sz w:val="24"/>
        </w:rPr>
      </w:pPr>
    </w:p>
    <w:p w14:paraId="3A9E3E8A" w14:textId="77777777" w:rsidR="009A76C9" w:rsidRPr="00A400AD" w:rsidRDefault="009A76C9" w:rsidP="009A76C9">
      <w:pPr>
        <w:widowControl w:val="0"/>
        <w:jc w:val="center"/>
        <w:rPr>
          <w:bCs/>
          <w:sz w:val="24"/>
        </w:rPr>
      </w:pPr>
      <w:r w:rsidRPr="00A400AD">
        <w:rPr>
          <w:bCs/>
          <w:sz w:val="24"/>
        </w:rPr>
        <w:t>3. Мероприятия по урегулированию дебиторской задолженности</w:t>
      </w:r>
    </w:p>
    <w:p w14:paraId="63D21A68" w14:textId="77777777" w:rsidR="009A76C9" w:rsidRPr="00A400AD" w:rsidRDefault="009A76C9" w:rsidP="009A76C9">
      <w:pPr>
        <w:widowControl w:val="0"/>
        <w:jc w:val="center"/>
        <w:rPr>
          <w:bCs/>
          <w:sz w:val="24"/>
        </w:rPr>
      </w:pPr>
      <w:r w:rsidRPr="00A400AD">
        <w:rPr>
          <w:bCs/>
          <w:sz w:val="24"/>
        </w:rPr>
        <w:t xml:space="preserve"> в досудебном порядке </w:t>
      </w:r>
    </w:p>
    <w:p w14:paraId="0E4C05AA" w14:textId="77777777" w:rsidR="009A76C9" w:rsidRPr="00A400AD" w:rsidRDefault="009A76C9" w:rsidP="009A76C9">
      <w:pPr>
        <w:widowControl w:val="0"/>
        <w:jc w:val="center"/>
        <w:rPr>
          <w:bCs/>
          <w:sz w:val="24"/>
        </w:rPr>
      </w:pPr>
    </w:p>
    <w:p w14:paraId="1582043B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bookmarkStart w:id="1" w:name="dfasg74y85"/>
      <w:bookmarkStart w:id="2" w:name="dfasd1h0lh"/>
      <w:bookmarkStart w:id="3" w:name="dfasv181ke"/>
      <w:bookmarkEnd w:id="1"/>
      <w:bookmarkEnd w:id="2"/>
      <w:bookmarkEnd w:id="3"/>
      <w:r w:rsidRPr="00A400AD">
        <w:rPr>
          <w:sz w:val="24"/>
        </w:rPr>
        <w:t>3.1. В целях урегулирования в досудебном порядке дебиторской задолженности по доходам (со дня истечения срока уплаты соответствующего платежа в бюджет (пеней, штр</w:t>
      </w:r>
      <w:r w:rsidRPr="00A400AD">
        <w:rPr>
          <w:sz w:val="24"/>
        </w:rPr>
        <w:t>а</w:t>
      </w:r>
      <w:r w:rsidRPr="00A400AD">
        <w:rPr>
          <w:sz w:val="24"/>
        </w:rPr>
        <w:t>фов) до начала работы по их принудительному взысканию) осуществляются следующие м</w:t>
      </w:r>
      <w:r w:rsidRPr="00A400AD">
        <w:rPr>
          <w:sz w:val="24"/>
        </w:rPr>
        <w:t>е</w:t>
      </w:r>
      <w:r w:rsidRPr="00A400AD">
        <w:rPr>
          <w:sz w:val="24"/>
        </w:rPr>
        <w:t>роприятия:</w:t>
      </w:r>
    </w:p>
    <w:p w14:paraId="37E90B20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proofErr w:type="gramStart"/>
      <w:r w:rsidRPr="00A400AD">
        <w:rPr>
          <w:sz w:val="24"/>
        </w:rPr>
        <w:t>1) направление требования должнику о погашении образовавшейся з</w:t>
      </w:r>
      <w:r w:rsidRPr="00A400AD">
        <w:rPr>
          <w:sz w:val="24"/>
        </w:rPr>
        <w:t>а</w:t>
      </w:r>
      <w:r w:rsidRPr="00A400AD">
        <w:rPr>
          <w:sz w:val="24"/>
        </w:rPr>
        <w:t>долженности (в случаях, когда денежное обязательство не предусматривает срок его исполнения и не соде</w:t>
      </w:r>
      <w:r w:rsidRPr="00A400AD">
        <w:rPr>
          <w:sz w:val="24"/>
        </w:rPr>
        <w:t>р</w:t>
      </w:r>
      <w:r w:rsidRPr="00A400AD">
        <w:rPr>
          <w:sz w:val="24"/>
        </w:rPr>
        <w:lastRenderedPageBreak/>
        <w:t>жит условия, позволяющего определить этот срок, а равно в случаях, когда срок исполнения обязательства определен м</w:t>
      </w:r>
      <w:r w:rsidRPr="00A400AD">
        <w:rPr>
          <w:sz w:val="24"/>
        </w:rPr>
        <w:t>о</w:t>
      </w:r>
      <w:r w:rsidRPr="00A400AD">
        <w:rPr>
          <w:sz w:val="24"/>
        </w:rPr>
        <w:t>ментом востребования);</w:t>
      </w:r>
      <w:proofErr w:type="gramEnd"/>
    </w:p>
    <w:p w14:paraId="025C8D3E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2) направление претензии должнику о погашении образовавшейся задолженности в досудебном порядке в установленный законом или договором (кон</w:t>
      </w:r>
    </w:p>
    <w:p w14:paraId="33A322FF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трактам) срок досудебного урегулирования в случае, когда претензионный порядок урегулирования спора предусмотрен процессуальным законодательством Российской Фед</w:t>
      </w:r>
      <w:r w:rsidRPr="00A400AD">
        <w:rPr>
          <w:sz w:val="24"/>
        </w:rPr>
        <w:t>е</w:t>
      </w:r>
      <w:r w:rsidRPr="00A400AD">
        <w:rPr>
          <w:sz w:val="24"/>
        </w:rPr>
        <w:t>рации, договором (контрактом);</w:t>
      </w:r>
    </w:p>
    <w:p w14:paraId="14824F35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3) рассмотрение вопроса о возможности расторжения договора (контракта), пред</w:t>
      </w:r>
      <w:r w:rsidRPr="00A400AD">
        <w:rPr>
          <w:sz w:val="24"/>
        </w:rPr>
        <w:t>о</w:t>
      </w:r>
      <w:r w:rsidRPr="00A400AD">
        <w:rPr>
          <w:sz w:val="24"/>
        </w:rPr>
        <w:t>ставления отсрочки (рассрочки) платежа, реструктуризации дебито</w:t>
      </w:r>
      <w:r w:rsidRPr="00A400AD">
        <w:rPr>
          <w:sz w:val="24"/>
        </w:rPr>
        <w:t>р</w:t>
      </w:r>
      <w:r w:rsidRPr="00A400AD">
        <w:rPr>
          <w:sz w:val="24"/>
        </w:rPr>
        <w:t>ской задолженности по доходам в порядке и случаях, предусмотренных закон</w:t>
      </w:r>
      <w:r w:rsidRPr="00A400AD">
        <w:rPr>
          <w:sz w:val="24"/>
        </w:rPr>
        <w:t>о</w:t>
      </w:r>
      <w:r w:rsidRPr="00A400AD">
        <w:rPr>
          <w:sz w:val="24"/>
        </w:rPr>
        <w:t>дательством Российской Федерации;</w:t>
      </w:r>
    </w:p>
    <w:p w14:paraId="66256211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4) направление в уполномоченный орган по предоставлению в деле о банкротстве и в процедурах, применяемых в деле о банкротстве, требований об уплате обязательных плат</w:t>
      </w:r>
      <w:r w:rsidRPr="00A400AD">
        <w:rPr>
          <w:sz w:val="24"/>
        </w:rPr>
        <w:t>е</w:t>
      </w:r>
      <w:r w:rsidRPr="00A400AD">
        <w:rPr>
          <w:sz w:val="24"/>
        </w:rPr>
        <w:t>жей и требований Российской Федерации в деле о банкротстве и в процедурах, применяемых в деле о банкротстве.</w:t>
      </w:r>
    </w:p>
    <w:p w14:paraId="433020C2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3.2. Срок для добровольного погашения дебиторской задолженности по доходам с</w:t>
      </w:r>
      <w:r w:rsidRPr="00A400AD">
        <w:rPr>
          <w:sz w:val="24"/>
        </w:rPr>
        <w:t>о</w:t>
      </w:r>
      <w:r w:rsidRPr="00A400AD">
        <w:rPr>
          <w:sz w:val="24"/>
        </w:rPr>
        <w:t>ставляет 30 календарных дней со дня направления должнику (дебитору) претензии (требов</w:t>
      </w:r>
      <w:r w:rsidRPr="00A400AD">
        <w:rPr>
          <w:sz w:val="24"/>
        </w:rPr>
        <w:t>а</w:t>
      </w:r>
      <w:r w:rsidRPr="00A400AD">
        <w:rPr>
          <w:sz w:val="24"/>
        </w:rPr>
        <w:t>ния), если иное не установлено контрактом (догов</w:t>
      </w:r>
      <w:r w:rsidRPr="00A400AD">
        <w:rPr>
          <w:sz w:val="24"/>
        </w:rPr>
        <w:t>о</w:t>
      </w:r>
      <w:r w:rsidRPr="00A400AD">
        <w:rPr>
          <w:sz w:val="24"/>
        </w:rPr>
        <w:t>ром), соглашением либо действующим законодательством Российской Федер</w:t>
      </w:r>
      <w:r w:rsidRPr="00A400AD">
        <w:rPr>
          <w:sz w:val="24"/>
        </w:rPr>
        <w:t>а</w:t>
      </w:r>
      <w:r w:rsidRPr="00A400AD">
        <w:rPr>
          <w:sz w:val="24"/>
        </w:rPr>
        <w:t>ции.</w:t>
      </w:r>
    </w:p>
    <w:p w14:paraId="2865929C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3.3. При добровольном исполнении обязатель</w:t>
      </w:r>
      <w:proofErr w:type="gramStart"/>
      <w:r w:rsidRPr="00A400AD">
        <w:rPr>
          <w:sz w:val="24"/>
        </w:rPr>
        <w:t>ств в ср</w:t>
      </w:r>
      <w:proofErr w:type="gramEnd"/>
      <w:r w:rsidRPr="00A400AD">
        <w:rPr>
          <w:sz w:val="24"/>
        </w:rPr>
        <w:t>ок, указанный в требовании (претензии), претензионная работа в отношении должника прекращ</w:t>
      </w:r>
      <w:r w:rsidRPr="00A400AD">
        <w:rPr>
          <w:sz w:val="24"/>
        </w:rPr>
        <w:t>а</w:t>
      </w:r>
      <w:r w:rsidRPr="00A400AD">
        <w:rPr>
          <w:sz w:val="24"/>
        </w:rPr>
        <w:t>ется.</w:t>
      </w:r>
    </w:p>
    <w:p w14:paraId="5BB6463C" w14:textId="77777777" w:rsidR="009A76C9" w:rsidRPr="00A400AD" w:rsidRDefault="009A76C9" w:rsidP="009A76C9">
      <w:pPr>
        <w:widowControl w:val="0"/>
        <w:rPr>
          <w:sz w:val="24"/>
        </w:rPr>
      </w:pPr>
    </w:p>
    <w:p w14:paraId="7AB14449" w14:textId="77777777" w:rsidR="009A76C9" w:rsidRPr="00A400AD" w:rsidRDefault="009A76C9" w:rsidP="009A76C9">
      <w:pPr>
        <w:widowControl w:val="0"/>
        <w:jc w:val="center"/>
        <w:rPr>
          <w:bCs/>
          <w:sz w:val="24"/>
        </w:rPr>
      </w:pPr>
      <w:r w:rsidRPr="00A400AD">
        <w:rPr>
          <w:bCs/>
          <w:sz w:val="24"/>
        </w:rPr>
        <w:t xml:space="preserve">4. Мероприятия по принудительному взысканию </w:t>
      </w:r>
    </w:p>
    <w:p w14:paraId="7D959236" w14:textId="77777777" w:rsidR="009A76C9" w:rsidRPr="00A400AD" w:rsidRDefault="009A76C9" w:rsidP="009A76C9">
      <w:pPr>
        <w:widowControl w:val="0"/>
        <w:jc w:val="center"/>
        <w:rPr>
          <w:bCs/>
          <w:sz w:val="24"/>
        </w:rPr>
      </w:pPr>
      <w:r w:rsidRPr="00A400AD">
        <w:rPr>
          <w:bCs/>
          <w:sz w:val="24"/>
        </w:rPr>
        <w:t xml:space="preserve">дебиторской задолженности по доходам </w:t>
      </w:r>
    </w:p>
    <w:p w14:paraId="6E171ED2" w14:textId="77777777" w:rsidR="009A76C9" w:rsidRPr="00A400AD" w:rsidRDefault="009A76C9" w:rsidP="009A76C9">
      <w:pPr>
        <w:widowControl w:val="0"/>
        <w:jc w:val="center"/>
        <w:rPr>
          <w:bCs/>
          <w:sz w:val="24"/>
        </w:rPr>
      </w:pPr>
    </w:p>
    <w:p w14:paraId="08064C36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bookmarkStart w:id="4" w:name="dfasfgtzba"/>
      <w:bookmarkEnd w:id="4"/>
      <w:r w:rsidRPr="00A400AD">
        <w:rPr>
          <w:sz w:val="24"/>
        </w:rPr>
        <w:t>4.1. При отсутствии добровольного исполнения требования (претензии) должником в установленный для погашения задолженности срок, а также непогашения должником пр</w:t>
      </w:r>
      <w:r w:rsidRPr="00A400AD">
        <w:rPr>
          <w:sz w:val="24"/>
        </w:rPr>
        <w:t>о</w:t>
      </w:r>
      <w:r w:rsidRPr="00A400AD">
        <w:rPr>
          <w:sz w:val="24"/>
        </w:rPr>
        <w:t>сроченной дебиторской задолженности по доходам в полном объеме, взыскание задолженн</w:t>
      </w:r>
      <w:r w:rsidRPr="00A400AD">
        <w:rPr>
          <w:sz w:val="24"/>
        </w:rPr>
        <w:t>о</w:t>
      </w:r>
      <w:r w:rsidRPr="00A400AD">
        <w:rPr>
          <w:sz w:val="24"/>
        </w:rPr>
        <w:t>сти производится в судебном порядке.</w:t>
      </w:r>
    </w:p>
    <w:p w14:paraId="74A67913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4.2. Взыскание просроченной дебиторской задолженности по доходам в судебном п</w:t>
      </w:r>
      <w:r w:rsidRPr="00A400AD">
        <w:rPr>
          <w:sz w:val="24"/>
        </w:rPr>
        <w:t>о</w:t>
      </w:r>
      <w:r w:rsidRPr="00A400AD">
        <w:rPr>
          <w:sz w:val="24"/>
        </w:rPr>
        <w:t>рядке осуществляется в сроки и в порядке, установленные де</w:t>
      </w:r>
      <w:r w:rsidRPr="00A400AD">
        <w:rPr>
          <w:sz w:val="24"/>
        </w:rPr>
        <w:t>й</w:t>
      </w:r>
      <w:r w:rsidRPr="00A400AD">
        <w:rPr>
          <w:sz w:val="24"/>
        </w:rPr>
        <w:t>ствующим законодательством Российской Федерации.</w:t>
      </w:r>
    </w:p>
    <w:p w14:paraId="317FB65B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4.3. О</w:t>
      </w:r>
      <w:r w:rsidRPr="00A400AD">
        <w:rPr>
          <w:bCs/>
          <w:sz w:val="24"/>
        </w:rPr>
        <w:t>траслевыми (функциональными) органами Администрации</w:t>
      </w:r>
      <w:r w:rsidRPr="00A400AD">
        <w:rPr>
          <w:sz w:val="24"/>
        </w:rPr>
        <w:t xml:space="preserve"> в течение срока и</w:t>
      </w:r>
      <w:r w:rsidRPr="00A400AD">
        <w:rPr>
          <w:sz w:val="24"/>
        </w:rPr>
        <w:t>с</w:t>
      </w:r>
      <w:r w:rsidRPr="00A400AD">
        <w:rPr>
          <w:sz w:val="24"/>
        </w:rPr>
        <w:t>ковой давности, определяемого в соответствии с процессуальным законодательством, подг</w:t>
      </w:r>
      <w:r w:rsidRPr="00A400AD">
        <w:rPr>
          <w:sz w:val="24"/>
        </w:rPr>
        <w:t>о</w:t>
      </w:r>
      <w:r w:rsidRPr="00A400AD">
        <w:rPr>
          <w:sz w:val="24"/>
        </w:rPr>
        <w:t>тавливает следующие документы для подачи исков</w:t>
      </w:r>
      <w:r w:rsidRPr="00A400AD">
        <w:rPr>
          <w:sz w:val="24"/>
        </w:rPr>
        <w:t>о</w:t>
      </w:r>
      <w:r w:rsidRPr="00A400AD">
        <w:rPr>
          <w:sz w:val="24"/>
        </w:rPr>
        <w:t>го заявления в суд:</w:t>
      </w:r>
    </w:p>
    <w:p w14:paraId="0B837C7B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1) копии документов, являющиеся основанием для начисления сумм, подлежащих уплате должником, со всеми приложениями к ним;</w:t>
      </w:r>
    </w:p>
    <w:p w14:paraId="4E4B2FBB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2) копии учредительных документов (для юридических лиц);</w:t>
      </w:r>
    </w:p>
    <w:p w14:paraId="357309DA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3) копии документов, удостоверяющих личность должника, в том числе содержащих информацию о месте его нахождения (проживание, регистрации) (для физических лиц);</w:t>
      </w:r>
    </w:p>
    <w:p w14:paraId="194DBFC6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4) расчет платы с указанием сумм основного долга, пени, штрафных санкций;</w:t>
      </w:r>
    </w:p>
    <w:p w14:paraId="56C2BEA8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5) копию требования (претензии) о необходимости исполнения обязательства по уплате с доказательствами его отправки: почтовое уведомление либо иной документ, по</w:t>
      </w:r>
      <w:r w:rsidRPr="00A400AD">
        <w:rPr>
          <w:sz w:val="24"/>
        </w:rPr>
        <w:t>д</w:t>
      </w:r>
      <w:r w:rsidRPr="00A400AD">
        <w:rPr>
          <w:sz w:val="24"/>
        </w:rPr>
        <w:t>тверждающий отправку корреспонденции;</w:t>
      </w:r>
    </w:p>
    <w:p w14:paraId="081927EC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6) иные документы, предусмотренные процессуальным законодател</w:t>
      </w:r>
      <w:r w:rsidRPr="00A400AD">
        <w:rPr>
          <w:sz w:val="24"/>
        </w:rPr>
        <w:t>ь</w:t>
      </w:r>
      <w:r w:rsidRPr="00A400AD">
        <w:rPr>
          <w:sz w:val="24"/>
        </w:rPr>
        <w:t>ством.</w:t>
      </w:r>
    </w:p>
    <w:p w14:paraId="481D49FF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 xml:space="preserve">4.4. При принятии судом решения о полном или частичном отказе в удовлетворении заявленных исковых требований </w:t>
      </w:r>
      <w:r w:rsidRPr="00A400AD">
        <w:rPr>
          <w:bCs/>
          <w:sz w:val="24"/>
        </w:rPr>
        <w:t>отраслевые (функциональные) органы Администрации</w:t>
      </w:r>
      <w:r w:rsidRPr="00A400AD">
        <w:rPr>
          <w:sz w:val="24"/>
        </w:rPr>
        <w:t>, обеспечивают принятие исчерпывающих мер по обж</w:t>
      </w:r>
      <w:r w:rsidRPr="00A400AD">
        <w:rPr>
          <w:sz w:val="24"/>
        </w:rPr>
        <w:t>а</w:t>
      </w:r>
      <w:r w:rsidRPr="00A400AD">
        <w:rPr>
          <w:sz w:val="24"/>
        </w:rPr>
        <w:t>лованию судебных актов при наличии к тому оснований.</w:t>
      </w:r>
    </w:p>
    <w:p w14:paraId="26AC9D7F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 xml:space="preserve">4.5. </w:t>
      </w:r>
      <w:proofErr w:type="gramStart"/>
      <w:r w:rsidRPr="00A400AD">
        <w:rPr>
          <w:sz w:val="24"/>
        </w:rPr>
        <w:t xml:space="preserve">После вступления в законную силу судебного акта, удовлетворяющего исковые требования Администрации (частично или в полном объеме), </w:t>
      </w:r>
      <w:r w:rsidRPr="00A400AD">
        <w:rPr>
          <w:bCs/>
          <w:sz w:val="24"/>
        </w:rPr>
        <w:t>отра</w:t>
      </w:r>
      <w:r w:rsidRPr="00A400AD">
        <w:rPr>
          <w:bCs/>
          <w:sz w:val="24"/>
        </w:rPr>
        <w:t>с</w:t>
      </w:r>
      <w:r w:rsidRPr="00A400AD">
        <w:rPr>
          <w:bCs/>
          <w:sz w:val="24"/>
        </w:rPr>
        <w:t xml:space="preserve">левые (функциональные) органы Администрации запрашивают </w:t>
      </w:r>
      <w:r w:rsidRPr="00A400AD">
        <w:rPr>
          <w:sz w:val="24"/>
        </w:rPr>
        <w:t>исполнительные документы и направляют их на и</w:t>
      </w:r>
      <w:r w:rsidRPr="00A400AD">
        <w:rPr>
          <w:sz w:val="24"/>
        </w:rPr>
        <w:t>с</w:t>
      </w:r>
      <w:r w:rsidRPr="00A400AD">
        <w:rPr>
          <w:sz w:val="24"/>
        </w:rPr>
        <w:t>полнение в порядке, установленном з</w:t>
      </w:r>
      <w:r w:rsidRPr="00A400AD">
        <w:rPr>
          <w:sz w:val="24"/>
        </w:rPr>
        <w:t>а</w:t>
      </w:r>
      <w:r w:rsidRPr="00A400AD">
        <w:rPr>
          <w:sz w:val="24"/>
        </w:rPr>
        <w:t>конодательством Российской Федерации.</w:t>
      </w:r>
      <w:proofErr w:type="gramEnd"/>
    </w:p>
    <w:p w14:paraId="4722CD27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lastRenderedPageBreak/>
        <w:t>4.6. В случае</w:t>
      </w:r>
      <w:proofErr w:type="gramStart"/>
      <w:r w:rsidRPr="00A400AD">
        <w:rPr>
          <w:sz w:val="24"/>
        </w:rPr>
        <w:t>,</w:t>
      </w:r>
      <w:proofErr w:type="gramEnd"/>
      <w:r w:rsidRPr="00A400AD">
        <w:rPr>
          <w:sz w:val="24"/>
        </w:rPr>
        <w:t xml:space="preserve"> если до вынесения решения суда требования об уплате исполнены должником добровольно, Администрация, в установленном порядке, заявляет об отказе от иска.</w:t>
      </w:r>
    </w:p>
    <w:p w14:paraId="1D253DF7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 xml:space="preserve">4.7. </w:t>
      </w:r>
      <w:proofErr w:type="gramStart"/>
      <w:r w:rsidRPr="00A400AD">
        <w:rPr>
          <w:sz w:val="24"/>
        </w:rPr>
        <w:t>О</w:t>
      </w:r>
      <w:r w:rsidRPr="00A400AD">
        <w:rPr>
          <w:bCs/>
          <w:sz w:val="24"/>
        </w:rPr>
        <w:t>траслевые (функциональные) органы Администрации</w:t>
      </w:r>
      <w:r w:rsidRPr="00A400AD">
        <w:rPr>
          <w:sz w:val="24"/>
        </w:rPr>
        <w:t xml:space="preserve"> по истечении 60-дневного срока с даты вступления в силу постановления о назначении наказания по делу об админ</w:t>
      </w:r>
      <w:r w:rsidRPr="00A400AD">
        <w:rPr>
          <w:sz w:val="24"/>
        </w:rPr>
        <w:t>и</w:t>
      </w:r>
      <w:r w:rsidRPr="00A400AD">
        <w:rPr>
          <w:sz w:val="24"/>
        </w:rPr>
        <w:t xml:space="preserve">стративном правонарушении в отношении лица, не уплатившего административный штраф, либо со дня истечения срока отсрочки или срока рассрочки, предусмотренных </w:t>
      </w:r>
      <w:hyperlink r:id="rId11" w:history="1">
        <w:r w:rsidRPr="00A400AD">
          <w:rPr>
            <w:sz w:val="24"/>
          </w:rPr>
          <w:t>статьей 31.5</w:t>
        </w:r>
      </w:hyperlink>
      <w:r w:rsidRPr="00A400AD">
        <w:rPr>
          <w:sz w:val="24"/>
        </w:rPr>
        <w:t xml:space="preserve"> КоАП, составляют протокол об административном правонарушении, предусмотренный </w:t>
      </w:r>
      <w:hyperlink r:id="rId12" w:history="1">
        <w:r w:rsidRPr="00A400AD">
          <w:rPr>
            <w:sz w:val="24"/>
          </w:rPr>
          <w:t>ч</w:t>
        </w:r>
        <w:r w:rsidRPr="00A400AD">
          <w:rPr>
            <w:sz w:val="24"/>
          </w:rPr>
          <w:t>а</w:t>
        </w:r>
        <w:r w:rsidRPr="00A400AD">
          <w:rPr>
            <w:sz w:val="24"/>
          </w:rPr>
          <w:t>стью 1 статьи 20.25</w:t>
        </w:r>
      </w:hyperlink>
      <w:r w:rsidRPr="00A400AD">
        <w:rPr>
          <w:sz w:val="24"/>
        </w:rPr>
        <w:t xml:space="preserve"> КоАП, и направляют этот протокол с момента его</w:t>
      </w:r>
      <w:proofErr w:type="gramEnd"/>
      <w:r w:rsidRPr="00A400AD">
        <w:rPr>
          <w:sz w:val="24"/>
        </w:rPr>
        <w:t xml:space="preserve"> составления мировому судье, который согласно территориальной подведомственности и </w:t>
      </w:r>
      <w:hyperlink r:id="rId13" w:history="1">
        <w:r w:rsidRPr="00A400AD">
          <w:rPr>
            <w:sz w:val="24"/>
          </w:rPr>
          <w:t>части 1 статьи 23.1</w:t>
        </w:r>
      </w:hyperlink>
      <w:r w:rsidRPr="00A400AD">
        <w:rPr>
          <w:sz w:val="24"/>
        </w:rPr>
        <w:t xml:space="preserve"> КоАП уполномочен рассматривать дела о таких административных правонарушениях, в сроки, установленные </w:t>
      </w:r>
      <w:hyperlink r:id="rId14" w:history="1">
        <w:r w:rsidRPr="00A400AD">
          <w:rPr>
            <w:sz w:val="24"/>
          </w:rPr>
          <w:t>частью 1 статьи 28.8</w:t>
        </w:r>
      </w:hyperlink>
      <w:r w:rsidRPr="00A400AD">
        <w:rPr>
          <w:sz w:val="24"/>
        </w:rPr>
        <w:t xml:space="preserve"> КоАП.</w:t>
      </w:r>
    </w:p>
    <w:p w14:paraId="38C6FCAE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Одновременно с возбуждением дела об административном правонаруш</w:t>
      </w:r>
      <w:r w:rsidRPr="00A400AD">
        <w:rPr>
          <w:sz w:val="24"/>
        </w:rPr>
        <w:t>е</w:t>
      </w:r>
      <w:r w:rsidRPr="00A400AD">
        <w:rPr>
          <w:sz w:val="24"/>
        </w:rPr>
        <w:t xml:space="preserve">нии по </w:t>
      </w:r>
      <w:hyperlink r:id="rId15" w:history="1">
        <w:r w:rsidRPr="00A400AD">
          <w:rPr>
            <w:sz w:val="24"/>
          </w:rPr>
          <w:t>части 1 статьи 20.25</w:t>
        </w:r>
      </w:hyperlink>
      <w:r w:rsidRPr="00A400AD">
        <w:rPr>
          <w:sz w:val="24"/>
        </w:rPr>
        <w:t xml:space="preserve"> КоАП, </w:t>
      </w:r>
      <w:r w:rsidRPr="00A400AD">
        <w:rPr>
          <w:bCs/>
          <w:sz w:val="24"/>
        </w:rPr>
        <w:t>отраслевые (функциональные) органы А</w:t>
      </w:r>
      <w:r w:rsidRPr="00A400AD">
        <w:rPr>
          <w:bCs/>
          <w:sz w:val="24"/>
        </w:rPr>
        <w:t>д</w:t>
      </w:r>
      <w:r w:rsidRPr="00A400AD">
        <w:rPr>
          <w:bCs/>
          <w:sz w:val="24"/>
        </w:rPr>
        <w:t>министрации</w:t>
      </w:r>
      <w:r w:rsidRPr="00A400AD">
        <w:rPr>
          <w:sz w:val="24"/>
        </w:rPr>
        <w:t xml:space="preserve"> направляют в службу судебных приставов (далее – ФССП России) заявление с соответствующей информ</w:t>
      </w:r>
      <w:r w:rsidRPr="00A400AD">
        <w:rPr>
          <w:sz w:val="24"/>
        </w:rPr>
        <w:t>а</w:t>
      </w:r>
      <w:r w:rsidRPr="00A400AD">
        <w:rPr>
          <w:sz w:val="24"/>
        </w:rPr>
        <w:t>цией об исполнительном производстве для принудительного взыскания суммы администр</w:t>
      </w:r>
      <w:r w:rsidRPr="00A400AD">
        <w:rPr>
          <w:sz w:val="24"/>
        </w:rPr>
        <w:t>а</w:t>
      </w:r>
      <w:r w:rsidRPr="00A400AD">
        <w:rPr>
          <w:sz w:val="24"/>
        </w:rPr>
        <w:t>тивного штрафа.</w:t>
      </w:r>
    </w:p>
    <w:p w14:paraId="44D871C8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4.8. О</w:t>
      </w:r>
      <w:r w:rsidRPr="00A400AD">
        <w:rPr>
          <w:bCs/>
          <w:sz w:val="24"/>
        </w:rPr>
        <w:t xml:space="preserve">траслевые (функциональные) органы Администрации </w:t>
      </w:r>
      <w:r w:rsidRPr="00A400AD">
        <w:rPr>
          <w:sz w:val="24"/>
        </w:rPr>
        <w:t>принимают меры по устранению обстоятельств, послуживших основанием для отказа в возбуждении исполн</w:t>
      </w:r>
      <w:r w:rsidRPr="00A400AD">
        <w:rPr>
          <w:sz w:val="24"/>
        </w:rPr>
        <w:t>и</w:t>
      </w:r>
      <w:r w:rsidRPr="00A400AD">
        <w:rPr>
          <w:sz w:val="24"/>
        </w:rPr>
        <w:t>тельного производства, при наличии оснований подают жалобы на действия (бездействия) судебных приставов-исполнителей.</w:t>
      </w:r>
    </w:p>
    <w:p w14:paraId="3E91E5F1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A400AD">
        <w:rPr>
          <w:sz w:val="24"/>
        </w:rPr>
        <w:t>4.9. О</w:t>
      </w:r>
      <w:r w:rsidRPr="00A400AD">
        <w:rPr>
          <w:bCs/>
          <w:sz w:val="24"/>
        </w:rPr>
        <w:t xml:space="preserve">траслевые (функциональные) органы Администрации </w:t>
      </w:r>
      <w:r w:rsidRPr="00A400AD">
        <w:rPr>
          <w:sz w:val="24"/>
        </w:rPr>
        <w:t xml:space="preserve">проводят оперативный анализ официального сайта Федеральных арбитражных судов </w:t>
      </w:r>
      <w:r w:rsidRPr="00B33554">
        <w:rPr>
          <w:sz w:val="24"/>
        </w:rPr>
        <w:t>«</w:t>
      </w:r>
      <w:hyperlink r:id="rId16" w:history="1">
        <w:r w:rsidRPr="00B33554">
          <w:rPr>
            <w:sz w:val="24"/>
          </w:rPr>
          <w:t>www.arbitr.ru</w:t>
        </w:r>
      </w:hyperlink>
      <w:r w:rsidRPr="00B33554">
        <w:rPr>
          <w:sz w:val="24"/>
        </w:rPr>
        <w:t xml:space="preserve">» </w:t>
      </w:r>
      <w:r w:rsidRPr="00A400AD">
        <w:rPr>
          <w:sz w:val="24"/>
        </w:rPr>
        <w:t>в целях сво</w:t>
      </w:r>
      <w:r w:rsidRPr="00A400AD">
        <w:rPr>
          <w:sz w:val="24"/>
        </w:rPr>
        <w:t>е</w:t>
      </w:r>
      <w:r w:rsidRPr="00A400AD">
        <w:rPr>
          <w:sz w:val="24"/>
        </w:rPr>
        <w:t>временного получения информации о ходе дел о банкротстве должников и включении треб</w:t>
      </w:r>
      <w:r w:rsidRPr="00A400AD">
        <w:rPr>
          <w:sz w:val="24"/>
        </w:rPr>
        <w:t>о</w:t>
      </w:r>
      <w:r w:rsidRPr="00A400AD">
        <w:rPr>
          <w:sz w:val="24"/>
        </w:rPr>
        <w:t>ваний Администрации в реестр тр</w:t>
      </w:r>
      <w:r w:rsidRPr="00A400AD">
        <w:rPr>
          <w:sz w:val="24"/>
        </w:rPr>
        <w:t>е</w:t>
      </w:r>
      <w:r w:rsidRPr="00A400AD">
        <w:rPr>
          <w:sz w:val="24"/>
        </w:rPr>
        <w:t>бований кредиторов.</w:t>
      </w:r>
    </w:p>
    <w:p w14:paraId="7E2F11AF" w14:textId="77777777" w:rsidR="009A76C9" w:rsidRPr="00A400AD" w:rsidRDefault="009A76C9" w:rsidP="009A76C9">
      <w:pPr>
        <w:widowControl w:val="0"/>
        <w:ind w:firstLine="709"/>
        <w:jc w:val="both"/>
        <w:rPr>
          <w:sz w:val="24"/>
        </w:rPr>
      </w:pPr>
    </w:p>
    <w:p w14:paraId="6EC65D2F" w14:textId="77777777" w:rsidR="009A76C9" w:rsidRPr="00A400AD" w:rsidRDefault="009A76C9" w:rsidP="009A76C9">
      <w:pPr>
        <w:widowControl w:val="0"/>
        <w:autoSpaceDE w:val="0"/>
        <w:autoSpaceDN w:val="0"/>
        <w:adjustRightInd w:val="0"/>
        <w:jc w:val="center"/>
        <w:rPr>
          <w:sz w:val="24"/>
        </w:rPr>
      </w:pPr>
      <w:bookmarkStart w:id="5" w:name="dfas6rdqrn"/>
      <w:bookmarkEnd w:id="5"/>
      <w:r w:rsidRPr="00A400AD">
        <w:rPr>
          <w:sz w:val="24"/>
        </w:rPr>
        <w:t xml:space="preserve">5. </w:t>
      </w:r>
      <w:proofErr w:type="gramStart"/>
      <w:r w:rsidRPr="00A400AD">
        <w:rPr>
          <w:sz w:val="24"/>
        </w:rPr>
        <w:t>Мероприятия по наблюдению (в том числе за возможностью</w:t>
      </w:r>
      <w:proofErr w:type="gramEnd"/>
    </w:p>
    <w:p w14:paraId="4AF1C298" w14:textId="77777777" w:rsidR="009A76C9" w:rsidRPr="00A400AD" w:rsidRDefault="009A76C9" w:rsidP="009A76C9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A400AD">
        <w:rPr>
          <w:sz w:val="24"/>
        </w:rPr>
        <w:t xml:space="preserve">взыскания дебиторской задолженности по доходам в случае изменения </w:t>
      </w:r>
    </w:p>
    <w:p w14:paraId="37C31810" w14:textId="77777777" w:rsidR="009A76C9" w:rsidRPr="00A400AD" w:rsidRDefault="009A76C9" w:rsidP="009A76C9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A400AD">
        <w:rPr>
          <w:sz w:val="24"/>
        </w:rPr>
        <w:t>имущественного положения должника) за платежеспособностью должника</w:t>
      </w:r>
    </w:p>
    <w:p w14:paraId="527EE54B" w14:textId="77777777" w:rsidR="009A76C9" w:rsidRPr="00A400AD" w:rsidRDefault="009A76C9" w:rsidP="009A76C9">
      <w:pPr>
        <w:widowControl w:val="0"/>
        <w:autoSpaceDE w:val="0"/>
        <w:autoSpaceDN w:val="0"/>
        <w:adjustRightInd w:val="0"/>
        <w:jc w:val="center"/>
        <w:rPr>
          <w:sz w:val="24"/>
        </w:rPr>
      </w:pPr>
      <w:r w:rsidRPr="00A400AD">
        <w:rPr>
          <w:sz w:val="24"/>
        </w:rPr>
        <w:t>в целях обеспечения исполнения дебиторской задолженности по доходам</w:t>
      </w:r>
    </w:p>
    <w:p w14:paraId="692F5306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</w:p>
    <w:p w14:paraId="5790F2C8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A400AD">
        <w:rPr>
          <w:sz w:val="24"/>
        </w:rPr>
        <w:t>5.1. На стадии принудительного исполнения службой судебных приставов судебных а</w:t>
      </w:r>
      <w:r w:rsidRPr="00A400AD">
        <w:rPr>
          <w:sz w:val="24"/>
        </w:rPr>
        <w:t>к</w:t>
      </w:r>
      <w:r w:rsidRPr="00A400AD">
        <w:rPr>
          <w:sz w:val="24"/>
        </w:rPr>
        <w:t xml:space="preserve">тов о взыскании просроченной дебиторской задолженности с должника, </w:t>
      </w:r>
      <w:r w:rsidRPr="00A400AD">
        <w:rPr>
          <w:bCs/>
          <w:sz w:val="24"/>
        </w:rPr>
        <w:t>отраслевые (фун</w:t>
      </w:r>
      <w:r w:rsidRPr="00A400AD">
        <w:rPr>
          <w:bCs/>
          <w:sz w:val="24"/>
        </w:rPr>
        <w:t>к</w:t>
      </w:r>
      <w:r w:rsidRPr="00A400AD">
        <w:rPr>
          <w:bCs/>
          <w:sz w:val="24"/>
        </w:rPr>
        <w:t>циональные) органы Администрации</w:t>
      </w:r>
      <w:r w:rsidRPr="00A400AD">
        <w:rPr>
          <w:sz w:val="24"/>
        </w:rPr>
        <w:t xml:space="preserve"> осуществл</w:t>
      </w:r>
      <w:r w:rsidRPr="00A400AD">
        <w:rPr>
          <w:sz w:val="24"/>
        </w:rPr>
        <w:t>я</w:t>
      </w:r>
      <w:r w:rsidRPr="00A400AD">
        <w:rPr>
          <w:sz w:val="24"/>
        </w:rPr>
        <w:t>ют, при необходимости, взаимодействие со службой судебных приставов, включающее в себя:</w:t>
      </w:r>
    </w:p>
    <w:p w14:paraId="6EBEC82E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A400AD">
        <w:rPr>
          <w:sz w:val="24"/>
        </w:rPr>
        <w:t>1) запрос информации и мероприятиях, проводимых приставом-исполнителем, о сумме непогашенной задолженности, о наличии данных об объявлении розыска должника, его имущества, об изменении состояния счета (счетов) должника, его имущества и т.д.;</w:t>
      </w:r>
    </w:p>
    <w:p w14:paraId="281291A3" w14:textId="77777777" w:rsidR="009A76C9" w:rsidRPr="00A400AD" w:rsidRDefault="009A76C9" w:rsidP="009A76C9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A400AD">
        <w:rPr>
          <w:sz w:val="24"/>
        </w:rPr>
        <w:t>2) проводит мониторинг эффективности взыскания просроченной дебиторской задо</w:t>
      </w:r>
      <w:r w:rsidRPr="00A400AD">
        <w:rPr>
          <w:sz w:val="24"/>
        </w:rPr>
        <w:t>л</w:t>
      </w:r>
      <w:r w:rsidRPr="00A400AD">
        <w:rPr>
          <w:sz w:val="24"/>
        </w:rPr>
        <w:t>женности в рамках исполнительного производства.</w:t>
      </w:r>
    </w:p>
    <w:p w14:paraId="6B69D688" w14:textId="77777777" w:rsidR="009A76C9" w:rsidRPr="00A400AD" w:rsidRDefault="009A76C9" w:rsidP="009A76C9">
      <w:pPr>
        <w:widowControl w:val="0"/>
        <w:ind w:firstLine="709"/>
        <w:jc w:val="both"/>
        <w:rPr>
          <w:sz w:val="24"/>
        </w:rPr>
      </w:pPr>
    </w:p>
    <w:p w14:paraId="565801B6" w14:textId="77777777" w:rsidR="009A76C9" w:rsidRPr="00A400AD" w:rsidRDefault="009A76C9" w:rsidP="009A76C9">
      <w:pPr>
        <w:widowControl w:val="0"/>
        <w:ind w:firstLine="709"/>
        <w:jc w:val="both"/>
        <w:rPr>
          <w:sz w:val="24"/>
        </w:rPr>
      </w:pPr>
    </w:p>
    <w:p w14:paraId="094688F3" w14:textId="77777777" w:rsidR="009A76C9" w:rsidRPr="00A400AD" w:rsidRDefault="009A76C9" w:rsidP="009A76C9">
      <w:pPr>
        <w:widowControl w:val="0"/>
        <w:jc w:val="both"/>
        <w:rPr>
          <w:sz w:val="24"/>
        </w:rPr>
      </w:pPr>
    </w:p>
    <w:p w14:paraId="72007FFB" w14:textId="77777777" w:rsidR="009A76C9" w:rsidRPr="00A400AD" w:rsidRDefault="009A76C9" w:rsidP="009A76C9">
      <w:pPr>
        <w:widowControl w:val="0"/>
        <w:rPr>
          <w:sz w:val="24"/>
        </w:rPr>
      </w:pPr>
      <w:r w:rsidRPr="00A400AD">
        <w:rPr>
          <w:sz w:val="24"/>
        </w:rPr>
        <w:t>Начальник отдела</w:t>
      </w:r>
    </w:p>
    <w:p w14:paraId="183AB8BF" w14:textId="77777777" w:rsidR="009A76C9" w:rsidRPr="00A400AD" w:rsidRDefault="009A76C9" w:rsidP="009A76C9">
      <w:pPr>
        <w:widowControl w:val="0"/>
        <w:rPr>
          <w:sz w:val="24"/>
        </w:rPr>
      </w:pPr>
      <w:r w:rsidRPr="00A400AD">
        <w:rPr>
          <w:sz w:val="24"/>
        </w:rPr>
        <w:t xml:space="preserve">по распоряжению </w:t>
      </w:r>
      <w:proofErr w:type="gramStart"/>
      <w:r w:rsidRPr="00A400AD">
        <w:rPr>
          <w:sz w:val="24"/>
        </w:rPr>
        <w:t>муниципальным</w:t>
      </w:r>
      <w:proofErr w:type="gramEnd"/>
    </w:p>
    <w:p w14:paraId="1FCE34E8" w14:textId="77777777" w:rsidR="009A76C9" w:rsidRPr="00A400AD" w:rsidRDefault="009A76C9" w:rsidP="009A76C9">
      <w:pPr>
        <w:widowControl w:val="0"/>
        <w:rPr>
          <w:sz w:val="24"/>
        </w:rPr>
      </w:pPr>
      <w:r w:rsidRPr="00A400AD">
        <w:rPr>
          <w:sz w:val="24"/>
        </w:rPr>
        <w:t>имуществом администрации</w:t>
      </w:r>
    </w:p>
    <w:p w14:paraId="44D060A1" w14:textId="77777777" w:rsidR="009A76C9" w:rsidRPr="00A400AD" w:rsidRDefault="009A76C9" w:rsidP="009A76C9">
      <w:pPr>
        <w:widowControl w:val="0"/>
        <w:rPr>
          <w:sz w:val="24"/>
        </w:rPr>
      </w:pPr>
      <w:r w:rsidRPr="00A400AD">
        <w:rPr>
          <w:sz w:val="24"/>
        </w:rPr>
        <w:t>муниципального образования</w:t>
      </w:r>
    </w:p>
    <w:p w14:paraId="0917CABF" w14:textId="103EA1E8" w:rsidR="009A76C9" w:rsidRPr="00A400AD" w:rsidRDefault="009A76C9" w:rsidP="009A76C9">
      <w:pPr>
        <w:widowControl w:val="0"/>
        <w:rPr>
          <w:sz w:val="24"/>
          <w:lang w:eastAsia="en-US"/>
        </w:rPr>
      </w:pPr>
      <w:r w:rsidRPr="00A400AD">
        <w:rPr>
          <w:sz w:val="24"/>
        </w:rPr>
        <w:t xml:space="preserve">Щербиновский район                                                                     </w:t>
      </w:r>
      <w:r w:rsidR="00B33554">
        <w:rPr>
          <w:sz w:val="24"/>
        </w:rPr>
        <w:t xml:space="preserve">                       </w:t>
      </w:r>
      <w:r w:rsidRPr="00A400AD">
        <w:rPr>
          <w:sz w:val="24"/>
        </w:rPr>
        <w:t xml:space="preserve">         </w:t>
      </w:r>
      <w:r w:rsidRPr="00A400AD">
        <w:rPr>
          <w:sz w:val="24"/>
          <w:lang w:eastAsia="en-US"/>
        </w:rPr>
        <w:t xml:space="preserve">Л.А. </w:t>
      </w:r>
      <w:proofErr w:type="spellStart"/>
      <w:r w:rsidRPr="00A400AD">
        <w:rPr>
          <w:sz w:val="24"/>
          <w:lang w:eastAsia="en-US"/>
        </w:rPr>
        <w:t>Гаче</w:t>
      </w:r>
      <w:r w:rsidRPr="00A400AD">
        <w:rPr>
          <w:sz w:val="24"/>
          <w:lang w:eastAsia="en-US"/>
        </w:rPr>
        <w:t>н</w:t>
      </w:r>
      <w:r w:rsidRPr="00A400AD">
        <w:rPr>
          <w:sz w:val="24"/>
          <w:lang w:eastAsia="en-US"/>
        </w:rPr>
        <w:t>ко</w:t>
      </w:r>
      <w:proofErr w:type="spellEnd"/>
    </w:p>
    <w:bookmarkEnd w:id="0"/>
    <w:p w14:paraId="538F14F8" w14:textId="77777777" w:rsidR="009A76C9" w:rsidRPr="00A400AD" w:rsidRDefault="009A76C9" w:rsidP="00377E68">
      <w:pPr>
        <w:jc w:val="both"/>
        <w:rPr>
          <w:sz w:val="24"/>
        </w:rPr>
      </w:pPr>
    </w:p>
    <w:sectPr w:rsidR="009A76C9" w:rsidRPr="00A400AD" w:rsidSect="00377E68">
      <w:headerReference w:type="default" r:id="rId1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AA4B9C" w14:textId="77777777" w:rsidR="00F02CA5" w:rsidRDefault="00F02CA5" w:rsidP="00377E68">
      <w:r>
        <w:separator/>
      </w:r>
    </w:p>
  </w:endnote>
  <w:endnote w:type="continuationSeparator" w:id="0">
    <w:p w14:paraId="37714948" w14:textId="77777777" w:rsidR="00F02CA5" w:rsidRDefault="00F02CA5" w:rsidP="0037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A7C28" w14:textId="77777777" w:rsidR="00F02CA5" w:rsidRDefault="00F02CA5" w:rsidP="00377E68">
      <w:r>
        <w:separator/>
      </w:r>
    </w:p>
  </w:footnote>
  <w:footnote w:type="continuationSeparator" w:id="0">
    <w:p w14:paraId="3D9D3960" w14:textId="77777777" w:rsidR="00F02CA5" w:rsidRDefault="00F02CA5" w:rsidP="00377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6745350"/>
      <w:docPartObj>
        <w:docPartGallery w:val="Page Numbers (Top of Page)"/>
        <w:docPartUnique/>
      </w:docPartObj>
    </w:sdtPr>
    <w:sdtEndPr/>
    <w:sdtContent>
      <w:p w14:paraId="5DD6A928" w14:textId="0113AF72" w:rsidR="00377E68" w:rsidRDefault="00377E68" w:rsidP="00B335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554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68"/>
    <w:rsid w:val="00000AEF"/>
    <w:rsid w:val="00001CA9"/>
    <w:rsid w:val="0000307B"/>
    <w:rsid w:val="00010417"/>
    <w:rsid w:val="00010FEE"/>
    <w:rsid w:val="0001464D"/>
    <w:rsid w:val="0001742E"/>
    <w:rsid w:val="00021027"/>
    <w:rsid w:val="00022BBF"/>
    <w:rsid w:val="000243B1"/>
    <w:rsid w:val="000258D3"/>
    <w:rsid w:val="000279A0"/>
    <w:rsid w:val="000317B2"/>
    <w:rsid w:val="00034877"/>
    <w:rsid w:val="000402BC"/>
    <w:rsid w:val="00042693"/>
    <w:rsid w:val="0004290E"/>
    <w:rsid w:val="00043F07"/>
    <w:rsid w:val="000458F5"/>
    <w:rsid w:val="000460B6"/>
    <w:rsid w:val="00050103"/>
    <w:rsid w:val="00050E6F"/>
    <w:rsid w:val="00050EB9"/>
    <w:rsid w:val="000523B3"/>
    <w:rsid w:val="0005259A"/>
    <w:rsid w:val="0005259C"/>
    <w:rsid w:val="0005352E"/>
    <w:rsid w:val="00053C23"/>
    <w:rsid w:val="0005576E"/>
    <w:rsid w:val="000602F5"/>
    <w:rsid w:val="000611F8"/>
    <w:rsid w:val="0006188A"/>
    <w:rsid w:val="00061A9D"/>
    <w:rsid w:val="00064B85"/>
    <w:rsid w:val="00064C7B"/>
    <w:rsid w:val="00064D82"/>
    <w:rsid w:val="00066384"/>
    <w:rsid w:val="00066CF3"/>
    <w:rsid w:val="0006742A"/>
    <w:rsid w:val="000710AC"/>
    <w:rsid w:val="00071AFB"/>
    <w:rsid w:val="00073E1A"/>
    <w:rsid w:val="000752E9"/>
    <w:rsid w:val="0007673D"/>
    <w:rsid w:val="000777C2"/>
    <w:rsid w:val="00077EC6"/>
    <w:rsid w:val="00083698"/>
    <w:rsid w:val="00083D26"/>
    <w:rsid w:val="00085338"/>
    <w:rsid w:val="00085523"/>
    <w:rsid w:val="00086BCC"/>
    <w:rsid w:val="00091D80"/>
    <w:rsid w:val="00092C29"/>
    <w:rsid w:val="0009412D"/>
    <w:rsid w:val="00094E9D"/>
    <w:rsid w:val="000A4AE2"/>
    <w:rsid w:val="000A7585"/>
    <w:rsid w:val="000A76CA"/>
    <w:rsid w:val="000B0960"/>
    <w:rsid w:val="000B0FCA"/>
    <w:rsid w:val="000B56A8"/>
    <w:rsid w:val="000B6040"/>
    <w:rsid w:val="000B623B"/>
    <w:rsid w:val="000C0355"/>
    <w:rsid w:val="000C0C7C"/>
    <w:rsid w:val="000C10A9"/>
    <w:rsid w:val="000C1D9C"/>
    <w:rsid w:val="000C206A"/>
    <w:rsid w:val="000C4B94"/>
    <w:rsid w:val="000C5C53"/>
    <w:rsid w:val="000D1E5F"/>
    <w:rsid w:val="000D242B"/>
    <w:rsid w:val="000D4565"/>
    <w:rsid w:val="000D4D44"/>
    <w:rsid w:val="000D5071"/>
    <w:rsid w:val="000D69F4"/>
    <w:rsid w:val="000E051D"/>
    <w:rsid w:val="000E0A9C"/>
    <w:rsid w:val="000E208A"/>
    <w:rsid w:val="000E4297"/>
    <w:rsid w:val="000E5253"/>
    <w:rsid w:val="000E5905"/>
    <w:rsid w:val="000E62D6"/>
    <w:rsid w:val="000F3273"/>
    <w:rsid w:val="000F4893"/>
    <w:rsid w:val="000F4A1D"/>
    <w:rsid w:val="000F502C"/>
    <w:rsid w:val="000F5704"/>
    <w:rsid w:val="000F69FF"/>
    <w:rsid w:val="000F6AF1"/>
    <w:rsid w:val="000F74A3"/>
    <w:rsid w:val="000F7686"/>
    <w:rsid w:val="00100310"/>
    <w:rsid w:val="001021BA"/>
    <w:rsid w:val="001032AD"/>
    <w:rsid w:val="00103A8E"/>
    <w:rsid w:val="00105EF2"/>
    <w:rsid w:val="0010692F"/>
    <w:rsid w:val="001074C4"/>
    <w:rsid w:val="0010772F"/>
    <w:rsid w:val="00107B3F"/>
    <w:rsid w:val="00107DAF"/>
    <w:rsid w:val="00110BE7"/>
    <w:rsid w:val="00115088"/>
    <w:rsid w:val="00115851"/>
    <w:rsid w:val="00116235"/>
    <w:rsid w:val="00120E09"/>
    <w:rsid w:val="00121D6C"/>
    <w:rsid w:val="00123767"/>
    <w:rsid w:val="00124253"/>
    <w:rsid w:val="00126108"/>
    <w:rsid w:val="00126178"/>
    <w:rsid w:val="00131338"/>
    <w:rsid w:val="00134FCB"/>
    <w:rsid w:val="00135B00"/>
    <w:rsid w:val="00135DAC"/>
    <w:rsid w:val="00136450"/>
    <w:rsid w:val="00136653"/>
    <w:rsid w:val="00136A56"/>
    <w:rsid w:val="001378B8"/>
    <w:rsid w:val="00137CFC"/>
    <w:rsid w:val="00141573"/>
    <w:rsid w:val="00143D8B"/>
    <w:rsid w:val="001445CD"/>
    <w:rsid w:val="00146AD7"/>
    <w:rsid w:val="001512A3"/>
    <w:rsid w:val="0015278A"/>
    <w:rsid w:val="00153202"/>
    <w:rsid w:val="0015423B"/>
    <w:rsid w:val="0015479F"/>
    <w:rsid w:val="00154BDD"/>
    <w:rsid w:val="00155A81"/>
    <w:rsid w:val="001563A7"/>
    <w:rsid w:val="00156F44"/>
    <w:rsid w:val="00157A02"/>
    <w:rsid w:val="00160013"/>
    <w:rsid w:val="00161D11"/>
    <w:rsid w:val="00163402"/>
    <w:rsid w:val="001646B2"/>
    <w:rsid w:val="00164E37"/>
    <w:rsid w:val="001660EE"/>
    <w:rsid w:val="00166738"/>
    <w:rsid w:val="0017009E"/>
    <w:rsid w:val="001727ED"/>
    <w:rsid w:val="00173EEF"/>
    <w:rsid w:val="001779C8"/>
    <w:rsid w:val="00181137"/>
    <w:rsid w:val="00181A90"/>
    <w:rsid w:val="00182D83"/>
    <w:rsid w:val="00190CE0"/>
    <w:rsid w:val="00191EDC"/>
    <w:rsid w:val="00192613"/>
    <w:rsid w:val="00194A6D"/>
    <w:rsid w:val="00195524"/>
    <w:rsid w:val="0019624C"/>
    <w:rsid w:val="0019644F"/>
    <w:rsid w:val="0019698A"/>
    <w:rsid w:val="001A0441"/>
    <w:rsid w:val="001A04E7"/>
    <w:rsid w:val="001A068F"/>
    <w:rsid w:val="001A1303"/>
    <w:rsid w:val="001A27F1"/>
    <w:rsid w:val="001A3225"/>
    <w:rsid w:val="001A68D6"/>
    <w:rsid w:val="001A77E2"/>
    <w:rsid w:val="001B0FB1"/>
    <w:rsid w:val="001B37BC"/>
    <w:rsid w:val="001B3CFC"/>
    <w:rsid w:val="001B3D5A"/>
    <w:rsid w:val="001C0330"/>
    <w:rsid w:val="001C28CB"/>
    <w:rsid w:val="001C39C8"/>
    <w:rsid w:val="001C5EB6"/>
    <w:rsid w:val="001C6305"/>
    <w:rsid w:val="001C69DD"/>
    <w:rsid w:val="001D06A6"/>
    <w:rsid w:val="001D090E"/>
    <w:rsid w:val="001D0A80"/>
    <w:rsid w:val="001D0D52"/>
    <w:rsid w:val="001D1793"/>
    <w:rsid w:val="001D29D8"/>
    <w:rsid w:val="001D511E"/>
    <w:rsid w:val="001E3817"/>
    <w:rsid w:val="001E3E3B"/>
    <w:rsid w:val="001E51F9"/>
    <w:rsid w:val="001E6B1A"/>
    <w:rsid w:val="001E7444"/>
    <w:rsid w:val="001F02FB"/>
    <w:rsid w:val="001F4BBA"/>
    <w:rsid w:val="001F7294"/>
    <w:rsid w:val="001F7C66"/>
    <w:rsid w:val="002007B2"/>
    <w:rsid w:val="002010AD"/>
    <w:rsid w:val="002045FF"/>
    <w:rsid w:val="002066C1"/>
    <w:rsid w:val="00210AE5"/>
    <w:rsid w:val="00216450"/>
    <w:rsid w:val="002167B9"/>
    <w:rsid w:val="00217735"/>
    <w:rsid w:val="00221804"/>
    <w:rsid w:val="002226CB"/>
    <w:rsid w:val="00223F84"/>
    <w:rsid w:val="00227C61"/>
    <w:rsid w:val="0023064C"/>
    <w:rsid w:val="00230789"/>
    <w:rsid w:val="0023087F"/>
    <w:rsid w:val="00231569"/>
    <w:rsid w:val="0023230C"/>
    <w:rsid w:val="002327A1"/>
    <w:rsid w:val="00232D67"/>
    <w:rsid w:val="00236480"/>
    <w:rsid w:val="002367D4"/>
    <w:rsid w:val="00237240"/>
    <w:rsid w:val="00237C10"/>
    <w:rsid w:val="002402CC"/>
    <w:rsid w:val="002402D4"/>
    <w:rsid w:val="0024383E"/>
    <w:rsid w:val="002444FF"/>
    <w:rsid w:val="00245F07"/>
    <w:rsid w:val="0025240E"/>
    <w:rsid w:val="00252476"/>
    <w:rsid w:val="00253479"/>
    <w:rsid w:val="00253D45"/>
    <w:rsid w:val="0025479D"/>
    <w:rsid w:val="00254A53"/>
    <w:rsid w:val="00255AE2"/>
    <w:rsid w:val="0026380C"/>
    <w:rsid w:val="002651CF"/>
    <w:rsid w:val="002672EF"/>
    <w:rsid w:val="00267C02"/>
    <w:rsid w:val="00271DEB"/>
    <w:rsid w:val="00273637"/>
    <w:rsid w:val="002736BA"/>
    <w:rsid w:val="00277703"/>
    <w:rsid w:val="00281A6C"/>
    <w:rsid w:val="00281B02"/>
    <w:rsid w:val="00283534"/>
    <w:rsid w:val="00284514"/>
    <w:rsid w:val="00285891"/>
    <w:rsid w:val="00287AE5"/>
    <w:rsid w:val="00291A15"/>
    <w:rsid w:val="00291C16"/>
    <w:rsid w:val="00295D46"/>
    <w:rsid w:val="00296C40"/>
    <w:rsid w:val="002970A1"/>
    <w:rsid w:val="002A0600"/>
    <w:rsid w:val="002A0841"/>
    <w:rsid w:val="002B1732"/>
    <w:rsid w:val="002B35F3"/>
    <w:rsid w:val="002B672D"/>
    <w:rsid w:val="002B748E"/>
    <w:rsid w:val="002B756A"/>
    <w:rsid w:val="002C2B44"/>
    <w:rsid w:val="002C2F9A"/>
    <w:rsid w:val="002C64BD"/>
    <w:rsid w:val="002C657B"/>
    <w:rsid w:val="002C7597"/>
    <w:rsid w:val="002C79DA"/>
    <w:rsid w:val="002D11CA"/>
    <w:rsid w:val="002D14FB"/>
    <w:rsid w:val="002D1C67"/>
    <w:rsid w:val="002D34E8"/>
    <w:rsid w:val="002D40E5"/>
    <w:rsid w:val="002D4B2C"/>
    <w:rsid w:val="002D643C"/>
    <w:rsid w:val="002E2263"/>
    <w:rsid w:val="002E2E94"/>
    <w:rsid w:val="002E41DA"/>
    <w:rsid w:val="002E4632"/>
    <w:rsid w:val="002E4822"/>
    <w:rsid w:val="002E57B9"/>
    <w:rsid w:val="002E6FA0"/>
    <w:rsid w:val="002E72B4"/>
    <w:rsid w:val="002F21F6"/>
    <w:rsid w:val="00300C50"/>
    <w:rsid w:val="00303D48"/>
    <w:rsid w:val="00315BAE"/>
    <w:rsid w:val="0031768E"/>
    <w:rsid w:val="00317F6A"/>
    <w:rsid w:val="00320614"/>
    <w:rsid w:val="003206DB"/>
    <w:rsid w:val="0032086F"/>
    <w:rsid w:val="00321B1D"/>
    <w:rsid w:val="00321F40"/>
    <w:rsid w:val="00322E0B"/>
    <w:rsid w:val="00325493"/>
    <w:rsid w:val="0032671F"/>
    <w:rsid w:val="0032675B"/>
    <w:rsid w:val="00326C5D"/>
    <w:rsid w:val="00327B73"/>
    <w:rsid w:val="00331FF9"/>
    <w:rsid w:val="00334E8B"/>
    <w:rsid w:val="00335CB5"/>
    <w:rsid w:val="00337468"/>
    <w:rsid w:val="0033789A"/>
    <w:rsid w:val="00341CA1"/>
    <w:rsid w:val="00341F65"/>
    <w:rsid w:val="00345D09"/>
    <w:rsid w:val="00346A35"/>
    <w:rsid w:val="0034731A"/>
    <w:rsid w:val="003474D9"/>
    <w:rsid w:val="003506F4"/>
    <w:rsid w:val="0035452A"/>
    <w:rsid w:val="00354A6E"/>
    <w:rsid w:val="003551D7"/>
    <w:rsid w:val="00357B37"/>
    <w:rsid w:val="00361155"/>
    <w:rsid w:val="003612EA"/>
    <w:rsid w:val="0036352F"/>
    <w:rsid w:val="00363C09"/>
    <w:rsid w:val="00364DEA"/>
    <w:rsid w:val="00365396"/>
    <w:rsid w:val="00365875"/>
    <w:rsid w:val="00366070"/>
    <w:rsid w:val="003664F7"/>
    <w:rsid w:val="00366FDC"/>
    <w:rsid w:val="00367571"/>
    <w:rsid w:val="0036792B"/>
    <w:rsid w:val="00367C60"/>
    <w:rsid w:val="00371998"/>
    <w:rsid w:val="00372BE6"/>
    <w:rsid w:val="00373735"/>
    <w:rsid w:val="0037575C"/>
    <w:rsid w:val="0037593C"/>
    <w:rsid w:val="00375CE3"/>
    <w:rsid w:val="0037724B"/>
    <w:rsid w:val="00377E68"/>
    <w:rsid w:val="00381D80"/>
    <w:rsid w:val="00381F9C"/>
    <w:rsid w:val="003826DB"/>
    <w:rsid w:val="00382967"/>
    <w:rsid w:val="003868FE"/>
    <w:rsid w:val="00391303"/>
    <w:rsid w:val="0039563C"/>
    <w:rsid w:val="00395D41"/>
    <w:rsid w:val="00397843"/>
    <w:rsid w:val="003A1250"/>
    <w:rsid w:val="003A4AD2"/>
    <w:rsid w:val="003A4C25"/>
    <w:rsid w:val="003A4D88"/>
    <w:rsid w:val="003A5B41"/>
    <w:rsid w:val="003A6461"/>
    <w:rsid w:val="003B0522"/>
    <w:rsid w:val="003B0531"/>
    <w:rsid w:val="003B20C1"/>
    <w:rsid w:val="003B2A45"/>
    <w:rsid w:val="003B33D2"/>
    <w:rsid w:val="003B3577"/>
    <w:rsid w:val="003B3B11"/>
    <w:rsid w:val="003B518E"/>
    <w:rsid w:val="003B64B7"/>
    <w:rsid w:val="003B75C8"/>
    <w:rsid w:val="003C0802"/>
    <w:rsid w:val="003C2136"/>
    <w:rsid w:val="003C2399"/>
    <w:rsid w:val="003C38F9"/>
    <w:rsid w:val="003C7962"/>
    <w:rsid w:val="003D0EB7"/>
    <w:rsid w:val="003D219A"/>
    <w:rsid w:val="003D2B0E"/>
    <w:rsid w:val="003D323A"/>
    <w:rsid w:val="003D3DAB"/>
    <w:rsid w:val="003E1584"/>
    <w:rsid w:val="003E2213"/>
    <w:rsid w:val="003E4CB2"/>
    <w:rsid w:val="003E79F7"/>
    <w:rsid w:val="003F052C"/>
    <w:rsid w:val="003F2147"/>
    <w:rsid w:val="003F2785"/>
    <w:rsid w:val="003F6B92"/>
    <w:rsid w:val="003F6E9B"/>
    <w:rsid w:val="003F7B89"/>
    <w:rsid w:val="003F7EFD"/>
    <w:rsid w:val="00400E31"/>
    <w:rsid w:val="004028B0"/>
    <w:rsid w:val="00402FE8"/>
    <w:rsid w:val="00403C96"/>
    <w:rsid w:val="00404BD5"/>
    <w:rsid w:val="00404D2B"/>
    <w:rsid w:val="0040505B"/>
    <w:rsid w:val="00406AD6"/>
    <w:rsid w:val="00410525"/>
    <w:rsid w:val="00413373"/>
    <w:rsid w:val="00414FBF"/>
    <w:rsid w:val="004155D3"/>
    <w:rsid w:val="00416248"/>
    <w:rsid w:val="004179B4"/>
    <w:rsid w:val="00417C43"/>
    <w:rsid w:val="00423A06"/>
    <w:rsid w:val="00424089"/>
    <w:rsid w:val="004250BC"/>
    <w:rsid w:val="00426A61"/>
    <w:rsid w:val="004314B6"/>
    <w:rsid w:val="0043244B"/>
    <w:rsid w:val="0043276C"/>
    <w:rsid w:val="0043378E"/>
    <w:rsid w:val="00434335"/>
    <w:rsid w:val="0044059A"/>
    <w:rsid w:val="004433BA"/>
    <w:rsid w:val="00444072"/>
    <w:rsid w:val="00444F59"/>
    <w:rsid w:val="00446314"/>
    <w:rsid w:val="00450958"/>
    <w:rsid w:val="00450CD7"/>
    <w:rsid w:val="00450FB7"/>
    <w:rsid w:val="00452966"/>
    <w:rsid w:val="00456139"/>
    <w:rsid w:val="004574AD"/>
    <w:rsid w:val="004577B2"/>
    <w:rsid w:val="004601C2"/>
    <w:rsid w:val="0046139F"/>
    <w:rsid w:val="004638C4"/>
    <w:rsid w:val="004702C2"/>
    <w:rsid w:val="00471015"/>
    <w:rsid w:val="0047186B"/>
    <w:rsid w:val="00474F16"/>
    <w:rsid w:val="004776D6"/>
    <w:rsid w:val="004778FA"/>
    <w:rsid w:val="00477B67"/>
    <w:rsid w:val="00477C04"/>
    <w:rsid w:val="00481D75"/>
    <w:rsid w:val="00482C70"/>
    <w:rsid w:val="00483070"/>
    <w:rsid w:val="0048444A"/>
    <w:rsid w:val="00486BE7"/>
    <w:rsid w:val="00487A90"/>
    <w:rsid w:val="00490964"/>
    <w:rsid w:val="00491B9F"/>
    <w:rsid w:val="004920F0"/>
    <w:rsid w:val="00493F75"/>
    <w:rsid w:val="004942F4"/>
    <w:rsid w:val="004946C7"/>
    <w:rsid w:val="00495320"/>
    <w:rsid w:val="00495F48"/>
    <w:rsid w:val="00496AF2"/>
    <w:rsid w:val="00497014"/>
    <w:rsid w:val="004A007D"/>
    <w:rsid w:val="004A01E3"/>
    <w:rsid w:val="004A1889"/>
    <w:rsid w:val="004A54C2"/>
    <w:rsid w:val="004A7825"/>
    <w:rsid w:val="004A7887"/>
    <w:rsid w:val="004B0E35"/>
    <w:rsid w:val="004B330B"/>
    <w:rsid w:val="004B39A2"/>
    <w:rsid w:val="004B4163"/>
    <w:rsid w:val="004B5968"/>
    <w:rsid w:val="004B68D9"/>
    <w:rsid w:val="004C0A21"/>
    <w:rsid w:val="004C0ADF"/>
    <w:rsid w:val="004C1945"/>
    <w:rsid w:val="004C39CB"/>
    <w:rsid w:val="004C3E9D"/>
    <w:rsid w:val="004C429B"/>
    <w:rsid w:val="004C75DF"/>
    <w:rsid w:val="004C79C3"/>
    <w:rsid w:val="004D186C"/>
    <w:rsid w:val="004D3C7A"/>
    <w:rsid w:val="004D50EA"/>
    <w:rsid w:val="004D57BC"/>
    <w:rsid w:val="004D6D3C"/>
    <w:rsid w:val="004E2AEF"/>
    <w:rsid w:val="004E2D6D"/>
    <w:rsid w:val="004E34E9"/>
    <w:rsid w:val="004E399F"/>
    <w:rsid w:val="004E47F6"/>
    <w:rsid w:val="004E49EF"/>
    <w:rsid w:val="004E5744"/>
    <w:rsid w:val="004E66F9"/>
    <w:rsid w:val="004E6AB4"/>
    <w:rsid w:val="004E7EF8"/>
    <w:rsid w:val="004F09D5"/>
    <w:rsid w:val="004F195A"/>
    <w:rsid w:val="004F1C9D"/>
    <w:rsid w:val="004F2CA2"/>
    <w:rsid w:val="004F47AC"/>
    <w:rsid w:val="004F59FE"/>
    <w:rsid w:val="00501E3F"/>
    <w:rsid w:val="00503ED7"/>
    <w:rsid w:val="0050530A"/>
    <w:rsid w:val="00505A01"/>
    <w:rsid w:val="00505E72"/>
    <w:rsid w:val="005061E1"/>
    <w:rsid w:val="005067F8"/>
    <w:rsid w:val="00506A4E"/>
    <w:rsid w:val="00507D28"/>
    <w:rsid w:val="0051147B"/>
    <w:rsid w:val="00511B79"/>
    <w:rsid w:val="00512FDC"/>
    <w:rsid w:val="00513854"/>
    <w:rsid w:val="00515CCA"/>
    <w:rsid w:val="005165C4"/>
    <w:rsid w:val="005170C9"/>
    <w:rsid w:val="0052294C"/>
    <w:rsid w:val="00522D6C"/>
    <w:rsid w:val="00522DCE"/>
    <w:rsid w:val="00522EC2"/>
    <w:rsid w:val="00523CBF"/>
    <w:rsid w:val="005241A1"/>
    <w:rsid w:val="00524D12"/>
    <w:rsid w:val="00525D1D"/>
    <w:rsid w:val="00527DB7"/>
    <w:rsid w:val="00531212"/>
    <w:rsid w:val="00533F34"/>
    <w:rsid w:val="00534222"/>
    <w:rsid w:val="005343E2"/>
    <w:rsid w:val="005379E4"/>
    <w:rsid w:val="00540F91"/>
    <w:rsid w:val="00540FB4"/>
    <w:rsid w:val="00541B0F"/>
    <w:rsid w:val="00542C5A"/>
    <w:rsid w:val="00544CCE"/>
    <w:rsid w:val="0054584E"/>
    <w:rsid w:val="005462DA"/>
    <w:rsid w:val="00550B43"/>
    <w:rsid w:val="0055185C"/>
    <w:rsid w:val="00551ADE"/>
    <w:rsid w:val="00552E09"/>
    <w:rsid w:val="00553CAA"/>
    <w:rsid w:val="005549FB"/>
    <w:rsid w:val="0055551F"/>
    <w:rsid w:val="00556BD0"/>
    <w:rsid w:val="00560289"/>
    <w:rsid w:val="00560F91"/>
    <w:rsid w:val="0056228A"/>
    <w:rsid w:val="005640CC"/>
    <w:rsid w:val="00567645"/>
    <w:rsid w:val="00570FA2"/>
    <w:rsid w:val="00572C6F"/>
    <w:rsid w:val="005765D7"/>
    <w:rsid w:val="0057692E"/>
    <w:rsid w:val="005773D4"/>
    <w:rsid w:val="005776DB"/>
    <w:rsid w:val="0057794E"/>
    <w:rsid w:val="005819CE"/>
    <w:rsid w:val="00587636"/>
    <w:rsid w:val="005919DE"/>
    <w:rsid w:val="0059443A"/>
    <w:rsid w:val="00596801"/>
    <w:rsid w:val="005A1477"/>
    <w:rsid w:val="005A286A"/>
    <w:rsid w:val="005B0B19"/>
    <w:rsid w:val="005B1832"/>
    <w:rsid w:val="005B2404"/>
    <w:rsid w:val="005B2B8B"/>
    <w:rsid w:val="005B2C7B"/>
    <w:rsid w:val="005B32BD"/>
    <w:rsid w:val="005B3F36"/>
    <w:rsid w:val="005B468F"/>
    <w:rsid w:val="005B4C39"/>
    <w:rsid w:val="005B60EF"/>
    <w:rsid w:val="005B6928"/>
    <w:rsid w:val="005B7701"/>
    <w:rsid w:val="005C1D64"/>
    <w:rsid w:val="005C3906"/>
    <w:rsid w:val="005C3B29"/>
    <w:rsid w:val="005C43B1"/>
    <w:rsid w:val="005C483B"/>
    <w:rsid w:val="005C5D13"/>
    <w:rsid w:val="005C7FE7"/>
    <w:rsid w:val="005D1106"/>
    <w:rsid w:val="005D17C9"/>
    <w:rsid w:val="005D2B23"/>
    <w:rsid w:val="005D3C52"/>
    <w:rsid w:val="005D4DFA"/>
    <w:rsid w:val="005D56FD"/>
    <w:rsid w:val="005D6B93"/>
    <w:rsid w:val="005E009B"/>
    <w:rsid w:val="005E25D2"/>
    <w:rsid w:val="005E41AD"/>
    <w:rsid w:val="005E6B58"/>
    <w:rsid w:val="005F1417"/>
    <w:rsid w:val="005F25D2"/>
    <w:rsid w:val="005F3B03"/>
    <w:rsid w:val="005F4D6E"/>
    <w:rsid w:val="005F5529"/>
    <w:rsid w:val="005F6849"/>
    <w:rsid w:val="005F7EF4"/>
    <w:rsid w:val="0060101E"/>
    <w:rsid w:val="006014DD"/>
    <w:rsid w:val="00602989"/>
    <w:rsid w:val="00603066"/>
    <w:rsid w:val="00603C16"/>
    <w:rsid w:val="006040F2"/>
    <w:rsid w:val="00611675"/>
    <w:rsid w:val="00611BB0"/>
    <w:rsid w:val="0061383F"/>
    <w:rsid w:val="00614D6E"/>
    <w:rsid w:val="006179B7"/>
    <w:rsid w:val="00617B0B"/>
    <w:rsid w:val="00617FC4"/>
    <w:rsid w:val="006218E5"/>
    <w:rsid w:val="00623516"/>
    <w:rsid w:val="00624241"/>
    <w:rsid w:val="006251D0"/>
    <w:rsid w:val="006262B2"/>
    <w:rsid w:val="00626579"/>
    <w:rsid w:val="00627220"/>
    <w:rsid w:val="00630A34"/>
    <w:rsid w:val="006311A9"/>
    <w:rsid w:val="006312E7"/>
    <w:rsid w:val="00631AFB"/>
    <w:rsid w:val="00631E09"/>
    <w:rsid w:val="006320C3"/>
    <w:rsid w:val="006354B2"/>
    <w:rsid w:val="00635A9C"/>
    <w:rsid w:val="00637702"/>
    <w:rsid w:val="00640367"/>
    <w:rsid w:val="00640C79"/>
    <w:rsid w:val="00641287"/>
    <w:rsid w:val="006415B1"/>
    <w:rsid w:val="0064286E"/>
    <w:rsid w:val="00643F4B"/>
    <w:rsid w:val="00646B10"/>
    <w:rsid w:val="006474FE"/>
    <w:rsid w:val="00647AD9"/>
    <w:rsid w:val="006506F6"/>
    <w:rsid w:val="006572B0"/>
    <w:rsid w:val="00661439"/>
    <w:rsid w:val="00661B4C"/>
    <w:rsid w:val="00661E83"/>
    <w:rsid w:val="00664059"/>
    <w:rsid w:val="00664D9F"/>
    <w:rsid w:val="006652F2"/>
    <w:rsid w:val="00666686"/>
    <w:rsid w:val="00666A55"/>
    <w:rsid w:val="0066703E"/>
    <w:rsid w:val="00671354"/>
    <w:rsid w:val="00672667"/>
    <w:rsid w:val="00674227"/>
    <w:rsid w:val="0068067F"/>
    <w:rsid w:val="006817A7"/>
    <w:rsid w:val="00681E58"/>
    <w:rsid w:val="00683C89"/>
    <w:rsid w:val="006873FF"/>
    <w:rsid w:val="00687864"/>
    <w:rsid w:val="006906CF"/>
    <w:rsid w:val="0069226E"/>
    <w:rsid w:val="00692A27"/>
    <w:rsid w:val="006930DF"/>
    <w:rsid w:val="00693B78"/>
    <w:rsid w:val="00693D48"/>
    <w:rsid w:val="00693FE7"/>
    <w:rsid w:val="00694302"/>
    <w:rsid w:val="00696223"/>
    <w:rsid w:val="00697B53"/>
    <w:rsid w:val="006A1B93"/>
    <w:rsid w:val="006A3260"/>
    <w:rsid w:val="006A3EED"/>
    <w:rsid w:val="006A4BA9"/>
    <w:rsid w:val="006B05FB"/>
    <w:rsid w:val="006B0819"/>
    <w:rsid w:val="006B10C0"/>
    <w:rsid w:val="006B2B05"/>
    <w:rsid w:val="006B443B"/>
    <w:rsid w:val="006B4A42"/>
    <w:rsid w:val="006B5B55"/>
    <w:rsid w:val="006B5C30"/>
    <w:rsid w:val="006B652E"/>
    <w:rsid w:val="006C02F1"/>
    <w:rsid w:val="006C0C9B"/>
    <w:rsid w:val="006C193B"/>
    <w:rsid w:val="006C3A5E"/>
    <w:rsid w:val="006C6E68"/>
    <w:rsid w:val="006D057B"/>
    <w:rsid w:val="006D0980"/>
    <w:rsid w:val="006D1B43"/>
    <w:rsid w:val="006D4262"/>
    <w:rsid w:val="006D452D"/>
    <w:rsid w:val="006D5964"/>
    <w:rsid w:val="006D5D65"/>
    <w:rsid w:val="006D64A5"/>
    <w:rsid w:val="006D64E1"/>
    <w:rsid w:val="006E15D3"/>
    <w:rsid w:val="006E3DDC"/>
    <w:rsid w:val="006E46A7"/>
    <w:rsid w:val="006E6FB3"/>
    <w:rsid w:val="006E732D"/>
    <w:rsid w:val="006E777C"/>
    <w:rsid w:val="006F03CA"/>
    <w:rsid w:val="006F15AE"/>
    <w:rsid w:val="006F1F95"/>
    <w:rsid w:val="006F2619"/>
    <w:rsid w:val="006F3EC9"/>
    <w:rsid w:val="006F434E"/>
    <w:rsid w:val="006F7C04"/>
    <w:rsid w:val="00702CAC"/>
    <w:rsid w:val="00703909"/>
    <w:rsid w:val="00703B4B"/>
    <w:rsid w:val="007053BC"/>
    <w:rsid w:val="00705950"/>
    <w:rsid w:val="00706A09"/>
    <w:rsid w:val="007104AA"/>
    <w:rsid w:val="0071065C"/>
    <w:rsid w:val="007134AD"/>
    <w:rsid w:val="0071479F"/>
    <w:rsid w:val="007179BB"/>
    <w:rsid w:val="00720245"/>
    <w:rsid w:val="007203AB"/>
    <w:rsid w:val="0072161B"/>
    <w:rsid w:val="007220DC"/>
    <w:rsid w:val="00722BA3"/>
    <w:rsid w:val="00725516"/>
    <w:rsid w:val="00725FF4"/>
    <w:rsid w:val="0072671C"/>
    <w:rsid w:val="0073015F"/>
    <w:rsid w:val="00732A59"/>
    <w:rsid w:val="0073301F"/>
    <w:rsid w:val="00734243"/>
    <w:rsid w:val="00734AA8"/>
    <w:rsid w:val="00735753"/>
    <w:rsid w:val="007379CB"/>
    <w:rsid w:val="00737EE4"/>
    <w:rsid w:val="007402EC"/>
    <w:rsid w:val="00740EE6"/>
    <w:rsid w:val="00741351"/>
    <w:rsid w:val="00742351"/>
    <w:rsid w:val="007430D9"/>
    <w:rsid w:val="0074387D"/>
    <w:rsid w:val="0074593A"/>
    <w:rsid w:val="0074764B"/>
    <w:rsid w:val="007507D5"/>
    <w:rsid w:val="00751FEE"/>
    <w:rsid w:val="0075284E"/>
    <w:rsid w:val="00753C0B"/>
    <w:rsid w:val="0075454B"/>
    <w:rsid w:val="00756B26"/>
    <w:rsid w:val="00756FCE"/>
    <w:rsid w:val="00757486"/>
    <w:rsid w:val="007611B7"/>
    <w:rsid w:val="00761292"/>
    <w:rsid w:val="007615F9"/>
    <w:rsid w:val="00761910"/>
    <w:rsid w:val="007621F9"/>
    <w:rsid w:val="0076314E"/>
    <w:rsid w:val="0076340F"/>
    <w:rsid w:val="00763FB4"/>
    <w:rsid w:val="00764F8C"/>
    <w:rsid w:val="00765B64"/>
    <w:rsid w:val="00765D3D"/>
    <w:rsid w:val="0076705D"/>
    <w:rsid w:val="007671D6"/>
    <w:rsid w:val="007721A9"/>
    <w:rsid w:val="00773558"/>
    <w:rsid w:val="007737C5"/>
    <w:rsid w:val="00776262"/>
    <w:rsid w:val="0078025A"/>
    <w:rsid w:val="007810E6"/>
    <w:rsid w:val="007820FF"/>
    <w:rsid w:val="00783023"/>
    <w:rsid w:val="00783DDF"/>
    <w:rsid w:val="00784EB5"/>
    <w:rsid w:val="00786905"/>
    <w:rsid w:val="00787203"/>
    <w:rsid w:val="00787EC1"/>
    <w:rsid w:val="00794201"/>
    <w:rsid w:val="00794F17"/>
    <w:rsid w:val="00796F10"/>
    <w:rsid w:val="00797B11"/>
    <w:rsid w:val="007A0B3A"/>
    <w:rsid w:val="007B039C"/>
    <w:rsid w:val="007B12F7"/>
    <w:rsid w:val="007B21CC"/>
    <w:rsid w:val="007B2F97"/>
    <w:rsid w:val="007B50AA"/>
    <w:rsid w:val="007B5723"/>
    <w:rsid w:val="007B5A09"/>
    <w:rsid w:val="007B73CF"/>
    <w:rsid w:val="007B7F68"/>
    <w:rsid w:val="007C072B"/>
    <w:rsid w:val="007C3DAE"/>
    <w:rsid w:val="007D00E4"/>
    <w:rsid w:val="007D1F3F"/>
    <w:rsid w:val="007D30A0"/>
    <w:rsid w:val="007D49EC"/>
    <w:rsid w:val="007D59B8"/>
    <w:rsid w:val="007D6A91"/>
    <w:rsid w:val="007D7FB5"/>
    <w:rsid w:val="007E1A07"/>
    <w:rsid w:val="007E1F57"/>
    <w:rsid w:val="007E2837"/>
    <w:rsid w:val="007E4AAF"/>
    <w:rsid w:val="007E749C"/>
    <w:rsid w:val="007F39BA"/>
    <w:rsid w:val="007F3E87"/>
    <w:rsid w:val="007F4B88"/>
    <w:rsid w:val="007F5344"/>
    <w:rsid w:val="00802FE8"/>
    <w:rsid w:val="00804E6F"/>
    <w:rsid w:val="008050CB"/>
    <w:rsid w:val="00805AE3"/>
    <w:rsid w:val="008065FC"/>
    <w:rsid w:val="0080687D"/>
    <w:rsid w:val="008073DE"/>
    <w:rsid w:val="0081347B"/>
    <w:rsid w:val="00814181"/>
    <w:rsid w:val="00814551"/>
    <w:rsid w:val="0081576F"/>
    <w:rsid w:val="00815F4C"/>
    <w:rsid w:val="008176D3"/>
    <w:rsid w:val="00817BD0"/>
    <w:rsid w:val="008205E7"/>
    <w:rsid w:val="0082179A"/>
    <w:rsid w:val="00821F9D"/>
    <w:rsid w:val="00822C8B"/>
    <w:rsid w:val="008230F6"/>
    <w:rsid w:val="00825048"/>
    <w:rsid w:val="008252B6"/>
    <w:rsid w:val="0082549A"/>
    <w:rsid w:val="00825FB6"/>
    <w:rsid w:val="008260D6"/>
    <w:rsid w:val="008300DC"/>
    <w:rsid w:val="00830C37"/>
    <w:rsid w:val="00830FDD"/>
    <w:rsid w:val="00831636"/>
    <w:rsid w:val="008362DE"/>
    <w:rsid w:val="0083716F"/>
    <w:rsid w:val="00840261"/>
    <w:rsid w:val="00840D6F"/>
    <w:rsid w:val="0084643E"/>
    <w:rsid w:val="00846622"/>
    <w:rsid w:val="0084699D"/>
    <w:rsid w:val="00846ED3"/>
    <w:rsid w:val="008477B8"/>
    <w:rsid w:val="00847AE3"/>
    <w:rsid w:val="00847E4D"/>
    <w:rsid w:val="0085038C"/>
    <w:rsid w:val="00850607"/>
    <w:rsid w:val="00850B33"/>
    <w:rsid w:val="00852C7D"/>
    <w:rsid w:val="0085308B"/>
    <w:rsid w:val="00854278"/>
    <w:rsid w:val="008604D2"/>
    <w:rsid w:val="00860FA2"/>
    <w:rsid w:val="0086100A"/>
    <w:rsid w:val="008616C3"/>
    <w:rsid w:val="00863368"/>
    <w:rsid w:val="00863FDD"/>
    <w:rsid w:val="00870181"/>
    <w:rsid w:val="008713B2"/>
    <w:rsid w:val="008713EE"/>
    <w:rsid w:val="008715F0"/>
    <w:rsid w:val="008718A6"/>
    <w:rsid w:val="0087203C"/>
    <w:rsid w:val="008728E5"/>
    <w:rsid w:val="0087418F"/>
    <w:rsid w:val="008744C1"/>
    <w:rsid w:val="00877B95"/>
    <w:rsid w:val="0088058F"/>
    <w:rsid w:val="00881E37"/>
    <w:rsid w:val="00882467"/>
    <w:rsid w:val="00882EE9"/>
    <w:rsid w:val="00883B43"/>
    <w:rsid w:val="00884A36"/>
    <w:rsid w:val="00884AF8"/>
    <w:rsid w:val="00885457"/>
    <w:rsid w:val="00885D40"/>
    <w:rsid w:val="008862D0"/>
    <w:rsid w:val="008870A2"/>
    <w:rsid w:val="00890FB5"/>
    <w:rsid w:val="0089321E"/>
    <w:rsid w:val="008A1465"/>
    <w:rsid w:val="008A23A2"/>
    <w:rsid w:val="008A2A8E"/>
    <w:rsid w:val="008A57DE"/>
    <w:rsid w:val="008A618B"/>
    <w:rsid w:val="008A6233"/>
    <w:rsid w:val="008A6C7C"/>
    <w:rsid w:val="008A7118"/>
    <w:rsid w:val="008A7C4B"/>
    <w:rsid w:val="008B1904"/>
    <w:rsid w:val="008B2763"/>
    <w:rsid w:val="008B2A82"/>
    <w:rsid w:val="008B2C58"/>
    <w:rsid w:val="008B3C43"/>
    <w:rsid w:val="008B47A8"/>
    <w:rsid w:val="008B5D4E"/>
    <w:rsid w:val="008B71C2"/>
    <w:rsid w:val="008C043E"/>
    <w:rsid w:val="008C2CE1"/>
    <w:rsid w:val="008C4194"/>
    <w:rsid w:val="008C6415"/>
    <w:rsid w:val="008C6EB0"/>
    <w:rsid w:val="008C7370"/>
    <w:rsid w:val="008C77FF"/>
    <w:rsid w:val="008D0755"/>
    <w:rsid w:val="008D0E8E"/>
    <w:rsid w:val="008D112F"/>
    <w:rsid w:val="008D198D"/>
    <w:rsid w:val="008D58BD"/>
    <w:rsid w:val="008D6DE5"/>
    <w:rsid w:val="008E025D"/>
    <w:rsid w:val="008E48DB"/>
    <w:rsid w:val="008E77A2"/>
    <w:rsid w:val="008E7F7D"/>
    <w:rsid w:val="008F24B7"/>
    <w:rsid w:val="008F3B2A"/>
    <w:rsid w:val="008F5C8D"/>
    <w:rsid w:val="00900AE7"/>
    <w:rsid w:val="00901088"/>
    <w:rsid w:val="009022F2"/>
    <w:rsid w:val="009026D3"/>
    <w:rsid w:val="009029C8"/>
    <w:rsid w:val="00903106"/>
    <w:rsid w:val="00904511"/>
    <w:rsid w:val="009068C6"/>
    <w:rsid w:val="009078DD"/>
    <w:rsid w:val="0091147B"/>
    <w:rsid w:val="00911D78"/>
    <w:rsid w:val="00913BD3"/>
    <w:rsid w:val="0091639C"/>
    <w:rsid w:val="00916941"/>
    <w:rsid w:val="00916A3F"/>
    <w:rsid w:val="009174E8"/>
    <w:rsid w:val="00917A7C"/>
    <w:rsid w:val="00920864"/>
    <w:rsid w:val="00920873"/>
    <w:rsid w:val="00920D3C"/>
    <w:rsid w:val="009231CC"/>
    <w:rsid w:val="00925E2B"/>
    <w:rsid w:val="00926907"/>
    <w:rsid w:val="009279C5"/>
    <w:rsid w:val="0093269C"/>
    <w:rsid w:val="00932B84"/>
    <w:rsid w:val="00934EDC"/>
    <w:rsid w:val="0093659F"/>
    <w:rsid w:val="00942071"/>
    <w:rsid w:val="00943949"/>
    <w:rsid w:val="00946365"/>
    <w:rsid w:val="00946D3D"/>
    <w:rsid w:val="009477E7"/>
    <w:rsid w:val="00950ACB"/>
    <w:rsid w:val="009514DC"/>
    <w:rsid w:val="00953DE1"/>
    <w:rsid w:val="00956828"/>
    <w:rsid w:val="00961896"/>
    <w:rsid w:val="00962564"/>
    <w:rsid w:val="009629B2"/>
    <w:rsid w:val="00964913"/>
    <w:rsid w:val="00965CF0"/>
    <w:rsid w:val="00967543"/>
    <w:rsid w:val="009676A6"/>
    <w:rsid w:val="0097186E"/>
    <w:rsid w:val="00972FD1"/>
    <w:rsid w:val="00973241"/>
    <w:rsid w:val="00973BDD"/>
    <w:rsid w:val="00975190"/>
    <w:rsid w:val="00977560"/>
    <w:rsid w:val="009825E1"/>
    <w:rsid w:val="00982C07"/>
    <w:rsid w:val="00983479"/>
    <w:rsid w:val="0098410C"/>
    <w:rsid w:val="009844F2"/>
    <w:rsid w:val="009857AB"/>
    <w:rsid w:val="00985F81"/>
    <w:rsid w:val="00990CAF"/>
    <w:rsid w:val="00992268"/>
    <w:rsid w:val="0099278A"/>
    <w:rsid w:val="0099327F"/>
    <w:rsid w:val="00993A34"/>
    <w:rsid w:val="0099446D"/>
    <w:rsid w:val="0099649C"/>
    <w:rsid w:val="00996C74"/>
    <w:rsid w:val="009A0149"/>
    <w:rsid w:val="009A0EFF"/>
    <w:rsid w:val="009A5D8C"/>
    <w:rsid w:val="009A68E6"/>
    <w:rsid w:val="009A7497"/>
    <w:rsid w:val="009A76C9"/>
    <w:rsid w:val="009B0FD1"/>
    <w:rsid w:val="009B356F"/>
    <w:rsid w:val="009B3698"/>
    <w:rsid w:val="009B4D33"/>
    <w:rsid w:val="009B60B2"/>
    <w:rsid w:val="009B7104"/>
    <w:rsid w:val="009C0EEA"/>
    <w:rsid w:val="009C2372"/>
    <w:rsid w:val="009C2826"/>
    <w:rsid w:val="009C50C5"/>
    <w:rsid w:val="009C5557"/>
    <w:rsid w:val="009C7510"/>
    <w:rsid w:val="009D06BC"/>
    <w:rsid w:val="009D0C36"/>
    <w:rsid w:val="009D0E6D"/>
    <w:rsid w:val="009D2889"/>
    <w:rsid w:val="009D32E1"/>
    <w:rsid w:val="009D391E"/>
    <w:rsid w:val="009D4C3E"/>
    <w:rsid w:val="009D528B"/>
    <w:rsid w:val="009D78D2"/>
    <w:rsid w:val="009E04E3"/>
    <w:rsid w:val="009E4649"/>
    <w:rsid w:val="009E63F2"/>
    <w:rsid w:val="009E6CFF"/>
    <w:rsid w:val="009F05C0"/>
    <w:rsid w:val="009F0D00"/>
    <w:rsid w:val="009F235B"/>
    <w:rsid w:val="009F4D58"/>
    <w:rsid w:val="009F6BCF"/>
    <w:rsid w:val="00A01BDA"/>
    <w:rsid w:val="00A01C16"/>
    <w:rsid w:val="00A01D00"/>
    <w:rsid w:val="00A01D91"/>
    <w:rsid w:val="00A02BBF"/>
    <w:rsid w:val="00A03463"/>
    <w:rsid w:val="00A03C88"/>
    <w:rsid w:val="00A041C2"/>
    <w:rsid w:val="00A06C77"/>
    <w:rsid w:val="00A10653"/>
    <w:rsid w:val="00A1347D"/>
    <w:rsid w:val="00A137CF"/>
    <w:rsid w:val="00A16095"/>
    <w:rsid w:val="00A163DF"/>
    <w:rsid w:val="00A16849"/>
    <w:rsid w:val="00A1761E"/>
    <w:rsid w:val="00A17DA0"/>
    <w:rsid w:val="00A22890"/>
    <w:rsid w:val="00A26BCA"/>
    <w:rsid w:val="00A305B9"/>
    <w:rsid w:val="00A358E7"/>
    <w:rsid w:val="00A378AB"/>
    <w:rsid w:val="00A37E9C"/>
    <w:rsid w:val="00A400AD"/>
    <w:rsid w:val="00A42189"/>
    <w:rsid w:val="00A42F93"/>
    <w:rsid w:val="00A44280"/>
    <w:rsid w:val="00A45046"/>
    <w:rsid w:val="00A46471"/>
    <w:rsid w:val="00A50F33"/>
    <w:rsid w:val="00A53EAD"/>
    <w:rsid w:val="00A55ADF"/>
    <w:rsid w:val="00A5613D"/>
    <w:rsid w:val="00A61C45"/>
    <w:rsid w:val="00A624E8"/>
    <w:rsid w:val="00A62651"/>
    <w:rsid w:val="00A62E0F"/>
    <w:rsid w:val="00A63FD6"/>
    <w:rsid w:val="00A64330"/>
    <w:rsid w:val="00A64C4C"/>
    <w:rsid w:val="00A66D24"/>
    <w:rsid w:val="00A66F8B"/>
    <w:rsid w:val="00A71839"/>
    <w:rsid w:val="00A72971"/>
    <w:rsid w:val="00A72F92"/>
    <w:rsid w:val="00A76492"/>
    <w:rsid w:val="00A76C3D"/>
    <w:rsid w:val="00A82C5D"/>
    <w:rsid w:val="00A83897"/>
    <w:rsid w:val="00A84073"/>
    <w:rsid w:val="00A8753C"/>
    <w:rsid w:val="00A905EC"/>
    <w:rsid w:val="00A91813"/>
    <w:rsid w:val="00A920C5"/>
    <w:rsid w:val="00A93D96"/>
    <w:rsid w:val="00A948E5"/>
    <w:rsid w:val="00A9530E"/>
    <w:rsid w:val="00A956D4"/>
    <w:rsid w:val="00A96D86"/>
    <w:rsid w:val="00AA2ADD"/>
    <w:rsid w:val="00AA6B7E"/>
    <w:rsid w:val="00AB03D0"/>
    <w:rsid w:val="00AB04D0"/>
    <w:rsid w:val="00AB0B16"/>
    <w:rsid w:val="00AB1E2C"/>
    <w:rsid w:val="00AB352D"/>
    <w:rsid w:val="00AB36C3"/>
    <w:rsid w:val="00AB438A"/>
    <w:rsid w:val="00AB486C"/>
    <w:rsid w:val="00AB6909"/>
    <w:rsid w:val="00AC071A"/>
    <w:rsid w:val="00AC11B1"/>
    <w:rsid w:val="00AC2632"/>
    <w:rsid w:val="00AC3287"/>
    <w:rsid w:val="00AC3F08"/>
    <w:rsid w:val="00AC4B38"/>
    <w:rsid w:val="00AC7A70"/>
    <w:rsid w:val="00AD0956"/>
    <w:rsid w:val="00AD1761"/>
    <w:rsid w:val="00AD1EDF"/>
    <w:rsid w:val="00AD29C8"/>
    <w:rsid w:val="00AD3EC0"/>
    <w:rsid w:val="00AD69AB"/>
    <w:rsid w:val="00AD7AAF"/>
    <w:rsid w:val="00AE0965"/>
    <w:rsid w:val="00AE1D6E"/>
    <w:rsid w:val="00AE3254"/>
    <w:rsid w:val="00AE4144"/>
    <w:rsid w:val="00AE512D"/>
    <w:rsid w:val="00AE6FAB"/>
    <w:rsid w:val="00AE7C5E"/>
    <w:rsid w:val="00AF0DE2"/>
    <w:rsid w:val="00AF2B0D"/>
    <w:rsid w:val="00AF2B1E"/>
    <w:rsid w:val="00AF48C8"/>
    <w:rsid w:val="00AF4A4A"/>
    <w:rsid w:val="00AF5A26"/>
    <w:rsid w:val="00AF60A4"/>
    <w:rsid w:val="00AF686D"/>
    <w:rsid w:val="00AF7F1E"/>
    <w:rsid w:val="00B00351"/>
    <w:rsid w:val="00B00EB6"/>
    <w:rsid w:val="00B0340A"/>
    <w:rsid w:val="00B03FEE"/>
    <w:rsid w:val="00B1195D"/>
    <w:rsid w:val="00B123D7"/>
    <w:rsid w:val="00B12CF3"/>
    <w:rsid w:val="00B13F29"/>
    <w:rsid w:val="00B14B3C"/>
    <w:rsid w:val="00B15C33"/>
    <w:rsid w:val="00B22449"/>
    <w:rsid w:val="00B23C30"/>
    <w:rsid w:val="00B24527"/>
    <w:rsid w:val="00B2776D"/>
    <w:rsid w:val="00B30D0E"/>
    <w:rsid w:val="00B33554"/>
    <w:rsid w:val="00B33E88"/>
    <w:rsid w:val="00B34D2A"/>
    <w:rsid w:val="00B37DCF"/>
    <w:rsid w:val="00B42499"/>
    <w:rsid w:val="00B42A58"/>
    <w:rsid w:val="00B42BCD"/>
    <w:rsid w:val="00B43B96"/>
    <w:rsid w:val="00B448A5"/>
    <w:rsid w:val="00B47891"/>
    <w:rsid w:val="00B50D3E"/>
    <w:rsid w:val="00B50FA2"/>
    <w:rsid w:val="00B53385"/>
    <w:rsid w:val="00B53A6B"/>
    <w:rsid w:val="00B55C85"/>
    <w:rsid w:val="00B65663"/>
    <w:rsid w:val="00B701EF"/>
    <w:rsid w:val="00B71392"/>
    <w:rsid w:val="00B73FD2"/>
    <w:rsid w:val="00B741BD"/>
    <w:rsid w:val="00B75012"/>
    <w:rsid w:val="00B7741F"/>
    <w:rsid w:val="00B8136B"/>
    <w:rsid w:val="00B81EA8"/>
    <w:rsid w:val="00B84FF1"/>
    <w:rsid w:val="00B86FFD"/>
    <w:rsid w:val="00B92153"/>
    <w:rsid w:val="00B93E77"/>
    <w:rsid w:val="00B948BB"/>
    <w:rsid w:val="00B965B4"/>
    <w:rsid w:val="00B97162"/>
    <w:rsid w:val="00BA13BC"/>
    <w:rsid w:val="00BA152A"/>
    <w:rsid w:val="00BA1657"/>
    <w:rsid w:val="00BA2635"/>
    <w:rsid w:val="00BA30FB"/>
    <w:rsid w:val="00BA3A25"/>
    <w:rsid w:val="00BA3C7D"/>
    <w:rsid w:val="00BA479D"/>
    <w:rsid w:val="00BA52A6"/>
    <w:rsid w:val="00BB1177"/>
    <w:rsid w:val="00BB20BB"/>
    <w:rsid w:val="00BB22DD"/>
    <w:rsid w:val="00BB29C1"/>
    <w:rsid w:val="00BB38FD"/>
    <w:rsid w:val="00BB422A"/>
    <w:rsid w:val="00BB5990"/>
    <w:rsid w:val="00BB6504"/>
    <w:rsid w:val="00BB66A6"/>
    <w:rsid w:val="00BB6E7C"/>
    <w:rsid w:val="00BC01BB"/>
    <w:rsid w:val="00BC21DE"/>
    <w:rsid w:val="00BC65D8"/>
    <w:rsid w:val="00BD0319"/>
    <w:rsid w:val="00BD115A"/>
    <w:rsid w:val="00BD163E"/>
    <w:rsid w:val="00BD169C"/>
    <w:rsid w:val="00BD1D1B"/>
    <w:rsid w:val="00BD1E10"/>
    <w:rsid w:val="00BD41A8"/>
    <w:rsid w:val="00BD4947"/>
    <w:rsid w:val="00BD6BFD"/>
    <w:rsid w:val="00BD7651"/>
    <w:rsid w:val="00BD78B1"/>
    <w:rsid w:val="00BD7FF9"/>
    <w:rsid w:val="00BE1767"/>
    <w:rsid w:val="00BE19A5"/>
    <w:rsid w:val="00BE1F02"/>
    <w:rsid w:val="00BE2A60"/>
    <w:rsid w:val="00BE5EFD"/>
    <w:rsid w:val="00BE66F2"/>
    <w:rsid w:val="00BF06CE"/>
    <w:rsid w:val="00BF0A65"/>
    <w:rsid w:val="00BF2919"/>
    <w:rsid w:val="00BF3A81"/>
    <w:rsid w:val="00BF5274"/>
    <w:rsid w:val="00BF54DC"/>
    <w:rsid w:val="00BF722C"/>
    <w:rsid w:val="00BF7995"/>
    <w:rsid w:val="00C00119"/>
    <w:rsid w:val="00C010C4"/>
    <w:rsid w:val="00C04152"/>
    <w:rsid w:val="00C043C5"/>
    <w:rsid w:val="00C0676B"/>
    <w:rsid w:val="00C0711E"/>
    <w:rsid w:val="00C07DF4"/>
    <w:rsid w:val="00C12674"/>
    <w:rsid w:val="00C137E6"/>
    <w:rsid w:val="00C138E1"/>
    <w:rsid w:val="00C20764"/>
    <w:rsid w:val="00C20DF0"/>
    <w:rsid w:val="00C20EDD"/>
    <w:rsid w:val="00C2105A"/>
    <w:rsid w:val="00C24FDB"/>
    <w:rsid w:val="00C26604"/>
    <w:rsid w:val="00C2668D"/>
    <w:rsid w:val="00C308AC"/>
    <w:rsid w:val="00C31CDC"/>
    <w:rsid w:val="00C332D3"/>
    <w:rsid w:val="00C35C94"/>
    <w:rsid w:val="00C37624"/>
    <w:rsid w:val="00C40838"/>
    <w:rsid w:val="00C40BDE"/>
    <w:rsid w:val="00C41B73"/>
    <w:rsid w:val="00C42EE0"/>
    <w:rsid w:val="00C44905"/>
    <w:rsid w:val="00C458EE"/>
    <w:rsid w:val="00C46695"/>
    <w:rsid w:val="00C468EC"/>
    <w:rsid w:val="00C52052"/>
    <w:rsid w:val="00C52190"/>
    <w:rsid w:val="00C550B2"/>
    <w:rsid w:val="00C63087"/>
    <w:rsid w:val="00C632C8"/>
    <w:rsid w:val="00C63D1B"/>
    <w:rsid w:val="00C64C27"/>
    <w:rsid w:val="00C65B85"/>
    <w:rsid w:val="00C65C9F"/>
    <w:rsid w:val="00C670FC"/>
    <w:rsid w:val="00C6749E"/>
    <w:rsid w:val="00C702CA"/>
    <w:rsid w:val="00C7146A"/>
    <w:rsid w:val="00C71533"/>
    <w:rsid w:val="00C72644"/>
    <w:rsid w:val="00C729B1"/>
    <w:rsid w:val="00C72A97"/>
    <w:rsid w:val="00C747EA"/>
    <w:rsid w:val="00C757F9"/>
    <w:rsid w:val="00C7737A"/>
    <w:rsid w:val="00C777EE"/>
    <w:rsid w:val="00C77A41"/>
    <w:rsid w:val="00C81AFB"/>
    <w:rsid w:val="00C8233D"/>
    <w:rsid w:val="00C84C08"/>
    <w:rsid w:val="00C852C9"/>
    <w:rsid w:val="00C85704"/>
    <w:rsid w:val="00C86D53"/>
    <w:rsid w:val="00C914A7"/>
    <w:rsid w:val="00C920B8"/>
    <w:rsid w:val="00C92A57"/>
    <w:rsid w:val="00C93A39"/>
    <w:rsid w:val="00C9410A"/>
    <w:rsid w:val="00C94520"/>
    <w:rsid w:val="00C946AD"/>
    <w:rsid w:val="00C94885"/>
    <w:rsid w:val="00C94A0E"/>
    <w:rsid w:val="00CA00ED"/>
    <w:rsid w:val="00CA10F2"/>
    <w:rsid w:val="00CA295D"/>
    <w:rsid w:val="00CA37B4"/>
    <w:rsid w:val="00CA3A72"/>
    <w:rsid w:val="00CA3B14"/>
    <w:rsid w:val="00CA5206"/>
    <w:rsid w:val="00CA65C8"/>
    <w:rsid w:val="00CA780D"/>
    <w:rsid w:val="00CB0A4D"/>
    <w:rsid w:val="00CB2114"/>
    <w:rsid w:val="00CB3659"/>
    <w:rsid w:val="00CB437E"/>
    <w:rsid w:val="00CB65E6"/>
    <w:rsid w:val="00CB717E"/>
    <w:rsid w:val="00CC0510"/>
    <w:rsid w:val="00CC1A11"/>
    <w:rsid w:val="00CC2782"/>
    <w:rsid w:val="00CC2B65"/>
    <w:rsid w:val="00CC30C1"/>
    <w:rsid w:val="00CC4866"/>
    <w:rsid w:val="00CC6139"/>
    <w:rsid w:val="00CC6457"/>
    <w:rsid w:val="00CC7459"/>
    <w:rsid w:val="00CC7CC5"/>
    <w:rsid w:val="00CD1842"/>
    <w:rsid w:val="00CD207C"/>
    <w:rsid w:val="00CD2A56"/>
    <w:rsid w:val="00CD6331"/>
    <w:rsid w:val="00CD7DC4"/>
    <w:rsid w:val="00CE02E3"/>
    <w:rsid w:val="00CE0C5D"/>
    <w:rsid w:val="00CE2A54"/>
    <w:rsid w:val="00CE4486"/>
    <w:rsid w:val="00CE4945"/>
    <w:rsid w:val="00CE58EA"/>
    <w:rsid w:val="00CE59B2"/>
    <w:rsid w:val="00CF099C"/>
    <w:rsid w:val="00CF331A"/>
    <w:rsid w:val="00CF41D4"/>
    <w:rsid w:val="00CF485B"/>
    <w:rsid w:val="00CF5C70"/>
    <w:rsid w:val="00CF6069"/>
    <w:rsid w:val="00D00D0A"/>
    <w:rsid w:val="00D01122"/>
    <w:rsid w:val="00D0202C"/>
    <w:rsid w:val="00D043B0"/>
    <w:rsid w:val="00D05CB8"/>
    <w:rsid w:val="00D06927"/>
    <w:rsid w:val="00D0693E"/>
    <w:rsid w:val="00D11125"/>
    <w:rsid w:val="00D12763"/>
    <w:rsid w:val="00D17B20"/>
    <w:rsid w:val="00D21DFF"/>
    <w:rsid w:val="00D22733"/>
    <w:rsid w:val="00D24422"/>
    <w:rsid w:val="00D245DA"/>
    <w:rsid w:val="00D247B0"/>
    <w:rsid w:val="00D26661"/>
    <w:rsid w:val="00D27590"/>
    <w:rsid w:val="00D27933"/>
    <w:rsid w:val="00D27F3E"/>
    <w:rsid w:val="00D30156"/>
    <w:rsid w:val="00D311AB"/>
    <w:rsid w:val="00D321F1"/>
    <w:rsid w:val="00D330B6"/>
    <w:rsid w:val="00D331DC"/>
    <w:rsid w:val="00D34A4E"/>
    <w:rsid w:val="00D370DA"/>
    <w:rsid w:val="00D40B3F"/>
    <w:rsid w:val="00D411B5"/>
    <w:rsid w:val="00D42053"/>
    <w:rsid w:val="00D458A4"/>
    <w:rsid w:val="00D45C0A"/>
    <w:rsid w:val="00D46AB7"/>
    <w:rsid w:val="00D51DE5"/>
    <w:rsid w:val="00D52026"/>
    <w:rsid w:val="00D52F21"/>
    <w:rsid w:val="00D52FB4"/>
    <w:rsid w:val="00D53BF2"/>
    <w:rsid w:val="00D54519"/>
    <w:rsid w:val="00D57429"/>
    <w:rsid w:val="00D604B7"/>
    <w:rsid w:val="00D60F91"/>
    <w:rsid w:val="00D615AE"/>
    <w:rsid w:val="00D63039"/>
    <w:rsid w:val="00D63324"/>
    <w:rsid w:val="00D639AA"/>
    <w:rsid w:val="00D63E6E"/>
    <w:rsid w:val="00D643D9"/>
    <w:rsid w:val="00D64CC4"/>
    <w:rsid w:val="00D731AD"/>
    <w:rsid w:val="00D73B86"/>
    <w:rsid w:val="00D74FBA"/>
    <w:rsid w:val="00D7601B"/>
    <w:rsid w:val="00D77516"/>
    <w:rsid w:val="00D81C34"/>
    <w:rsid w:val="00D81E04"/>
    <w:rsid w:val="00D82462"/>
    <w:rsid w:val="00D83E36"/>
    <w:rsid w:val="00D866B6"/>
    <w:rsid w:val="00D8779A"/>
    <w:rsid w:val="00D90D08"/>
    <w:rsid w:val="00D90D2D"/>
    <w:rsid w:val="00D9495D"/>
    <w:rsid w:val="00D972EC"/>
    <w:rsid w:val="00D97442"/>
    <w:rsid w:val="00DA00CA"/>
    <w:rsid w:val="00DA071A"/>
    <w:rsid w:val="00DA2DB3"/>
    <w:rsid w:val="00DA31AF"/>
    <w:rsid w:val="00DA325E"/>
    <w:rsid w:val="00DA3F31"/>
    <w:rsid w:val="00DA5839"/>
    <w:rsid w:val="00DA7515"/>
    <w:rsid w:val="00DA784D"/>
    <w:rsid w:val="00DA7E11"/>
    <w:rsid w:val="00DB002E"/>
    <w:rsid w:val="00DB00A3"/>
    <w:rsid w:val="00DB0B95"/>
    <w:rsid w:val="00DB15DF"/>
    <w:rsid w:val="00DB2F48"/>
    <w:rsid w:val="00DB7666"/>
    <w:rsid w:val="00DC07FB"/>
    <w:rsid w:val="00DC11A4"/>
    <w:rsid w:val="00DC1E28"/>
    <w:rsid w:val="00DC2177"/>
    <w:rsid w:val="00DC29B9"/>
    <w:rsid w:val="00DC2CD4"/>
    <w:rsid w:val="00DC4C61"/>
    <w:rsid w:val="00DC6B26"/>
    <w:rsid w:val="00DD0479"/>
    <w:rsid w:val="00DD0531"/>
    <w:rsid w:val="00DD1471"/>
    <w:rsid w:val="00DD1E66"/>
    <w:rsid w:val="00DD32C8"/>
    <w:rsid w:val="00DD595F"/>
    <w:rsid w:val="00DD5C5B"/>
    <w:rsid w:val="00DD6272"/>
    <w:rsid w:val="00DD6346"/>
    <w:rsid w:val="00DD69FC"/>
    <w:rsid w:val="00DD77FA"/>
    <w:rsid w:val="00DE041B"/>
    <w:rsid w:val="00DE1398"/>
    <w:rsid w:val="00DE42CB"/>
    <w:rsid w:val="00DE4606"/>
    <w:rsid w:val="00DE5106"/>
    <w:rsid w:val="00DE5D40"/>
    <w:rsid w:val="00DE6264"/>
    <w:rsid w:val="00DE6CA5"/>
    <w:rsid w:val="00DF0310"/>
    <w:rsid w:val="00DF13FF"/>
    <w:rsid w:val="00DF4807"/>
    <w:rsid w:val="00DF4A2A"/>
    <w:rsid w:val="00DF56B5"/>
    <w:rsid w:val="00DF5733"/>
    <w:rsid w:val="00E04DFE"/>
    <w:rsid w:val="00E05FC4"/>
    <w:rsid w:val="00E06EEC"/>
    <w:rsid w:val="00E07998"/>
    <w:rsid w:val="00E11D20"/>
    <w:rsid w:val="00E127C6"/>
    <w:rsid w:val="00E16BB1"/>
    <w:rsid w:val="00E21A22"/>
    <w:rsid w:val="00E21EF4"/>
    <w:rsid w:val="00E22377"/>
    <w:rsid w:val="00E2363B"/>
    <w:rsid w:val="00E24C49"/>
    <w:rsid w:val="00E24D85"/>
    <w:rsid w:val="00E32C46"/>
    <w:rsid w:val="00E338DE"/>
    <w:rsid w:val="00E33EB9"/>
    <w:rsid w:val="00E437E3"/>
    <w:rsid w:val="00E43FEB"/>
    <w:rsid w:val="00E44938"/>
    <w:rsid w:val="00E44E4F"/>
    <w:rsid w:val="00E45520"/>
    <w:rsid w:val="00E45527"/>
    <w:rsid w:val="00E477FE"/>
    <w:rsid w:val="00E54831"/>
    <w:rsid w:val="00E601CB"/>
    <w:rsid w:val="00E613C9"/>
    <w:rsid w:val="00E6195B"/>
    <w:rsid w:val="00E619E5"/>
    <w:rsid w:val="00E647C7"/>
    <w:rsid w:val="00E65B1D"/>
    <w:rsid w:val="00E65F31"/>
    <w:rsid w:val="00E662E3"/>
    <w:rsid w:val="00E671B5"/>
    <w:rsid w:val="00E70B85"/>
    <w:rsid w:val="00E70BC8"/>
    <w:rsid w:val="00E76205"/>
    <w:rsid w:val="00E766BB"/>
    <w:rsid w:val="00E804BA"/>
    <w:rsid w:val="00E809B1"/>
    <w:rsid w:val="00E82F28"/>
    <w:rsid w:val="00E8545D"/>
    <w:rsid w:val="00E8674D"/>
    <w:rsid w:val="00E8703B"/>
    <w:rsid w:val="00E87A71"/>
    <w:rsid w:val="00E91BCC"/>
    <w:rsid w:val="00E92C60"/>
    <w:rsid w:val="00E94FC7"/>
    <w:rsid w:val="00E95273"/>
    <w:rsid w:val="00E95C84"/>
    <w:rsid w:val="00E97EDD"/>
    <w:rsid w:val="00EA110A"/>
    <w:rsid w:val="00EA1C4B"/>
    <w:rsid w:val="00EA378C"/>
    <w:rsid w:val="00EA3977"/>
    <w:rsid w:val="00EA44F4"/>
    <w:rsid w:val="00EA660B"/>
    <w:rsid w:val="00EB323E"/>
    <w:rsid w:val="00EB4BDB"/>
    <w:rsid w:val="00EB5062"/>
    <w:rsid w:val="00EB69B3"/>
    <w:rsid w:val="00EB73D8"/>
    <w:rsid w:val="00EC485A"/>
    <w:rsid w:val="00EC5E7F"/>
    <w:rsid w:val="00EC662D"/>
    <w:rsid w:val="00EC71F0"/>
    <w:rsid w:val="00ED2071"/>
    <w:rsid w:val="00ED2DBC"/>
    <w:rsid w:val="00ED36F1"/>
    <w:rsid w:val="00ED4483"/>
    <w:rsid w:val="00EE0AA8"/>
    <w:rsid w:val="00EE28E3"/>
    <w:rsid w:val="00EE29B2"/>
    <w:rsid w:val="00EE3C9A"/>
    <w:rsid w:val="00EE4405"/>
    <w:rsid w:val="00EE450D"/>
    <w:rsid w:val="00EE6A7A"/>
    <w:rsid w:val="00EE6C98"/>
    <w:rsid w:val="00EF0316"/>
    <w:rsid w:val="00EF46BB"/>
    <w:rsid w:val="00EF4FE8"/>
    <w:rsid w:val="00EF631A"/>
    <w:rsid w:val="00EF7D72"/>
    <w:rsid w:val="00F0114B"/>
    <w:rsid w:val="00F01981"/>
    <w:rsid w:val="00F020C5"/>
    <w:rsid w:val="00F02CA5"/>
    <w:rsid w:val="00F0430E"/>
    <w:rsid w:val="00F04756"/>
    <w:rsid w:val="00F05237"/>
    <w:rsid w:val="00F06CC2"/>
    <w:rsid w:val="00F11384"/>
    <w:rsid w:val="00F1297D"/>
    <w:rsid w:val="00F13411"/>
    <w:rsid w:val="00F138F8"/>
    <w:rsid w:val="00F1728F"/>
    <w:rsid w:val="00F21C71"/>
    <w:rsid w:val="00F23C5F"/>
    <w:rsid w:val="00F248C0"/>
    <w:rsid w:val="00F269F5"/>
    <w:rsid w:val="00F27DC5"/>
    <w:rsid w:val="00F30B20"/>
    <w:rsid w:val="00F328E9"/>
    <w:rsid w:val="00F32A6D"/>
    <w:rsid w:val="00F33F40"/>
    <w:rsid w:val="00F354C8"/>
    <w:rsid w:val="00F363D9"/>
    <w:rsid w:val="00F36E83"/>
    <w:rsid w:val="00F37721"/>
    <w:rsid w:val="00F379C3"/>
    <w:rsid w:val="00F40954"/>
    <w:rsid w:val="00F41788"/>
    <w:rsid w:val="00F43037"/>
    <w:rsid w:val="00F44F58"/>
    <w:rsid w:val="00F5159B"/>
    <w:rsid w:val="00F51615"/>
    <w:rsid w:val="00F519B4"/>
    <w:rsid w:val="00F5230D"/>
    <w:rsid w:val="00F538CB"/>
    <w:rsid w:val="00F54C65"/>
    <w:rsid w:val="00F57E17"/>
    <w:rsid w:val="00F60C0D"/>
    <w:rsid w:val="00F61DD1"/>
    <w:rsid w:val="00F6378E"/>
    <w:rsid w:val="00F6694A"/>
    <w:rsid w:val="00F678C0"/>
    <w:rsid w:val="00F75583"/>
    <w:rsid w:val="00F76A52"/>
    <w:rsid w:val="00F76D11"/>
    <w:rsid w:val="00F77A1C"/>
    <w:rsid w:val="00F8055A"/>
    <w:rsid w:val="00F837F5"/>
    <w:rsid w:val="00F84097"/>
    <w:rsid w:val="00F84B0C"/>
    <w:rsid w:val="00F84C83"/>
    <w:rsid w:val="00F85294"/>
    <w:rsid w:val="00F91C6A"/>
    <w:rsid w:val="00F9338B"/>
    <w:rsid w:val="00F93BF0"/>
    <w:rsid w:val="00F93D17"/>
    <w:rsid w:val="00F9451D"/>
    <w:rsid w:val="00F948EE"/>
    <w:rsid w:val="00F953E0"/>
    <w:rsid w:val="00F96D25"/>
    <w:rsid w:val="00F97010"/>
    <w:rsid w:val="00FA2F58"/>
    <w:rsid w:val="00FA3D5D"/>
    <w:rsid w:val="00FA3FCE"/>
    <w:rsid w:val="00FB0F83"/>
    <w:rsid w:val="00FB2414"/>
    <w:rsid w:val="00FB3323"/>
    <w:rsid w:val="00FB40B5"/>
    <w:rsid w:val="00FB4321"/>
    <w:rsid w:val="00FB56A5"/>
    <w:rsid w:val="00FC0069"/>
    <w:rsid w:val="00FC091E"/>
    <w:rsid w:val="00FC135B"/>
    <w:rsid w:val="00FC2457"/>
    <w:rsid w:val="00FC3CEE"/>
    <w:rsid w:val="00FC5CD0"/>
    <w:rsid w:val="00FC600B"/>
    <w:rsid w:val="00FC7B04"/>
    <w:rsid w:val="00FC7BA7"/>
    <w:rsid w:val="00FC7BC1"/>
    <w:rsid w:val="00FD1B0D"/>
    <w:rsid w:val="00FD1C86"/>
    <w:rsid w:val="00FD26C5"/>
    <w:rsid w:val="00FD30C4"/>
    <w:rsid w:val="00FD4648"/>
    <w:rsid w:val="00FD4845"/>
    <w:rsid w:val="00FD6C2D"/>
    <w:rsid w:val="00FE0029"/>
    <w:rsid w:val="00FE345C"/>
    <w:rsid w:val="00FE5E5F"/>
    <w:rsid w:val="00FF0F28"/>
    <w:rsid w:val="00FF413F"/>
    <w:rsid w:val="00FF4805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DC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E68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377E6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rsid w:val="00377E68"/>
    <w:rPr>
      <w:color w:val="0000FF"/>
      <w:u w:val="single"/>
    </w:rPr>
  </w:style>
  <w:style w:type="paragraph" w:customStyle="1" w:styleId="ConsPlusNormal">
    <w:name w:val="ConsPlusNormal"/>
    <w:link w:val="ConsPlusNormal0"/>
    <w:rsid w:val="00377E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77E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7E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77E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7E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0772F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76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76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6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E68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377E6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rsid w:val="00377E68"/>
    <w:rPr>
      <w:color w:val="0000FF"/>
      <w:u w:val="single"/>
    </w:rPr>
  </w:style>
  <w:style w:type="paragraph" w:customStyle="1" w:styleId="ConsPlusNormal">
    <w:name w:val="ConsPlusNormal"/>
    <w:link w:val="ConsPlusNormal0"/>
    <w:rsid w:val="00377E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77E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7E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77E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7E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0772F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76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76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024&amp;dst=10009" TargetMode="External"/><Relationship Id="rId13" Type="http://schemas.openxmlformats.org/officeDocument/2006/relationships/hyperlink" Target="https://login.consultant.ru/link/?req=doc&amp;base=LAW&amp;n=483024&amp;dst=1020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83024&amp;dst=212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file:///D:\&#1076;&#1077;&#1089;&#1082;\&#1084;&#1086;&#1103;%20&#1088;&#1072;&#1073;&#1086;&#1090;&#1072;\Downloads\&#1056;&#1077;&#1075;&#1083;&#1072;&#1084;&#1077;&#1085;&#1090;&#1099;\www.arbitr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024&amp;dst=10290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024&amp;dst=212" TargetMode="External"/><Relationship Id="rId10" Type="http://schemas.openxmlformats.org/officeDocument/2006/relationships/hyperlink" Target="https://login.consultant.ru/link/?req=doc&amp;base=LAW&amp;n=483024&amp;dst=21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024&amp;dst=102904" TargetMode="External"/><Relationship Id="rId14" Type="http://schemas.openxmlformats.org/officeDocument/2006/relationships/hyperlink" Target="https://login.consultant.ru/link/?req=doc&amp;base=LAW&amp;n=483024&amp;dst=104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2802</Words>
  <Characters>15977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Заяц</dc:creator>
  <cp:lastModifiedBy>shaparelena</cp:lastModifiedBy>
  <cp:revision>64</cp:revision>
  <cp:lastPrinted>2024-10-09T10:34:00Z</cp:lastPrinted>
  <dcterms:created xsi:type="dcterms:W3CDTF">2018-11-29T14:49:00Z</dcterms:created>
  <dcterms:modified xsi:type="dcterms:W3CDTF">2024-10-16T13:23:00Z</dcterms:modified>
</cp:coreProperties>
</file>