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EB" w:rsidRDefault="00536E25" w:rsidP="005335E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АКТ № </w:t>
      </w:r>
      <w:r w:rsidR="00DE73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</w:t>
      </w:r>
    </w:p>
    <w:p w:rsidR="005335EB" w:rsidRDefault="005335EB" w:rsidP="005335E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проведения плановой выборочной проверки соблюдения </w:t>
      </w:r>
    </w:p>
    <w:p w:rsidR="00DE7364" w:rsidRDefault="005335EB" w:rsidP="00DE736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требований законодательства о контрактной системе в сфере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закупок </w:t>
      </w:r>
      <w:r w:rsidR="00DE7364">
        <w:rPr>
          <w:rFonts w:ascii="Times New Roman" w:hAnsi="Times New Roman"/>
          <w:sz w:val="28"/>
          <w:szCs w:val="28"/>
        </w:rPr>
        <w:t xml:space="preserve">муниципальным казенным учреждением по обслуживанию </w:t>
      </w:r>
    </w:p>
    <w:p w:rsidR="00DE7364" w:rsidRDefault="00DE7364" w:rsidP="00DE736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и муниципальных учреждений </w:t>
      </w:r>
    </w:p>
    <w:p w:rsidR="005335EB" w:rsidRDefault="00DE7364" w:rsidP="00DE7364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Старощербиновского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5335EB" w:rsidTr="005335EB">
        <w:tc>
          <w:tcPr>
            <w:tcW w:w="4926" w:type="dxa"/>
          </w:tcPr>
          <w:p w:rsidR="005335EB" w:rsidRDefault="005335EB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35EB" w:rsidRDefault="00DE7364" w:rsidP="00251002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25100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536E2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июля</w:t>
            </w:r>
            <w:r w:rsidR="00536E2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2020</w:t>
            </w:r>
            <w:r w:rsidR="005335E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928" w:type="dxa"/>
          </w:tcPr>
          <w:p w:rsidR="005335EB" w:rsidRDefault="005335EB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35EB" w:rsidRDefault="005335EB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ст. Старощербиновская</w:t>
            </w:r>
          </w:p>
        </w:tc>
      </w:tr>
      <w:tr w:rsidR="005335EB" w:rsidTr="005335EB">
        <w:tc>
          <w:tcPr>
            <w:tcW w:w="4926" w:type="dxa"/>
            <w:hideMark/>
          </w:tcPr>
          <w:p w:rsidR="005335EB" w:rsidRDefault="005335EB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8" w:type="dxa"/>
          </w:tcPr>
          <w:p w:rsidR="005335EB" w:rsidRDefault="005335EB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335EB" w:rsidRDefault="005335EB" w:rsidP="005335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основании приказа финансового управления администрации муниц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пального образования Щербиновский район от </w:t>
      </w:r>
      <w:r w:rsidR="00DE73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="00536E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E73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мая</w:t>
      </w:r>
      <w:r w:rsidR="007B46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</w:t>
      </w:r>
      <w:r w:rsidR="007A26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7B46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B84B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59</w:t>
      </w:r>
      <w:bookmarkStart w:id="0" w:name="_GoBack"/>
      <w:bookmarkEnd w:id="0"/>
      <w:r w:rsidR="00DE73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пр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ведении плановой проверки», </w:t>
      </w:r>
      <w:r w:rsidR="007A26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пунктом</w:t>
      </w:r>
      <w:r w:rsidR="00913210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="00DE736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13210" w:rsidRPr="004B1B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210" w:rsidRPr="004B1B4E">
        <w:rPr>
          <w:rFonts w:ascii="Times New Roman" w:hAnsi="Times New Roman"/>
          <w:sz w:val="28"/>
          <w:szCs w:val="28"/>
        </w:rPr>
        <w:t xml:space="preserve">плана </w:t>
      </w:r>
      <w:r w:rsidR="00913210">
        <w:rPr>
          <w:rFonts w:ascii="Times New Roman" w:hAnsi="Times New Roman"/>
          <w:sz w:val="28"/>
          <w:szCs w:val="28"/>
        </w:rPr>
        <w:t>работы се</w:t>
      </w:r>
      <w:r w:rsidR="00913210">
        <w:rPr>
          <w:rFonts w:ascii="Times New Roman" w:hAnsi="Times New Roman"/>
          <w:sz w:val="28"/>
          <w:szCs w:val="28"/>
        </w:rPr>
        <w:t>к</w:t>
      </w:r>
      <w:r w:rsidR="00913210">
        <w:rPr>
          <w:rFonts w:ascii="Times New Roman" w:hAnsi="Times New Roman"/>
          <w:sz w:val="28"/>
          <w:szCs w:val="28"/>
        </w:rPr>
        <w:t>тора муниципального контроля</w:t>
      </w:r>
      <w:r w:rsidR="00913210" w:rsidRPr="004B1B4E">
        <w:rPr>
          <w:rFonts w:ascii="Times New Roman" w:hAnsi="Times New Roman"/>
          <w:sz w:val="28"/>
          <w:szCs w:val="28"/>
        </w:rPr>
        <w:t xml:space="preserve"> финансов</w:t>
      </w:r>
      <w:r w:rsidR="00913210">
        <w:rPr>
          <w:rFonts w:ascii="Times New Roman" w:hAnsi="Times New Roman"/>
          <w:sz w:val="28"/>
          <w:szCs w:val="28"/>
        </w:rPr>
        <w:t>ого</w:t>
      </w:r>
      <w:r w:rsidR="00913210" w:rsidRPr="004B1B4E">
        <w:rPr>
          <w:rFonts w:ascii="Times New Roman" w:hAnsi="Times New Roman"/>
          <w:sz w:val="28"/>
          <w:szCs w:val="28"/>
        </w:rPr>
        <w:t xml:space="preserve"> управлени</w:t>
      </w:r>
      <w:r w:rsidR="00913210">
        <w:rPr>
          <w:rFonts w:ascii="Times New Roman" w:hAnsi="Times New Roman"/>
          <w:sz w:val="28"/>
          <w:szCs w:val="28"/>
        </w:rPr>
        <w:t>я</w:t>
      </w:r>
      <w:r w:rsidR="00913210" w:rsidRPr="004B1B4E">
        <w:rPr>
          <w:rFonts w:ascii="Times New Roman" w:hAnsi="Times New Roman"/>
          <w:sz w:val="28"/>
          <w:szCs w:val="28"/>
        </w:rPr>
        <w:t xml:space="preserve"> администрации мун</w:t>
      </w:r>
      <w:r w:rsidR="00913210" w:rsidRPr="004B1B4E">
        <w:rPr>
          <w:rFonts w:ascii="Times New Roman" w:hAnsi="Times New Roman"/>
          <w:sz w:val="28"/>
          <w:szCs w:val="28"/>
        </w:rPr>
        <w:t>и</w:t>
      </w:r>
      <w:r w:rsidR="00913210" w:rsidRPr="004B1B4E">
        <w:rPr>
          <w:rFonts w:ascii="Times New Roman" w:hAnsi="Times New Roman"/>
          <w:sz w:val="28"/>
          <w:szCs w:val="28"/>
        </w:rPr>
        <w:t>ципального образования Щербиновский район</w:t>
      </w:r>
      <w:r w:rsidR="00913210">
        <w:rPr>
          <w:rFonts w:ascii="Times New Roman" w:hAnsi="Times New Roman"/>
          <w:sz w:val="28"/>
          <w:szCs w:val="28"/>
        </w:rPr>
        <w:t>,</w:t>
      </w:r>
      <w:r w:rsidR="00913210" w:rsidRPr="004B1B4E">
        <w:rPr>
          <w:rFonts w:ascii="Times New Roman" w:hAnsi="Times New Roman"/>
          <w:sz w:val="28"/>
          <w:szCs w:val="28"/>
        </w:rPr>
        <w:t xml:space="preserve"> утвержденного </w:t>
      </w:r>
      <w:r w:rsidR="00913210">
        <w:rPr>
          <w:rFonts w:ascii="Times New Roman" w:hAnsi="Times New Roman"/>
          <w:sz w:val="28"/>
          <w:szCs w:val="28"/>
        </w:rPr>
        <w:t>постановлением</w:t>
      </w:r>
      <w:r w:rsidR="00913210" w:rsidRPr="004B1B4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Щербиновский район от </w:t>
      </w:r>
      <w:r w:rsidR="00913210">
        <w:rPr>
          <w:rFonts w:ascii="Times New Roman" w:hAnsi="Times New Roman"/>
          <w:sz w:val="28"/>
          <w:szCs w:val="28"/>
        </w:rPr>
        <w:t>20 д</w:t>
      </w:r>
      <w:r w:rsidR="00913210">
        <w:rPr>
          <w:rFonts w:ascii="Times New Roman" w:hAnsi="Times New Roman"/>
          <w:sz w:val="28"/>
          <w:szCs w:val="28"/>
        </w:rPr>
        <w:t>е</w:t>
      </w:r>
      <w:r w:rsidR="00913210">
        <w:rPr>
          <w:rFonts w:ascii="Times New Roman" w:hAnsi="Times New Roman"/>
          <w:sz w:val="28"/>
          <w:szCs w:val="28"/>
        </w:rPr>
        <w:t xml:space="preserve">кабря </w:t>
      </w:r>
      <w:r w:rsidR="00913210" w:rsidRPr="004B1B4E">
        <w:rPr>
          <w:rFonts w:ascii="Times New Roman" w:hAnsi="Times New Roman"/>
          <w:sz w:val="28"/>
          <w:szCs w:val="28"/>
        </w:rPr>
        <w:t xml:space="preserve"> 2019 года № </w:t>
      </w:r>
      <w:r w:rsidR="00913210">
        <w:rPr>
          <w:rFonts w:ascii="Times New Roman" w:hAnsi="Times New Roman"/>
          <w:sz w:val="28"/>
          <w:szCs w:val="28"/>
        </w:rPr>
        <w:t xml:space="preserve">778 </w:t>
      </w:r>
      <w:r w:rsidR="00913210" w:rsidRPr="004B1B4E">
        <w:rPr>
          <w:rFonts w:ascii="Times New Roman" w:hAnsi="Times New Roman"/>
          <w:sz w:val="28"/>
          <w:szCs w:val="28"/>
        </w:rPr>
        <w:t xml:space="preserve">«Об утверждении плана </w:t>
      </w:r>
      <w:r w:rsidR="00913210">
        <w:rPr>
          <w:rFonts w:ascii="Times New Roman" w:hAnsi="Times New Roman"/>
          <w:sz w:val="28"/>
          <w:szCs w:val="28"/>
        </w:rPr>
        <w:t>работы сектора муниципальн</w:t>
      </w:r>
      <w:r w:rsidR="00913210">
        <w:rPr>
          <w:rFonts w:ascii="Times New Roman" w:hAnsi="Times New Roman"/>
          <w:sz w:val="28"/>
          <w:szCs w:val="28"/>
        </w:rPr>
        <w:t>о</w:t>
      </w:r>
      <w:r w:rsidR="00913210">
        <w:rPr>
          <w:rFonts w:ascii="Times New Roman" w:hAnsi="Times New Roman"/>
          <w:sz w:val="28"/>
          <w:szCs w:val="28"/>
        </w:rPr>
        <w:t>го контроля</w:t>
      </w:r>
      <w:r w:rsidR="00913210" w:rsidRPr="004B1B4E">
        <w:rPr>
          <w:rFonts w:ascii="Times New Roman" w:hAnsi="Times New Roman"/>
          <w:sz w:val="28"/>
          <w:szCs w:val="28"/>
        </w:rPr>
        <w:t xml:space="preserve"> финансов</w:t>
      </w:r>
      <w:r w:rsidR="00913210">
        <w:rPr>
          <w:rFonts w:ascii="Times New Roman" w:hAnsi="Times New Roman"/>
          <w:sz w:val="28"/>
          <w:szCs w:val="28"/>
        </w:rPr>
        <w:t>ого</w:t>
      </w:r>
      <w:r w:rsidR="00913210" w:rsidRPr="004B1B4E">
        <w:rPr>
          <w:rFonts w:ascii="Times New Roman" w:hAnsi="Times New Roman"/>
          <w:sz w:val="28"/>
          <w:szCs w:val="28"/>
        </w:rPr>
        <w:t xml:space="preserve"> управлени</w:t>
      </w:r>
      <w:r w:rsidR="00913210">
        <w:rPr>
          <w:rFonts w:ascii="Times New Roman" w:hAnsi="Times New Roman"/>
          <w:sz w:val="28"/>
          <w:szCs w:val="28"/>
        </w:rPr>
        <w:t>я</w:t>
      </w:r>
      <w:r w:rsidR="00913210" w:rsidRPr="004B1B4E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913210" w:rsidRPr="004B1B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3210" w:rsidRPr="004B1B4E">
        <w:rPr>
          <w:rFonts w:ascii="Times New Roman" w:hAnsi="Times New Roman"/>
          <w:sz w:val="28"/>
          <w:szCs w:val="28"/>
        </w:rPr>
        <w:t>муниципального образ</w:t>
      </w:r>
      <w:r w:rsidR="00913210" w:rsidRPr="004B1B4E">
        <w:rPr>
          <w:rFonts w:ascii="Times New Roman" w:hAnsi="Times New Roman"/>
          <w:sz w:val="28"/>
          <w:szCs w:val="28"/>
        </w:rPr>
        <w:t>о</w:t>
      </w:r>
      <w:r w:rsidR="00913210" w:rsidRPr="004B1B4E">
        <w:rPr>
          <w:rFonts w:ascii="Times New Roman" w:hAnsi="Times New Roman"/>
          <w:sz w:val="28"/>
          <w:szCs w:val="28"/>
        </w:rPr>
        <w:t xml:space="preserve">вания Щербиновский район </w:t>
      </w:r>
      <w:r w:rsidR="00913210">
        <w:rPr>
          <w:rFonts w:ascii="Times New Roman" w:hAnsi="Times New Roman"/>
          <w:sz w:val="28"/>
          <w:szCs w:val="28"/>
        </w:rPr>
        <w:t>на</w:t>
      </w:r>
      <w:r w:rsidR="00913210" w:rsidRPr="004B1B4E">
        <w:rPr>
          <w:rFonts w:ascii="Times New Roman" w:hAnsi="Times New Roman"/>
          <w:sz w:val="28"/>
          <w:szCs w:val="28"/>
        </w:rPr>
        <w:t xml:space="preserve"> 2020 год»</w:t>
      </w:r>
      <w:r w:rsidR="00913210" w:rsidRPr="004B1B4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проверяющим в лице </w:t>
      </w:r>
      <w:r w:rsidR="00DE7364">
        <w:rPr>
          <w:rFonts w:ascii="Times New Roman" w:hAnsi="Times New Roman"/>
          <w:sz w:val="28"/>
          <w:szCs w:val="28"/>
        </w:rPr>
        <w:t>главного спец</w:t>
      </w:r>
      <w:r w:rsidR="00DE7364">
        <w:rPr>
          <w:rFonts w:ascii="Times New Roman" w:hAnsi="Times New Roman"/>
          <w:sz w:val="28"/>
          <w:szCs w:val="28"/>
        </w:rPr>
        <w:t>и</w:t>
      </w:r>
      <w:r w:rsidR="00DE7364">
        <w:rPr>
          <w:rFonts w:ascii="Times New Roman" w:hAnsi="Times New Roman"/>
          <w:sz w:val="28"/>
          <w:szCs w:val="28"/>
        </w:rPr>
        <w:t xml:space="preserve">алиста </w:t>
      </w:r>
      <w:r w:rsidR="00913210">
        <w:rPr>
          <w:rFonts w:ascii="Times New Roman" w:hAnsi="Times New Roman"/>
          <w:sz w:val="28"/>
          <w:szCs w:val="28"/>
        </w:rPr>
        <w:t>сектор</w:t>
      </w:r>
      <w:r w:rsidR="00DE7364">
        <w:rPr>
          <w:rFonts w:ascii="Times New Roman" w:hAnsi="Times New Roman"/>
          <w:sz w:val="28"/>
          <w:szCs w:val="28"/>
        </w:rPr>
        <w:t>а</w:t>
      </w:r>
      <w:r w:rsidR="00913210" w:rsidRPr="004B1B4E">
        <w:rPr>
          <w:rFonts w:ascii="Times New Roman" w:hAnsi="Times New Roman"/>
          <w:sz w:val="28"/>
          <w:szCs w:val="28"/>
        </w:rPr>
        <w:t xml:space="preserve"> муниципального контроля финансового управления админ</w:t>
      </w:r>
      <w:r w:rsidR="00913210" w:rsidRPr="004B1B4E">
        <w:rPr>
          <w:rFonts w:ascii="Times New Roman" w:hAnsi="Times New Roman"/>
          <w:sz w:val="28"/>
          <w:szCs w:val="28"/>
        </w:rPr>
        <w:t>и</w:t>
      </w:r>
      <w:r w:rsidR="00913210" w:rsidRPr="004B1B4E">
        <w:rPr>
          <w:rFonts w:ascii="Times New Roman" w:hAnsi="Times New Roman"/>
          <w:sz w:val="28"/>
          <w:szCs w:val="28"/>
        </w:rPr>
        <w:t xml:space="preserve">страции муниципального образования Щербиновский район </w:t>
      </w:r>
      <w:r w:rsidR="00DE7364">
        <w:rPr>
          <w:rFonts w:ascii="Times New Roman" w:hAnsi="Times New Roman"/>
          <w:sz w:val="28"/>
          <w:szCs w:val="28"/>
        </w:rPr>
        <w:t>Сидоркиной</w:t>
      </w:r>
      <w:r w:rsidR="00913210">
        <w:rPr>
          <w:rFonts w:ascii="Times New Roman" w:hAnsi="Times New Roman"/>
          <w:sz w:val="28"/>
          <w:szCs w:val="28"/>
        </w:rPr>
        <w:t xml:space="preserve"> </w:t>
      </w:r>
      <w:r w:rsidR="006665AF">
        <w:rPr>
          <w:rFonts w:ascii="Times New Roman" w:hAnsi="Times New Roman"/>
          <w:sz w:val="28"/>
          <w:szCs w:val="28"/>
        </w:rPr>
        <w:br/>
      </w:r>
      <w:r w:rsidR="00DE7364">
        <w:rPr>
          <w:rFonts w:ascii="Times New Roman" w:hAnsi="Times New Roman"/>
          <w:sz w:val="28"/>
          <w:szCs w:val="28"/>
        </w:rPr>
        <w:t>Тамиллы Джабар кызы</w:t>
      </w:r>
      <w:r w:rsidR="00913210" w:rsidRPr="004B1B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плановая выборочная проверка соблюдения требований законодательства Российской Федерации и иных нормативных пр</w:t>
      </w:r>
      <w:r w:rsidR="00913210" w:rsidRPr="004B1B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13210" w:rsidRPr="004B1B4E">
        <w:rPr>
          <w:rFonts w:ascii="Times New Roman" w:eastAsia="Times New Roman" w:hAnsi="Times New Roman"/>
          <w:sz w:val="28"/>
          <w:szCs w:val="28"/>
          <w:lang w:eastAsia="ru-RU"/>
        </w:rPr>
        <w:t>вовых актов о контрактной системе в сфере закупок (далее - законодательство о контрактной си</w:t>
      </w:r>
      <w:r w:rsidR="00913210">
        <w:rPr>
          <w:rFonts w:ascii="Times New Roman" w:eastAsia="Times New Roman" w:hAnsi="Times New Roman"/>
          <w:sz w:val="28"/>
          <w:szCs w:val="28"/>
          <w:lang w:eastAsia="ru-RU"/>
        </w:rPr>
        <w:t>стеме в сфере закупок)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E7364">
        <w:rPr>
          <w:rFonts w:ascii="Times New Roman" w:hAnsi="Times New Roman"/>
          <w:sz w:val="28"/>
          <w:szCs w:val="28"/>
        </w:rPr>
        <w:t>муниципальным казенным учреждением по обслуживанию органов</w:t>
      </w:r>
      <w:proofErr w:type="gramEnd"/>
      <w:r w:rsidR="00DE7364">
        <w:rPr>
          <w:rFonts w:ascii="Times New Roman" w:hAnsi="Times New Roman"/>
          <w:sz w:val="28"/>
          <w:szCs w:val="28"/>
        </w:rPr>
        <w:t xml:space="preserve"> местного самоуправления и муниципальных учр</w:t>
      </w:r>
      <w:r w:rsidR="00DE7364">
        <w:rPr>
          <w:rFonts w:ascii="Times New Roman" w:hAnsi="Times New Roman"/>
          <w:sz w:val="28"/>
          <w:szCs w:val="28"/>
        </w:rPr>
        <w:t>е</w:t>
      </w:r>
      <w:r w:rsidR="00DE7364">
        <w:rPr>
          <w:rFonts w:ascii="Times New Roman" w:hAnsi="Times New Roman"/>
          <w:sz w:val="28"/>
          <w:szCs w:val="28"/>
        </w:rPr>
        <w:t xml:space="preserve">ждений </w:t>
      </w:r>
      <w:proofErr w:type="spellStart"/>
      <w:r w:rsidR="00DE7364">
        <w:rPr>
          <w:rFonts w:ascii="Times New Roman" w:hAnsi="Times New Roman"/>
          <w:sz w:val="28"/>
          <w:szCs w:val="28"/>
        </w:rPr>
        <w:t>Старощербиновского</w:t>
      </w:r>
      <w:proofErr w:type="spellEnd"/>
      <w:r w:rsidR="00DE7364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</w:t>
      </w:r>
      <w:proofErr w:type="gramStart"/>
      <w:r w:rsidR="007B16C4">
        <w:rPr>
          <w:rFonts w:ascii="Times New Roman" w:hAnsi="Times New Roman"/>
          <w:sz w:val="28"/>
          <w:szCs w:val="28"/>
        </w:rPr>
        <w:t>.</w:t>
      </w:r>
      <w:proofErr w:type="gramEnd"/>
      <w:r w:rsidR="007B46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81F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алее - Заказчик).</w:t>
      </w:r>
    </w:p>
    <w:p w:rsidR="005335EB" w:rsidRDefault="005335EB" w:rsidP="005335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Период проведения проверки</w:t>
      </w:r>
      <w:r w:rsidR="00D52C61" w:rsidRPr="00D52C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36E25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F81F18">
        <w:rPr>
          <w:rFonts w:ascii="Times New Roman" w:hAnsi="Times New Roman"/>
          <w:color w:val="000000" w:themeColor="text1"/>
          <w:sz w:val="28"/>
          <w:szCs w:val="28"/>
        </w:rPr>
        <w:t>29 мая</w:t>
      </w:r>
      <w:r w:rsidR="007B4693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F81F18">
        <w:rPr>
          <w:rFonts w:ascii="Times New Roman" w:hAnsi="Times New Roman"/>
          <w:color w:val="000000" w:themeColor="text1"/>
          <w:sz w:val="28"/>
          <w:szCs w:val="28"/>
        </w:rPr>
        <w:t>18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1F18">
        <w:rPr>
          <w:rFonts w:ascii="Times New Roman" w:hAnsi="Times New Roman"/>
          <w:color w:val="000000" w:themeColor="text1"/>
          <w:sz w:val="28"/>
          <w:szCs w:val="28"/>
        </w:rPr>
        <w:t>июн</w:t>
      </w:r>
      <w:r w:rsidR="007A26EC"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7A26EC">
        <w:rPr>
          <w:rFonts w:ascii="Times New Roman" w:hAnsi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Проверяемый период: с 1 </w:t>
      </w:r>
      <w:r w:rsidR="00F81F18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7A26EC">
        <w:rPr>
          <w:rFonts w:ascii="Times New Roman" w:hAnsi="Times New Roman"/>
          <w:color w:val="000000" w:themeColor="text1"/>
          <w:sz w:val="28"/>
          <w:szCs w:val="28"/>
        </w:rPr>
        <w:t>ля 2019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4693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F81F18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536E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1F18">
        <w:rPr>
          <w:rFonts w:ascii="Times New Roman" w:hAnsi="Times New Roman"/>
          <w:color w:val="000000" w:themeColor="text1"/>
          <w:sz w:val="28"/>
          <w:szCs w:val="28"/>
        </w:rPr>
        <w:t>ма</w:t>
      </w:r>
      <w:r w:rsidR="007A26EC"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F81F18">
        <w:rPr>
          <w:rFonts w:ascii="Times New Roman" w:hAnsi="Times New Roman"/>
          <w:color w:val="000000" w:themeColor="text1"/>
          <w:sz w:val="28"/>
          <w:szCs w:val="28"/>
        </w:rPr>
        <w:t xml:space="preserve">20 </w:t>
      </w:r>
      <w:r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:rsidR="005335EB" w:rsidRDefault="005335EB" w:rsidP="005335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Срок составления акта проверки: в течение двадцати рабочих дней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даты окончания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проверки.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Правовое основание проведения проверки: пункт 3 части 3 статьи 99 Ф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дерального закона от 5 апреля 2013 года № 44-ФЗ «О контрактной системе в сфере закупок товаров, работ, услуг для обеспечения государственных и мун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ципальных нужд» (далее - Закон о контрактной системе).</w:t>
      </w:r>
    </w:p>
    <w:p w:rsidR="005335EB" w:rsidRDefault="0097178E" w:rsidP="00536E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обязанности руководителя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 по обслуживанию органов местного самоуправления 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Старощербиновского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Щербиновск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района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извещен</w:t>
      </w:r>
      <w:proofErr w:type="gramEnd"/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начале проведения выборочной плановой проверки ув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домлением от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="007B46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</w:t>
      </w:r>
      <w:r w:rsidR="008A0D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="00536E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8A0D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01-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272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8A0D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-10.</w:t>
      </w:r>
    </w:p>
    <w:p w:rsidR="005335EB" w:rsidRDefault="005335EB" w:rsidP="005335E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335EB" w:rsidRDefault="005335EB" w:rsidP="005335E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Общие сведен</w:t>
      </w:r>
      <w:r w:rsidR="00E75EF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я о Заказчике</w:t>
      </w:r>
    </w:p>
    <w:p w:rsidR="008A0D9E" w:rsidRDefault="008A0D9E" w:rsidP="005335E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B16C4" w:rsidRDefault="007B16C4" w:rsidP="007B16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E53">
        <w:rPr>
          <w:rFonts w:ascii="Times New Roman" w:hAnsi="Times New Roman"/>
          <w:color w:val="000000" w:themeColor="text1"/>
          <w:sz w:val="28"/>
          <w:szCs w:val="28"/>
        </w:rPr>
        <w:t>Заказчик</w:t>
      </w:r>
      <w:r w:rsidRPr="00391E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осуществляет</w:t>
      </w:r>
      <w:r w:rsidRPr="008A5853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свою деятельность на основании </w:t>
      </w:r>
      <w:r>
        <w:rPr>
          <w:rFonts w:ascii="Times New Roman" w:hAnsi="Times New Roman"/>
          <w:color w:val="000000" w:themeColor="text1"/>
          <w:sz w:val="28"/>
          <w:szCs w:val="28"/>
        </w:rPr>
        <w:t>устава, утве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жденного постановлением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Старощербиновского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селения Щербиновского </w:t>
      </w:r>
      <w:r w:rsidRPr="00262DBF">
        <w:rPr>
          <w:rFonts w:ascii="Times New Roman" w:hAnsi="Times New Roman"/>
          <w:color w:val="000000" w:themeColor="text1"/>
          <w:sz w:val="28"/>
          <w:szCs w:val="28"/>
        </w:rPr>
        <w:t xml:space="preserve">района от 24 апреля 2019 года № 120 «Об утверждении устава </w:t>
      </w:r>
      <w:r w:rsidRPr="00262DBF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262DBF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262DBF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262DBF">
        <w:rPr>
          <w:rFonts w:ascii="Times New Roman" w:hAnsi="Times New Roman"/>
          <w:sz w:val="28"/>
          <w:szCs w:val="28"/>
        </w:rPr>
        <w:t xml:space="preserve"> по обслуживанию органов мес</w:t>
      </w:r>
      <w:r w:rsidRPr="00262DBF">
        <w:rPr>
          <w:rFonts w:ascii="Times New Roman" w:hAnsi="Times New Roman"/>
          <w:sz w:val="28"/>
          <w:szCs w:val="28"/>
        </w:rPr>
        <w:t>т</w:t>
      </w:r>
      <w:r w:rsidRPr="00262DBF"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 xml:space="preserve"> самоуправления и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Старощербиновского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новой редакции».</w:t>
      </w:r>
    </w:p>
    <w:p w:rsidR="007B16C4" w:rsidRDefault="007B16C4" w:rsidP="007B16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Согласно пункту 1.1 Устава </w:t>
      </w:r>
      <w:r>
        <w:rPr>
          <w:rFonts w:ascii="Times New Roman" w:hAnsi="Times New Roman"/>
          <w:sz w:val="28"/>
          <w:szCs w:val="28"/>
        </w:rPr>
        <w:t>муниципальное казенное учреждение по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служиванию органов местного самоуправления и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Старощербиновского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</w:t>
      </w:r>
      <w:r w:rsidR="002A6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создано в соответствии с законодательством Российской Федерации путем изменения 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 и наименования существующего муниципального бюджетного учреждения культуры «Щербиновский парк культуры и отдыха 40-летия Победы» </w:t>
      </w:r>
      <w:proofErr w:type="spellStart"/>
      <w:r>
        <w:rPr>
          <w:rFonts w:ascii="Times New Roman" w:hAnsi="Times New Roman"/>
          <w:sz w:val="28"/>
          <w:szCs w:val="28"/>
        </w:rPr>
        <w:t>Стар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щербиновского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района.</w:t>
      </w:r>
    </w:p>
    <w:p w:rsidR="005335EB" w:rsidRDefault="007B16C4" w:rsidP="009717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пункту 1.2 Устава п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олное наименование</w:t>
      </w:r>
      <w:r w:rsidR="008A0D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Заказчика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97178E">
        <w:rPr>
          <w:rFonts w:ascii="Times New Roman" w:hAnsi="Times New Roman"/>
          <w:sz w:val="28"/>
          <w:szCs w:val="28"/>
        </w:rPr>
        <w:t>муниц</w:t>
      </w:r>
      <w:r w:rsidR="0097178E">
        <w:rPr>
          <w:rFonts w:ascii="Times New Roman" w:hAnsi="Times New Roman"/>
          <w:sz w:val="28"/>
          <w:szCs w:val="28"/>
        </w:rPr>
        <w:t>и</w:t>
      </w:r>
      <w:r w:rsidR="0097178E">
        <w:rPr>
          <w:rFonts w:ascii="Times New Roman" w:hAnsi="Times New Roman"/>
          <w:sz w:val="28"/>
          <w:szCs w:val="28"/>
        </w:rPr>
        <w:t>пальное казенное учреждение по обслуживанию органов местного самоупра</w:t>
      </w:r>
      <w:r w:rsidR="0097178E">
        <w:rPr>
          <w:rFonts w:ascii="Times New Roman" w:hAnsi="Times New Roman"/>
          <w:sz w:val="28"/>
          <w:szCs w:val="28"/>
        </w:rPr>
        <w:t>в</w:t>
      </w:r>
      <w:r w:rsidR="0097178E">
        <w:rPr>
          <w:rFonts w:ascii="Times New Roman" w:hAnsi="Times New Roman"/>
          <w:sz w:val="28"/>
          <w:szCs w:val="28"/>
        </w:rPr>
        <w:t xml:space="preserve">ления и муниципальных учреждений </w:t>
      </w:r>
      <w:proofErr w:type="spellStart"/>
      <w:r w:rsidR="0097178E">
        <w:rPr>
          <w:rFonts w:ascii="Times New Roman" w:hAnsi="Times New Roman"/>
          <w:sz w:val="28"/>
          <w:szCs w:val="28"/>
        </w:rPr>
        <w:t>Старощербиновского</w:t>
      </w:r>
      <w:proofErr w:type="spellEnd"/>
      <w:r w:rsidR="0097178E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</w:t>
      </w:r>
      <w:r>
        <w:rPr>
          <w:rFonts w:ascii="Times New Roman" w:hAnsi="Times New Roman"/>
          <w:sz w:val="28"/>
          <w:szCs w:val="28"/>
        </w:rPr>
        <w:t>, с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окращенное наименование: </w:t>
      </w:r>
      <w:r w:rsidR="00D640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МКУ ОМС.</w:t>
      </w:r>
    </w:p>
    <w:p w:rsidR="005335EB" w:rsidRDefault="005335EB" w:rsidP="005335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ОГРН </w:t>
      </w:r>
      <w:r w:rsidR="008A58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1022305030</w:t>
      </w:r>
      <w:r w:rsidR="00D640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340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ИНН </w:t>
      </w:r>
      <w:r w:rsidR="00D925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235800</w:t>
      </w:r>
      <w:r w:rsidR="00D640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0210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КПП </w:t>
      </w:r>
      <w:r w:rsidR="00D925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235801001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335EB" w:rsidRDefault="005335EB" w:rsidP="005335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Место нахождения Заказчика: Российская Федерация, 3536</w:t>
      </w:r>
      <w:r w:rsidR="00D640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Краснода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ский край, Щербиновский район, </w:t>
      </w:r>
      <w:r w:rsidR="00D640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станица Старощербиновская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улица </w:t>
      </w:r>
      <w:r w:rsidR="00D640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Перв</w:t>
      </w:r>
      <w:r w:rsidR="00D640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D640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майская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дом</w:t>
      </w:r>
      <w:r w:rsidR="00D640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91/1.</w:t>
      </w:r>
    </w:p>
    <w:p w:rsidR="005335EB" w:rsidRDefault="005335EB" w:rsidP="005335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Место фактического осуществления деятельности Заказчика совпадает с местом нахождения Заказчика.</w:t>
      </w:r>
    </w:p>
    <w:p w:rsidR="00942631" w:rsidRDefault="00942631" w:rsidP="009426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пунктом 1.4 Устава Заказчик является юридическим л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цом, находящимся в ведении администрации </w:t>
      </w:r>
      <w:proofErr w:type="spellStart"/>
      <w:r w:rsidR="00347C7B">
        <w:rPr>
          <w:rFonts w:ascii="Times New Roman" w:hAnsi="Times New Roman"/>
          <w:color w:val="000000" w:themeColor="text1"/>
          <w:sz w:val="28"/>
          <w:szCs w:val="28"/>
        </w:rPr>
        <w:t>Старощербинов</w:t>
      </w:r>
      <w:r w:rsidR="00DB0CA0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Щербиновского района, которая в соответствии с законодательством Российской Федерации, Краснодарского края, муниципальными правовыми а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тами </w:t>
      </w:r>
      <w:proofErr w:type="spellStart"/>
      <w:r w:rsidR="00347C7B">
        <w:rPr>
          <w:rFonts w:ascii="Times New Roman" w:hAnsi="Times New Roman"/>
          <w:color w:val="000000" w:themeColor="text1"/>
          <w:sz w:val="28"/>
          <w:szCs w:val="28"/>
        </w:rPr>
        <w:t>Старощербинов</w:t>
      </w:r>
      <w:r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Щербиновского района </w:t>
      </w:r>
      <w:r w:rsidRPr="00A14562">
        <w:rPr>
          <w:rFonts w:ascii="Times New Roman" w:hAnsi="Times New Roman"/>
          <w:color w:val="000000" w:themeColor="text1"/>
          <w:sz w:val="28"/>
          <w:szCs w:val="28"/>
        </w:rPr>
        <w:t>ос</w:t>
      </w:r>
      <w:r w:rsidRPr="00A1456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A14562">
        <w:rPr>
          <w:rFonts w:ascii="Times New Roman" w:hAnsi="Times New Roman"/>
          <w:color w:val="000000" w:themeColor="text1"/>
          <w:sz w:val="28"/>
          <w:szCs w:val="28"/>
        </w:rPr>
        <w:t>ществляет</w:t>
      </w:r>
      <w:r w:rsidR="00FB62A5" w:rsidRPr="00FB62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62A5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FB62A5" w:rsidRPr="00A14562">
        <w:rPr>
          <w:rFonts w:ascii="Times New Roman" w:hAnsi="Times New Roman"/>
          <w:color w:val="000000" w:themeColor="text1"/>
          <w:sz w:val="28"/>
          <w:szCs w:val="28"/>
        </w:rPr>
        <w:t xml:space="preserve">ункции </w:t>
      </w:r>
      <w:r w:rsidR="00FB62A5">
        <w:rPr>
          <w:rFonts w:ascii="Times New Roman" w:hAnsi="Times New Roman"/>
          <w:color w:val="000000" w:themeColor="text1"/>
          <w:sz w:val="28"/>
          <w:szCs w:val="28"/>
        </w:rPr>
        <w:t>учредителя и собственника Заказчика</w:t>
      </w:r>
      <w:r w:rsidR="006156A5">
        <w:rPr>
          <w:rFonts w:ascii="Times New Roman" w:hAnsi="Times New Roman"/>
          <w:color w:val="000000" w:themeColor="text1"/>
          <w:sz w:val="28"/>
          <w:szCs w:val="28"/>
        </w:rPr>
        <w:t xml:space="preserve"> (далее – Учредитель)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335EB" w:rsidRDefault="005335EB" w:rsidP="005335EB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пункту 1.7 Устава Заказчик может от своего имени приобретать гражданские права, соответствующие предмету и целям его деятельности, предусмотре</w:t>
      </w:r>
      <w:r w:rsidR="00347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нным Уставом</w:t>
      </w:r>
      <w:r w:rsidR="006156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347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proofErr w:type="gramStart"/>
      <w:r w:rsidR="00347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нести обязанности</w:t>
      </w:r>
      <w:proofErr w:type="gramEnd"/>
      <w:r w:rsidR="00347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выступать в судах в соотве</w:t>
      </w:r>
      <w:r w:rsidR="00347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="00347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ствии с законодательством.</w:t>
      </w:r>
    </w:p>
    <w:p w:rsidR="005335EB" w:rsidRDefault="005335EB" w:rsidP="005335EB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Согласно пункту 1.8 </w:t>
      </w:r>
      <w:r w:rsidR="001C2D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Устава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финансовое обеспечение деятельности Зака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чика осуществляется за счет средств бюджета </w:t>
      </w:r>
      <w:proofErr w:type="spellStart"/>
      <w:r w:rsidR="00347C7B">
        <w:rPr>
          <w:rFonts w:ascii="Times New Roman" w:hAnsi="Times New Roman"/>
          <w:color w:val="000000" w:themeColor="text1"/>
          <w:sz w:val="28"/>
          <w:szCs w:val="28"/>
        </w:rPr>
        <w:t>Старощербиновского</w:t>
      </w:r>
      <w:proofErr w:type="spellEnd"/>
      <w:r w:rsidR="00E71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253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сельского поселения Щербиновского района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основании бюджетной сметы.</w:t>
      </w:r>
    </w:p>
    <w:p w:rsidR="005335EB" w:rsidRDefault="005335EB" w:rsidP="005335EB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пунктом 5.1 Устава </w:t>
      </w:r>
      <w:r w:rsidR="00347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руководитель </w:t>
      </w:r>
      <w:r w:rsidR="006156A5">
        <w:rPr>
          <w:rFonts w:ascii="Times New Roman" w:hAnsi="Times New Roman"/>
          <w:sz w:val="28"/>
          <w:szCs w:val="28"/>
        </w:rPr>
        <w:t>муниципального к</w:t>
      </w:r>
      <w:r w:rsidR="006156A5">
        <w:rPr>
          <w:rFonts w:ascii="Times New Roman" w:hAnsi="Times New Roman"/>
          <w:sz w:val="28"/>
          <w:szCs w:val="28"/>
        </w:rPr>
        <w:t>а</w:t>
      </w:r>
      <w:r w:rsidR="006156A5">
        <w:rPr>
          <w:rFonts w:ascii="Times New Roman" w:hAnsi="Times New Roman"/>
          <w:sz w:val="28"/>
          <w:szCs w:val="28"/>
        </w:rPr>
        <w:t>зенного учреждения по обслуживанию органов местного самоуправления и м</w:t>
      </w:r>
      <w:r w:rsidR="006156A5">
        <w:rPr>
          <w:rFonts w:ascii="Times New Roman" w:hAnsi="Times New Roman"/>
          <w:sz w:val="28"/>
          <w:szCs w:val="28"/>
        </w:rPr>
        <w:t>у</w:t>
      </w:r>
      <w:r w:rsidR="006156A5">
        <w:rPr>
          <w:rFonts w:ascii="Times New Roman" w:hAnsi="Times New Roman"/>
          <w:sz w:val="28"/>
          <w:szCs w:val="28"/>
        </w:rPr>
        <w:t xml:space="preserve">ниципальных учреждений </w:t>
      </w:r>
      <w:proofErr w:type="spellStart"/>
      <w:r w:rsidR="006156A5">
        <w:rPr>
          <w:rFonts w:ascii="Times New Roman" w:hAnsi="Times New Roman"/>
          <w:sz w:val="28"/>
          <w:szCs w:val="28"/>
        </w:rPr>
        <w:t>Старощербиновского</w:t>
      </w:r>
      <w:proofErr w:type="spellEnd"/>
      <w:r w:rsidR="006156A5">
        <w:rPr>
          <w:rFonts w:ascii="Times New Roman" w:hAnsi="Times New Roman"/>
          <w:sz w:val="28"/>
          <w:szCs w:val="28"/>
        </w:rPr>
        <w:t xml:space="preserve"> сельского поселения Щерб</w:t>
      </w:r>
      <w:r w:rsidR="006156A5">
        <w:rPr>
          <w:rFonts w:ascii="Times New Roman" w:hAnsi="Times New Roman"/>
          <w:sz w:val="28"/>
          <w:szCs w:val="28"/>
        </w:rPr>
        <w:t>и</w:t>
      </w:r>
      <w:r w:rsidR="006156A5">
        <w:rPr>
          <w:rFonts w:ascii="Times New Roman" w:hAnsi="Times New Roman"/>
          <w:sz w:val="28"/>
          <w:szCs w:val="28"/>
        </w:rPr>
        <w:t>новского района (далее – Руководитель)</w:t>
      </w:r>
      <w:r w:rsidR="00347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назначается на должность и освобо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дается от нее </w:t>
      </w:r>
      <w:r w:rsidR="00F52D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Учредителем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F52D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Права и обязанности </w:t>
      </w:r>
      <w:r w:rsidR="006156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F52D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уководителя, а также осн</w:t>
      </w:r>
      <w:r w:rsidR="00F52D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F52D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вания для прекращения трудовых отношений с ним регламентируются труд</w:t>
      </w:r>
      <w:r w:rsidR="00F52D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F52D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вым договором, заключаемым с </w:t>
      </w:r>
      <w:r w:rsidR="006156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F52D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уководителем Учредителем на срок до 5 лет.</w:t>
      </w:r>
    </w:p>
    <w:p w:rsidR="005335EB" w:rsidRPr="00C6304B" w:rsidRDefault="00F52D6C" w:rsidP="00D22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 w:rsidR="00D226D0"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 </w:t>
      </w:r>
      <w:r w:rsidR="001C2D5B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должность </w:t>
      </w:r>
      <w:r w:rsidR="00D226D0"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</w:t>
      </w:r>
      <w:r w:rsidR="002758B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DD1C3F"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75CF9">
        <w:rPr>
          <w:rFonts w:ascii="Times New Roman" w:eastAsia="Times New Roman" w:hAnsi="Times New Roman"/>
          <w:sz w:val="28"/>
          <w:szCs w:val="28"/>
          <w:lang w:eastAsia="ru-RU"/>
        </w:rPr>
        <w:t>Старощербинов</w:t>
      </w:r>
      <w:r w:rsidR="00E7143F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="00D226D0"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Щербиновского </w:t>
      </w:r>
      <w:r w:rsidR="00D226D0" w:rsidRPr="000E41D8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от </w:t>
      </w:r>
      <w:r w:rsidR="000E41D8" w:rsidRPr="000E41D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758BD" w:rsidRPr="000E41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41D8" w:rsidRPr="000E41D8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E7143F" w:rsidRPr="000E41D8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2758BD" w:rsidRPr="000E41D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E41D8" w:rsidRPr="000E41D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226D0" w:rsidRPr="000E41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0E41D8" w:rsidRPr="000E41D8">
        <w:rPr>
          <w:rFonts w:ascii="Times New Roman" w:eastAsia="Times New Roman" w:hAnsi="Times New Roman"/>
          <w:sz w:val="28"/>
          <w:szCs w:val="28"/>
          <w:lang w:eastAsia="ru-RU"/>
        </w:rPr>
        <w:t>67-рл</w:t>
      </w:r>
      <w:r w:rsidR="00D226D0" w:rsidRPr="000E41D8">
        <w:rPr>
          <w:rFonts w:ascii="Times New Roman" w:eastAsia="Times New Roman" w:hAnsi="Times New Roman"/>
          <w:sz w:val="28"/>
          <w:szCs w:val="28"/>
          <w:lang w:eastAsia="ru-RU"/>
        </w:rPr>
        <w:t xml:space="preserve"> «О назначении</w:t>
      </w:r>
      <w:r w:rsidR="00DD1C3F" w:rsidRPr="000E41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41D8" w:rsidRPr="000E41D8">
        <w:rPr>
          <w:rFonts w:ascii="Times New Roman" w:eastAsia="Times New Roman" w:hAnsi="Times New Roman"/>
          <w:sz w:val="28"/>
          <w:szCs w:val="28"/>
          <w:lang w:eastAsia="ru-RU"/>
        </w:rPr>
        <w:t xml:space="preserve">В.Т. </w:t>
      </w:r>
      <w:proofErr w:type="spellStart"/>
      <w:r w:rsidR="000E41D8" w:rsidRPr="000E41D8">
        <w:rPr>
          <w:rFonts w:ascii="Times New Roman" w:eastAsia="Times New Roman" w:hAnsi="Times New Roman"/>
          <w:sz w:val="28"/>
          <w:szCs w:val="28"/>
          <w:lang w:eastAsia="ru-RU"/>
        </w:rPr>
        <w:t>Стрижак</w:t>
      </w:r>
      <w:proofErr w:type="spellEnd"/>
      <w:r w:rsidR="00D226D0" w:rsidRPr="000E41D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03BB8" w:rsidRDefault="000E41D8" w:rsidP="00533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проверяемом периоде с</w:t>
      </w:r>
      <w:r w:rsidR="005602AB">
        <w:rPr>
          <w:rFonts w:ascii="Times New Roman" w:eastAsia="Times New Roman" w:hAnsi="Times New Roman"/>
          <w:sz w:val="28"/>
          <w:szCs w:val="28"/>
          <w:lang w:eastAsia="ru-RU"/>
        </w:rPr>
        <w:t xml:space="preserve"> 11 по 24 ноября 2019 года, с </w:t>
      </w:r>
      <w:r w:rsidR="00075CF9">
        <w:rPr>
          <w:rFonts w:ascii="Times New Roman" w:eastAsia="Times New Roman" w:hAnsi="Times New Roman"/>
          <w:sz w:val="28"/>
          <w:szCs w:val="28"/>
          <w:lang w:eastAsia="ru-RU"/>
        </w:rPr>
        <w:t xml:space="preserve">12 </w:t>
      </w:r>
      <w:r w:rsidR="00865261">
        <w:rPr>
          <w:rFonts w:ascii="Times New Roman" w:eastAsia="Times New Roman" w:hAnsi="Times New Roman"/>
          <w:sz w:val="28"/>
          <w:szCs w:val="28"/>
          <w:lang w:eastAsia="ru-RU"/>
        </w:rPr>
        <w:t xml:space="preserve">по 29 </w:t>
      </w:r>
      <w:r w:rsidR="00075CF9">
        <w:rPr>
          <w:rFonts w:ascii="Times New Roman" w:eastAsia="Times New Roman" w:hAnsi="Times New Roman"/>
          <w:sz w:val="28"/>
          <w:szCs w:val="28"/>
          <w:lang w:eastAsia="ru-RU"/>
        </w:rPr>
        <w:t xml:space="preserve">мая </w:t>
      </w:r>
      <w:r w:rsidR="0086526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75CF9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</w:t>
      </w:r>
      <w:r w:rsidR="00E03BB8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обязанности Руководителя исполняло должностное лицо Заказчика </w:t>
      </w:r>
      <w:r w:rsidR="00865261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="00E03B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5CF9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86526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03BB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7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5CF9">
        <w:rPr>
          <w:rFonts w:ascii="Times New Roman" w:hAnsi="Times New Roman"/>
          <w:sz w:val="28"/>
          <w:szCs w:val="28"/>
        </w:rPr>
        <w:t xml:space="preserve">муниципального казенного учреждения по обслуживанию органов местного самоуправления и муниципальных учреждений </w:t>
      </w:r>
      <w:proofErr w:type="spellStart"/>
      <w:r w:rsidR="00075CF9">
        <w:rPr>
          <w:rFonts w:ascii="Times New Roman" w:hAnsi="Times New Roman"/>
          <w:sz w:val="28"/>
          <w:szCs w:val="28"/>
        </w:rPr>
        <w:t>Старощерб</w:t>
      </w:r>
      <w:r w:rsidR="00075CF9">
        <w:rPr>
          <w:rFonts w:ascii="Times New Roman" w:hAnsi="Times New Roman"/>
          <w:sz w:val="28"/>
          <w:szCs w:val="28"/>
        </w:rPr>
        <w:t>и</w:t>
      </w:r>
      <w:r w:rsidR="00075CF9">
        <w:rPr>
          <w:rFonts w:ascii="Times New Roman" w:hAnsi="Times New Roman"/>
          <w:sz w:val="28"/>
          <w:szCs w:val="28"/>
        </w:rPr>
        <w:t>новского</w:t>
      </w:r>
      <w:proofErr w:type="spellEnd"/>
      <w:r w:rsidR="00075CF9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</w:t>
      </w:r>
      <w:r w:rsidR="00865261">
        <w:rPr>
          <w:rFonts w:ascii="Times New Roman" w:hAnsi="Times New Roman"/>
          <w:sz w:val="28"/>
          <w:szCs w:val="28"/>
        </w:rPr>
        <w:t xml:space="preserve"> соответственно от 8 н</w:t>
      </w:r>
      <w:r w:rsidR="00865261">
        <w:rPr>
          <w:rFonts w:ascii="Times New Roman" w:hAnsi="Times New Roman"/>
          <w:sz w:val="28"/>
          <w:szCs w:val="28"/>
        </w:rPr>
        <w:t>о</w:t>
      </w:r>
      <w:r w:rsidR="00865261">
        <w:rPr>
          <w:rFonts w:ascii="Times New Roman" w:hAnsi="Times New Roman"/>
          <w:sz w:val="28"/>
          <w:szCs w:val="28"/>
        </w:rPr>
        <w:t>ября 201</w:t>
      </w:r>
      <w:r w:rsidR="001E64AB">
        <w:rPr>
          <w:rFonts w:ascii="Times New Roman" w:hAnsi="Times New Roman"/>
          <w:sz w:val="28"/>
          <w:szCs w:val="28"/>
        </w:rPr>
        <w:t>9</w:t>
      </w:r>
      <w:r w:rsidR="00865261">
        <w:rPr>
          <w:rFonts w:ascii="Times New Roman" w:hAnsi="Times New Roman"/>
          <w:sz w:val="28"/>
          <w:szCs w:val="28"/>
        </w:rPr>
        <w:t xml:space="preserve"> года № 102-П «О назначении Е.А. Федуловой», </w:t>
      </w:r>
      <w:r w:rsidR="00075CF9">
        <w:rPr>
          <w:rFonts w:ascii="Times New Roman" w:hAnsi="Times New Roman"/>
          <w:sz w:val="28"/>
          <w:szCs w:val="28"/>
        </w:rPr>
        <w:t>от 12 мая 2020 года № 12-П «О</w:t>
      </w:r>
      <w:proofErr w:type="gramEnd"/>
      <w:r w:rsidR="00075C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5CF9">
        <w:rPr>
          <w:rFonts w:ascii="Times New Roman" w:hAnsi="Times New Roman"/>
          <w:sz w:val="28"/>
          <w:szCs w:val="28"/>
        </w:rPr>
        <w:t>назначении</w:t>
      </w:r>
      <w:proofErr w:type="gramEnd"/>
      <w:r w:rsidR="00075CF9">
        <w:rPr>
          <w:rFonts w:ascii="Times New Roman" w:hAnsi="Times New Roman"/>
          <w:sz w:val="28"/>
          <w:szCs w:val="28"/>
        </w:rPr>
        <w:t xml:space="preserve"> Федуловой Е.А.»</w:t>
      </w:r>
      <w:r w:rsidR="00E03BB8">
        <w:rPr>
          <w:rFonts w:ascii="Times New Roman" w:hAnsi="Times New Roman"/>
          <w:sz w:val="28"/>
          <w:szCs w:val="28"/>
        </w:rPr>
        <w:t>.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>Положения части 2 статьи 38 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акона о контрактной системе предусма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ривают, что в случае, если совокупный годовой объем закупок заказчика не превышает ста миллионов рублей и у заказчика отсутствует контрактная слу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ба, заказчик назначает должностное лицо, ответственное за осуществление 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купки или нескольких закупок, включая исполнение каждого контракта. </w:t>
      </w:r>
    </w:p>
    <w:p w:rsidR="005815C3" w:rsidRDefault="00E03BB8" w:rsidP="004265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>К</w:t>
      </w:r>
      <w:r w:rsidR="005335EB">
        <w:rPr>
          <w:rStyle w:val="FontStyle11"/>
          <w:color w:val="000000" w:themeColor="text1"/>
          <w:sz w:val="28"/>
          <w:szCs w:val="28"/>
        </w:rPr>
        <w:t>онтрактн</w:t>
      </w:r>
      <w:r>
        <w:rPr>
          <w:rStyle w:val="FontStyle11"/>
          <w:color w:val="000000" w:themeColor="text1"/>
          <w:sz w:val="28"/>
          <w:szCs w:val="28"/>
        </w:rPr>
        <w:t>ый</w:t>
      </w:r>
      <w:r w:rsidR="008600A5">
        <w:rPr>
          <w:rStyle w:val="FontStyle11"/>
          <w:color w:val="000000" w:themeColor="text1"/>
          <w:sz w:val="28"/>
          <w:szCs w:val="28"/>
        </w:rPr>
        <w:t xml:space="preserve"> </w:t>
      </w:r>
      <w:r w:rsidR="005335EB">
        <w:rPr>
          <w:rStyle w:val="FontStyle11"/>
          <w:color w:val="000000" w:themeColor="text1"/>
          <w:sz w:val="28"/>
          <w:szCs w:val="28"/>
        </w:rPr>
        <w:t>управляющ</w:t>
      </w:r>
      <w:r>
        <w:rPr>
          <w:rStyle w:val="FontStyle11"/>
          <w:color w:val="000000" w:themeColor="text1"/>
          <w:sz w:val="28"/>
          <w:szCs w:val="28"/>
        </w:rPr>
        <w:t>ий Заказчика</w:t>
      </w:r>
      <w:r w:rsidR="005815C3">
        <w:rPr>
          <w:rStyle w:val="FontStyle11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назначен</w:t>
      </w:r>
      <w:r w:rsidR="00E10F43">
        <w:rPr>
          <w:rStyle w:val="FontStyle11"/>
          <w:color w:val="000000" w:themeColor="text1"/>
          <w:sz w:val="28"/>
          <w:szCs w:val="28"/>
        </w:rPr>
        <w:t xml:space="preserve"> приказ</w:t>
      </w:r>
      <w:r>
        <w:rPr>
          <w:rStyle w:val="FontStyle11"/>
          <w:color w:val="000000" w:themeColor="text1"/>
          <w:sz w:val="28"/>
          <w:szCs w:val="28"/>
        </w:rPr>
        <w:t>о</w:t>
      </w:r>
      <w:r w:rsidR="000C449E">
        <w:rPr>
          <w:rStyle w:val="FontStyle11"/>
          <w:color w:val="000000" w:themeColor="text1"/>
          <w:sz w:val="28"/>
          <w:szCs w:val="28"/>
        </w:rPr>
        <w:t>м</w:t>
      </w:r>
      <w:r w:rsidR="00E10F43">
        <w:rPr>
          <w:rStyle w:val="FontStyle11"/>
          <w:color w:val="000000" w:themeColor="text1"/>
          <w:sz w:val="28"/>
          <w:szCs w:val="28"/>
        </w:rPr>
        <w:t xml:space="preserve"> </w:t>
      </w:r>
      <w:r w:rsidR="008F797A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</w:t>
      </w:r>
      <w:r w:rsidR="008F797A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="008F797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 бюджетного учреждения «Щербиновский парк культуры и отдыха 40-летия Победы» </w:t>
      </w:r>
      <w:proofErr w:type="spellStart"/>
      <w:r w:rsidR="008F797A">
        <w:rPr>
          <w:rFonts w:ascii="Times New Roman" w:eastAsia="Times New Roman" w:hAnsi="Times New Roman"/>
          <w:color w:val="000000" w:themeColor="text1"/>
          <w:sz w:val="28"/>
          <w:szCs w:val="28"/>
        </w:rPr>
        <w:t>Старощербиновского</w:t>
      </w:r>
      <w:proofErr w:type="spellEnd"/>
      <w:r w:rsidR="008F797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сельского поселения Щербиновского района</w:t>
      </w:r>
      <w:r w:rsidR="000C449E">
        <w:rPr>
          <w:rStyle w:val="FontStyle11"/>
          <w:color w:val="000000" w:themeColor="text1"/>
          <w:sz w:val="28"/>
          <w:szCs w:val="28"/>
        </w:rPr>
        <w:t xml:space="preserve"> </w:t>
      </w:r>
      <w:r w:rsidR="0042654E">
        <w:rPr>
          <w:rStyle w:val="FontStyle11"/>
          <w:color w:val="000000" w:themeColor="text1"/>
          <w:sz w:val="28"/>
          <w:szCs w:val="28"/>
        </w:rPr>
        <w:t xml:space="preserve">от </w:t>
      </w:r>
      <w:r w:rsidR="00AD770E">
        <w:rPr>
          <w:rStyle w:val="FontStyle11"/>
          <w:color w:val="000000" w:themeColor="text1"/>
          <w:sz w:val="28"/>
          <w:szCs w:val="28"/>
        </w:rPr>
        <w:t>9</w:t>
      </w:r>
      <w:r w:rsidR="00542FA1">
        <w:rPr>
          <w:rStyle w:val="FontStyle11"/>
          <w:color w:val="000000" w:themeColor="text1"/>
          <w:sz w:val="28"/>
          <w:szCs w:val="28"/>
        </w:rPr>
        <w:t xml:space="preserve"> </w:t>
      </w:r>
      <w:r w:rsidR="00AD770E">
        <w:rPr>
          <w:rStyle w:val="FontStyle11"/>
          <w:color w:val="000000" w:themeColor="text1"/>
          <w:sz w:val="28"/>
          <w:szCs w:val="28"/>
        </w:rPr>
        <w:t>янва</w:t>
      </w:r>
      <w:r w:rsidR="00542FA1">
        <w:rPr>
          <w:rStyle w:val="FontStyle11"/>
          <w:color w:val="000000" w:themeColor="text1"/>
          <w:sz w:val="28"/>
          <w:szCs w:val="28"/>
        </w:rPr>
        <w:t>ря</w:t>
      </w:r>
      <w:r w:rsidR="0042654E">
        <w:rPr>
          <w:rStyle w:val="FontStyle11"/>
          <w:color w:val="000000" w:themeColor="text1"/>
          <w:sz w:val="28"/>
          <w:szCs w:val="28"/>
        </w:rPr>
        <w:t xml:space="preserve"> 201</w:t>
      </w:r>
      <w:r>
        <w:rPr>
          <w:rStyle w:val="FontStyle11"/>
          <w:color w:val="000000" w:themeColor="text1"/>
          <w:sz w:val="28"/>
          <w:szCs w:val="28"/>
        </w:rPr>
        <w:t>4</w:t>
      </w:r>
      <w:r w:rsidR="00AE7B92">
        <w:rPr>
          <w:rStyle w:val="FontStyle11"/>
          <w:color w:val="000000" w:themeColor="text1"/>
          <w:sz w:val="28"/>
          <w:szCs w:val="28"/>
        </w:rPr>
        <w:t xml:space="preserve"> года № </w:t>
      </w:r>
      <w:r>
        <w:rPr>
          <w:rStyle w:val="FontStyle11"/>
          <w:color w:val="000000" w:themeColor="text1"/>
          <w:sz w:val="28"/>
          <w:szCs w:val="28"/>
        </w:rPr>
        <w:t>6/1</w:t>
      </w:r>
      <w:r w:rsidR="0042654E">
        <w:rPr>
          <w:rStyle w:val="FontStyle11"/>
          <w:color w:val="000000" w:themeColor="text1"/>
          <w:sz w:val="28"/>
          <w:szCs w:val="28"/>
        </w:rPr>
        <w:t>-П</w:t>
      </w:r>
      <w:r w:rsidR="00E10F4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«О назначении контрактно</w:t>
      </w:r>
      <w:r w:rsidR="00542FA1">
        <w:rPr>
          <w:rFonts w:ascii="Times New Roman" w:eastAsia="Times New Roman" w:hAnsi="Times New Roman"/>
          <w:color w:val="000000" w:themeColor="text1"/>
          <w:sz w:val="28"/>
          <w:szCs w:val="28"/>
        </w:rPr>
        <w:t>го управляющего</w:t>
      </w:r>
      <w:r w:rsidR="00AD7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мун</w:t>
      </w:r>
      <w:r w:rsidR="00AD770E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="00AD7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ципального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бюджетного учреждения «Щербиновский парк культуры и отдыха 40-летия Победы»</w:t>
      </w:r>
      <w:r w:rsidR="00AD7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Старощербинов</w:t>
      </w:r>
      <w:r w:rsidR="00AD770E">
        <w:rPr>
          <w:rFonts w:ascii="Times New Roman" w:eastAsia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AD7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сельского поселения Щербиновского района</w:t>
      </w:r>
      <w:r w:rsidR="00542FA1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0C449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B116C1">
        <w:rPr>
          <w:rFonts w:ascii="Times New Roman" w:hAnsi="Times New Roman"/>
          <w:sz w:val="28"/>
          <w:szCs w:val="28"/>
        </w:rPr>
        <w:t xml:space="preserve">Приказом директора </w:t>
      </w:r>
      <w:r w:rsidR="00B116C1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муниципального бюджетного учреждения «Ще</w:t>
      </w:r>
      <w:r w:rsidR="00B116C1"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r w:rsidR="00B116C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биновский парк культуры и отдыха 40-летия Победы» </w:t>
      </w:r>
      <w:proofErr w:type="spellStart"/>
      <w:r w:rsidR="00B116C1">
        <w:rPr>
          <w:rFonts w:ascii="Times New Roman" w:eastAsia="Times New Roman" w:hAnsi="Times New Roman"/>
          <w:color w:val="000000" w:themeColor="text1"/>
          <w:sz w:val="28"/>
          <w:szCs w:val="28"/>
        </w:rPr>
        <w:t>Старощербиновского</w:t>
      </w:r>
      <w:proofErr w:type="spellEnd"/>
      <w:r w:rsidR="00B116C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сельского поселения Щербиновского района</w:t>
      </w:r>
      <w:r w:rsidR="00B116C1">
        <w:rPr>
          <w:rFonts w:ascii="Times New Roman" w:hAnsi="Times New Roman"/>
          <w:sz w:val="28"/>
          <w:szCs w:val="28"/>
        </w:rPr>
        <w:t xml:space="preserve"> от 26 декабря 2013 года № 82 «Об утверждении положения о контрактном управляющем» утверждено п</w:t>
      </w:r>
      <w:r w:rsidR="006920EA">
        <w:rPr>
          <w:rFonts w:ascii="Times New Roman" w:hAnsi="Times New Roman"/>
          <w:sz w:val="28"/>
          <w:szCs w:val="28"/>
        </w:rPr>
        <w:t>оложение о контрактном управляющем</w:t>
      </w:r>
      <w:r w:rsidR="00E8211E">
        <w:rPr>
          <w:rFonts w:ascii="Times New Roman" w:hAnsi="Times New Roman"/>
          <w:sz w:val="28"/>
          <w:szCs w:val="28"/>
        </w:rPr>
        <w:t xml:space="preserve"> Заказчика</w:t>
      </w:r>
      <w:r w:rsidR="00B116C1">
        <w:rPr>
          <w:rFonts w:ascii="Times New Roman" w:hAnsi="Times New Roman"/>
          <w:sz w:val="28"/>
          <w:szCs w:val="28"/>
        </w:rPr>
        <w:t>.</w:t>
      </w:r>
      <w:r w:rsidR="000C449E">
        <w:rPr>
          <w:rFonts w:ascii="Times New Roman" w:hAnsi="Times New Roman"/>
          <w:sz w:val="28"/>
          <w:szCs w:val="28"/>
        </w:rPr>
        <w:t xml:space="preserve"> 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частью 6 статьи 38 Закона о контрактной системе ко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трактный управляющий должен иметь высшее образование или дополнител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ное профессиональное образование в сфере закупок. </w:t>
      </w:r>
    </w:p>
    <w:p w:rsidR="00C14B09" w:rsidRPr="004B1B4E" w:rsidRDefault="000C449E" w:rsidP="00C14B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Заказчиком представлен</w:t>
      </w:r>
      <w:r w:rsidR="007468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удостоверени</w:t>
      </w:r>
      <w:r w:rsidR="007468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</w:t>
      </w:r>
      <w:r w:rsid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получении </w:t>
      </w:r>
      <w:r w:rsidR="00A83A83"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контрактным управляющим</w:t>
      </w:r>
      <w:r w:rsid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дополнительного образования в сфере закупок, выданн</w:t>
      </w:r>
      <w:r w:rsidR="00C14B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490305" w:rsidRPr="004903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14B09" w:rsidRPr="00DE27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нег</w:t>
      </w:r>
      <w:r w:rsidR="00C14B09" w:rsidRPr="00DE27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C14B09" w:rsidRPr="00DE27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сударственным частным образовательным учреждением дополнительного пр</w:t>
      </w:r>
      <w:r w:rsidR="00C14B09" w:rsidRPr="00DE27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C14B09" w:rsidRPr="00DE27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фессионального образования «Учебный центр «Персонал-Ресурс»</w:t>
      </w:r>
      <w:r w:rsidR="00C14B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D3CDD"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C14B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</w:t>
      </w:r>
      <w:r w:rsidR="00CD3CDD"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14B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апреля</w:t>
      </w:r>
      <w:r w:rsidR="00CD3CDD"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14B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2019 </w:t>
      </w:r>
      <w:r w:rsidR="00CD3CDD"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года № </w:t>
      </w:r>
      <w:r w:rsidR="00C14B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14273</w:t>
      </w:r>
      <w:r w:rsidR="00CD3CDD"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прохождении курса повышения квалификации</w:t>
      </w:r>
      <w:r w:rsidR="00A83A83"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14B09" w:rsidRPr="00DE27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пр</w:t>
      </w:r>
      <w:r w:rsidR="00C14B09" w:rsidRPr="00DE27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C14B09" w:rsidRPr="00DE27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грамме дополнительного профессионального образования «Управление гос</w:t>
      </w:r>
      <w:r w:rsidR="00C14B09" w:rsidRPr="00DE27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C14B09" w:rsidRPr="00DE27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дарственными и муниципальными закупками» в объеме 144 часов</w:t>
      </w:r>
      <w:r w:rsidR="00C14B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C14B09" w:rsidRPr="00DE27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4589D" w:rsidRPr="004B1B4E" w:rsidRDefault="00D4589D" w:rsidP="00D458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/>
          <w:b/>
          <w:sz w:val="28"/>
          <w:szCs w:val="28"/>
          <w:lang w:eastAsia="ru-RU"/>
        </w:rPr>
        <w:t>Отчет о закупках у субъектов малого предпринимательства,</w:t>
      </w:r>
    </w:p>
    <w:p w:rsidR="00D4589D" w:rsidRPr="004B1B4E" w:rsidRDefault="00D4589D" w:rsidP="00D4589D">
      <w:pPr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социально ориентированных некоммерческих организаци</w:t>
      </w:r>
      <w:r w:rsidR="00E0482E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</w:p>
    <w:p w:rsidR="00D4589D" w:rsidRPr="004B1B4E" w:rsidRDefault="00D4589D" w:rsidP="00D458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D4589D" w:rsidRPr="004B1B4E" w:rsidRDefault="00D4589D" w:rsidP="00D458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Частью 1 статьи 30 Закона о контрактной системе установлена обяза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ность заказчиков осуществлять закупки у субъектов малого предпринимател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ства, социально ориентированных некоммерческих организаций, предусмо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ренных частью 2 статьи 30 Закона о контрактной системе (далее - СМП, СОНО) в объеме не менее чем 15% совокупного годового объема закупок, рассчита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ного с учетом части 1.1 статьи 30 Закона о контрактной системе, </w:t>
      </w:r>
      <w:r w:rsidRPr="008652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путем пров</w:t>
      </w:r>
      <w:r w:rsidRPr="008652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8652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дения открытых конкурсов, конкурсов с</w:t>
      </w:r>
      <w:proofErr w:type="gramEnd"/>
      <w:r w:rsidRPr="008652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ограниченным участием, двухэтапных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конкурсов, электронных аукционов, запросов котировок, запросов предлож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ний, в которых участниками закупок являются только СМП и СОНО, а также осуществления закупок с учетом положений части 5 статьи 30 Закона о ко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трактной системе.</w:t>
      </w:r>
    </w:p>
    <w:p w:rsidR="00D4589D" w:rsidRPr="004B1B4E" w:rsidRDefault="00D4589D" w:rsidP="00D4589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части 4 статьи 30 Закона о контрактной системе, по итогам года заказчик обязан составить отчет об объеме закупок у СМП, СОНО, предусмо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ренных частью 2 статьи 30 Закона о контрактной системе (далее - Отчет), и 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до 1 апреля года, следующего за отчетным годом, </w:t>
      </w:r>
      <w:proofErr w:type="gramStart"/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такой отчет 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в ЕИС. В данный отчет заказчик включает информацию о заключенных ко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трактах с СМП, СОНО. </w:t>
      </w:r>
    </w:p>
    <w:p w:rsidR="00D4589D" w:rsidRPr="004B1B4E" w:rsidRDefault="00D4589D" w:rsidP="00D4589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части 4.1 статьи 30 Закона о контрактной системе порядок по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готовки Отчета, его размещения в ЕИС, форма указанного Отчета определяю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ся Правительством Российской Федерации.</w:t>
      </w:r>
    </w:p>
    <w:p w:rsidR="00D4589D" w:rsidRPr="004B1B4E" w:rsidRDefault="00D4589D" w:rsidP="00D4589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Так, постановлением Правительства Российской Федерации от 17 марта 2015 года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ЕИС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стия в Программе поддержки инвестиционных проектов, реализуемых на те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ритории</w:t>
      </w:r>
      <w:proofErr w:type="gramEnd"/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Российской Федерации на основе проектного финансирования» 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(далее – Постановление № 238) утверждены соответствующие правила подг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товки Отчета и его размещения в ЕИС (далее - Правила). </w:t>
      </w:r>
    </w:p>
    <w:p w:rsidR="00D4589D" w:rsidRPr="004B1B4E" w:rsidRDefault="00D4589D" w:rsidP="00D4589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Пунктом 3 Правил установлено, что подготовка Отчета и его составление осуществляются по форме, утвержденной Постановлением № 238, и в соотве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ствии с требованиями к заполнению формы согласно приложению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 Правилам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4589D" w:rsidRPr="004B1B4E" w:rsidRDefault="00D4589D" w:rsidP="00D45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Таким образом, Отчет за 201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с указанием в нем всех необходимых сведений подлежал размещению в ЕИС не позднее 1 апреля 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(с учетом требований статей 191-193 Гражданского кодекса Российской Федерации).</w:t>
      </w:r>
    </w:p>
    <w:p w:rsidR="00E8211E" w:rsidRDefault="00D4589D" w:rsidP="00D45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 Отчета Заказчика за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2019 год, размещенного в ЕИС 14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февраля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года, установлено, что объем </w:t>
      </w:r>
      <w:r w:rsidR="00675E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осуществленных 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закупок у СМП, СОНО в рассматриваемом периоде составил </w:t>
      </w:r>
      <w:r w:rsidR="00675E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361,12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тыс. руб</w:t>
      </w:r>
      <w:r w:rsidR="00026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675E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37,81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 совокупного год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вого объема закупок Заказчика). </w:t>
      </w:r>
    </w:p>
    <w:p w:rsidR="00D4589D" w:rsidRPr="004B1B4E" w:rsidRDefault="00D4589D" w:rsidP="00D45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этом объем закупок, осуществленных в соответствии с частью 1 ст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тьи 93 Закона о контрактной системе (исключаемые на основании части 1.1 ст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тьи 30 Закона о контрактной системе из совокупного годового объема закупок для расчета доли закупок у СМП, СОНО), составил </w:t>
      </w:r>
      <w:r w:rsidR="00675E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1331,10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тыс. руб</w:t>
      </w:r>
      <w:r w:rsidR="00026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026FDA" w:rsidRPr="00026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="00F400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совоку</w:t>
      </w:r>
      <w:r w:rsidR="00F400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F400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ный годовой объем закупок, </w:t>
      </w:r>
      <w:proofErr w:type="spellStart"/>
      <w:r w:rsidR="00F400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расчитанный</w:t>
      </w:r>
      <w:proofErr w:type="spellEnd"/>
      <w:r w:rsidR="00F400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вычетом закупок, предусмотре</w:t>
      </w:r>
      <w:r w:rsidR="00F400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F400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ных частью 1.1 статьи 30 Закона о контрактной системе</w:t>
      </w:r>
      <w:proofErr w:type="gramEnd"/>
      <w:r w:rsidR="00F400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составил 955,13 тыс. руб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4589D" w:rsidRPr="004B1B4E" w:rsidRDefault="00D4589D" w:rsidP="00D458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проверке Отчета за 201</w:t>
      </w:r>
      <w:r w:rsidR="00675E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год, размещенного в ЕИС, на предмет с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блюдения Заказчиком Правил </w:t>
      </w:r>
      <w:r w:rsidRPr="004B1B4E">
        <w:rPr>
          <w:rFonts w:ascii="Times New Roman" w:hAnsi="Times New Roman"/>
          <w:sz w:val="28"/>
          <w:szCs w:val="28"/>
        </w:rPr>
        <w:t>при его подготовке, составлении и размещении в ЕИС нарушений не установлено.</w:t>
      </w:r>
    </w:p>
    <w:p w:rsidR="00E8211E" w:rsidRDefault="00E8211E" w:rsidP="005335E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335EB" w:rsidRPr="00081C22" w:rsidRDefault="005335EB" w:rsidP="005335E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81C2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Планирование закупок товаров, работ, услуг</w:t>
      </w:r>
    </w:p>
    <w:p w:rsidR="005335EB" w:rsidRPr="00081C22" w:rsidRDefault="005335EB" w:rsidP="005335E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17A72" w:rsidRDefault="00617A72" w:rsidP="00617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 статьи 16 Закона о контрактной системе п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617A72" w:rsidRPr="008E54B5" w:rsidRDefault="00617A72" w:rsidP="00617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части 3 статьи 16 Закона о контрактной системе 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Правител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ством Россий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Федерации устанавливаются:</w:t>
      </w:r>
    </w:p>
    <w:p w:rsidR="00617A72" w:rsidRPr="008E54B5" w:rsidRDefault="00617A72" w:rsidP="00617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треб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ования к форме планов-графиков;</w:t>
      </w:r>
    </w:p>
    <w:p w:rsidR="00617A72" w:rsidRPr="008E54B5" w:rsidRDefault="00617A72" w:rsidP="00617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порядок формирования, утверждения планов-графиков, внесения изме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 в такие планы-графики;</w:t>
      </w:r>
    </w:p>
    <w:p w:rsidR="00617A72" w:rsidRDefault="00617A72" w:rsidP="00617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размещения планов-графиков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ЕИС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7A72" w:rsidRPr="004B1B4E" w:rsidRDefault="00617A72" w:rsidP="00617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 сентяб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ря 2019 года № 1279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порядка формирования, утверждения планов-графиков зак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</w:t>
      </w:r>
      <w:proofErr w:type="gramEnd"/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 к форме планов-графиков закупок и о признании </w:t>
      </w:r>
      <w:proofErr w:type="gramStart"/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отдельных решений Прав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Российской Федерации» (далее – Порядок). </w:t>
      </w:r>
    </w:p>
    <w:p w:rsidR="00617A72" w:rsidRDefault="00617A72" w:rsidP="00617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Заказчиком в соответствии с требованиями статьи 16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контрак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ной системе 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и Порядк</w:t>
      </w:r>
      <w:r w:rsidR="00E8211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 план-график закупок на 2020 год. </w:t>
      </w:r>
    </w:p>
    <w:p w:rsidR="00617A72" w:rsidRDefault="00617A72" w:rsidP="00617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подпункту «а» пункта 12 Порядка план-график закупок утве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ждается муниципальными заказчиками в течение 10 рабочих дней со дня, 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дующего </w:t>
      </w:r>
      <w:r w:rsidRPr="00E217AE">
        <w:rPr>
          <w:rFonts w:ascii="Times New Roman" w:eastAsia="Times New Roman" w:hAnsi="Times New Roman"/>
          <w:sz w:val="28"/>
          <w:szCs w:val="28"/>
          <w:lang w:eastAsia="ru-RU"/>
        </w:rPr>
        <w:t>за днем доведения до соответствующего заказчика объема прав в д</w:t>
      </w:r>
      <w:r w:rsidRPr="00E217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17AE">
        <w:rPr>
          <w:rFonts w:ascii="Times New Roman" w:eastAsia="Times New Roman" w:hAnsi="Times New Roman"/>
          <w:sz w:val="28"/>
          <w:szCs w:val="28"/>
          <w:lang w:eastAsia="ru-RU"/>
        </w:rPr>
        <w:t>нежном выражении на принятие и (или) исполнение обязательств в соотве</w:t>
      </w:r>
      <w:r w:rsidRPr="00E217A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217AE">
        <w:rPr>
          <w:rFonts w:ascii="Times New Roman" w:eastAsia="Times New Roman" w:hAnsi="Times New Roman"/>
          <w:sz w:val="28"/>
          <w:szCs w:val="28"/>
          <w:lang w:eastAsia="ru-RU"/>
        </w:rPr>
        <w:t>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бюджетным законодательством Российской Федерации. </w:t>
      </w:r>
    </w:p>
    <w:p w:rsidR="00617A72" w:rsidRPr="00E217AE" w:rsidRDefault="00617A72" w:rsidP="00617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t>Согласно информации, представленной Заказчиком, объема прав в д</w:t>
      </w:r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t xml:space="preserve">нежном выражении на принятие и (или) исполнение бюджетных обязательств доведен до него </w:t>
      </w:r>
      <w:r w:rsidR="00B35807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5807">
        <w:rPr>
          <w:rFonts w:ascii="Times New Roman" w:eastAsia="Times New Roman" w:hAnsi="Times New Roman"/>
          <w:sz w:val="28"/>
          <w:szCs w:val="28"/>
          <w:lang w:eastAsia="ru-RU"/>
        </w:rPr>
        <w:t>декаб</w:t>
      </w:r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t xml:space="preserve">ря </w:t>
      </w:r>
      <w:r w:rsidR="00B35807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расходным расписанием от </w:t>
      </w:r>
      <w:r w:rsidR="00B35807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5807">
        <w:rPr>
          <w:rFonts w:ascii="Times New Roman" w:eastAsia="Times New Roman" w:hAnsi="Times New Roman"/>
          <w:sz w:val="28"/>
          <w:szCs w:val="28"/>
          <w:lang w:eastAsia="ru-RU"/>
        </w:rPr>
        <w:t>декаб</w:t>
      </w:r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t xml:space="preserve">ря </w:t>
      </w:r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br/>
        <w:t>20</w:t>
      </w:r>
      <w:r w:rsidR="00B35807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992/000</w:t>
      </w:r>
      <w:r w:rsidR="006F6C9F" w:rsidRPr="006F6C9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35807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proofErr w:type="gramEnd"/>
    </w:p>
    <w:p w:rsidR="00617A72" w:rsidRDefault="00617A72" w:rsidP="00617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План-график закупок на 2020 год утвержден Заказчиком </w:t>
      </w:r>
      <w:r w:rsidR="00B3580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1BF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, что соответствует требованиям вышеуказанного нормативного пр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вового акта.</w:t>
      </w:r>
    </w:p>
    <w:p w:rsidR="00A02178" w:rsidRDefault="00A02178" w:rsidP="0052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179B5" w:rsidRPr="00090C90" w:rsidRDefault="005179B5" w:rsidP="00517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90C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Осуществление закупок товаров, работ, услуг путем </w:t>
      </w:r>
      <w:r w:rsidRPr="00090C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/>
        <w:t>проведения конкурентных процедур</w:t>
      </w:r>
    </w:p>
    <w:p w:rsidR="005179B5" w:rsidRDefault="005179B5" w:rsidP="00533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179B5" w:rsidRDefault="005179B5" w:rsidP="005179B5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068">
        <w:rPr>
          <w:rFonts w:ascii="Times New Roman" w:eastAsia="Times New Roman" w:hAnsi="Times New Roman"/>
          <w:sz w:val="28"/>
          <w:szCs w:val="28"/>
          <w:lang w:eastAsia="ru-RU"/>
        </w:rPr>
        <w:t>В ходе выборочной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0068">
        <w:rPr>
          <w:rFonts w:ascii="Times New Roman" w:eastAsia="Times New Roman" w:hAnsi="Times New Roman"/>
          <w:sz w:val="28"/>
          <w:szCs w:val="28"/>
          <w:lang w:eastAsia="ru-RU"/>
        </w:rPr>
        <w:t>проверки закупок, осуществл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енных Заказчиком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курентным способом, </w:t>
      </w:r>
      <w:r w:rsidRPr="00C30068">
        <w:rPr>
          <w:rFonts w:ascii="Times New Roman" w:eastAsia="Times New Roman" w:hAnsi="Times New Roman"/>
          <w:sz w:val="28"/>
          <w:szCs w:val="28"/>
          <w:lang w:eastAsia="ru-RU"/>
        </w:rPr>
        <w:t>установлено следующее.</w:t>
      </w:r>
    </w:p>
    <w:p w:rsidR="005179B5" w:rsidRDefault="005179B5" w:rsidP="005179B5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319">
        <w:rPr>
          <w:rFonts w:ascii="Times New Roman" w:hAnsi="Times New Roman"/>
          <w:sz w:val="28"/>
          <w:szCs w:val="28"/>
        </w:rPr>
        <w:t>На момент проведения проверки процедуры, находящиеся на стадии определения поставщика (исполнителя, подрядчика)</w:t>
      </w:r>
      <w:r w:rsidR="005721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отсутствовали.</w:t>
      </w:r>
    </w:p>
    <w:p w:rsidR="00284694" w:rsidRDefault="00284694" w:rsidP="00284694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пунктами 1.1 и 1.2 с</w:t>
      </w:r>
      <w:r w:rsidRPr="00AB056E">
        <w:rPr>
          <w:sz w:val="28"/>
          <w:szCs w:val="28"/>
        </w:rPr>
        <w:t>оглашени</w:t>
      </w:r>
      <w:r>
        <w:rPr>
          <w:sz w:val="28"/>
          <w:szCs w:val="28"/>
        </w:rPr>
        <w:t>я</w:t>
      </w:r>
      <w:r w:rsidRPr="00AB056E">
        <w:rPr>
          <w:sz w:val="28"/>
          <w:szCs w:val="28"/>
        </w:rPr>
        <w:t xml:space="preserve"> от 19 декабря </w:t>
      </w:r>
      <w:r>
        <w:rPr>
          <w:sz w:val="28"/>
          <w:szCs w:val="28"/>
        </w:rPr>
        <w:br/>
      </w:r>
      <w:r w:rsidRPr="00AB056E">
        <w:rPr>
          <w:sz w:val="28"/>
          <w:szCs w:val="28"/>
        </w:rPr>
        <w:t xml:space="preserve">2018 года № </w:t>
      </w:r>
      <w:r w:rsidR="00541EE2">
        <w:rPr>
          <w:sz w:val="28"/>
          <w:szCs w:val="28"/>
        </w:rPr>
        <w:t>1</w:t>
      </w:r>
      <w:r w:rsidRPr="00AB056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056E">
        <w:rPr>
          <w:sz w:val="28"/>
          <w:szCs w:val="28"/>
        </w:rPr>
        <w:t xml:space="preserve">О передаче администрацией </w:t>
      </w:r>
      <w:proofErr w:type="spellStart"/>
      <w:r w:rsidR="00541EE2">
        <w:rPr>
          <w:sz w:val="28"/>
          <w:szCs w:val="28"/>
        </w:rPr>
        <w:t>Старощербин</w:t>
      </w:r>
      <w:r w:rsidRPr="00AB056E">
        <w:rPr>
          <w:sz w:val="28"/>
          <w:szCs w:val="28"/>
        </w:rPr>
        <w:t>овского</w:t>
      </w:r>
      <w:proofErr w:type="spellEnd"/>
      <w:r w:rsidRPr="00AB056E">
        <w:rPr>
          <w:sz w:val="28"/>
          <w:szCs w:val="28"/>
        </w:rPr>
        <w:t xml:space="preserve"> сельского поселения Щербиновского района полномочий на определение поставщиков (подрядчиков, исполнителей) для муниципальных заказчиков и заказчиков </w:t>
      </w:r>
      <w:proofErr w:type="spellStart"/>
      <w:r w:rsidR="00541EE2">
        <w:rPr>
          <w:sz w:val="28"/>
          <w:szCs w:val="28"/>
        </w:rPr>
        <w:t>Ст</w:t>
      </w:r>
      <w:r w:rsidR="00541EE2">
        <w:rPr>
          <w:sz w:val="28"/>
          <w:szCs w:val="28"/>
        </w:rPr>
        <w:t>а</w:t>
      </w:r>
      <w:r w:rsidR="00541EE2">
        <w:rPr>
          <w:sz w:val="28"/>
          <w:szCs w:val="28"/>
        </w:rPr>
        <w:t>рощербин</w:t>
      </w:r>
      <w:r w:rsidRPr="00AB056E">
        <w:rPr>
          <w:sz w:val="28"/>
          <w:szCs w:val="28"/>
        </w:rPr>
        <w:t>овского</w:t>
      </w:r>
      <w:proofErr w:type="spellEnd"/>
      <w:r w:rsidRPr="00AB056E">
        <w:rPr>
          <w:sz w:val="28"/>
          <w:szCs w:val="28"/>
        </w:rPr>
        <w:t xml:space="preserve"> сельского поселения Щербиновского района на 2019 год</w:t>
      </w:r>
      <w:r>
        <w:rPr>
          <w:sz w:val="28"/>
          <w:szCs w:val="28"/>
        </w:rPr>
        <w:t>»</w:t>
      </w:r>
      <w:r w:rsidRPr="00AB056E">
        <w:rPr>
          <w:sz w:val="28"/>
          <w:szCs w:val="28"/>
        </w:rPr>
        <w:t xml:space="preserve">, заключенного между администрацией </w:t>
      </w:r>
      <w:proofErr w:type="spellStart"/>
      <w:r w:rsidR="00541EE2">
        <w:rPr>
          <w:sz w:val="28"/>
          <w:szCs w:val="28"/>
        </w:rPr>
        <w:t>Старощербин</w:t>
      </w:r>
      <w:r w:rsidRPr="00AB056E">
        <w:rPr>
          <w:sz w:val="28"/>
          <w:szCs w:val="28"/>
        </w:rPr>
        <w:t>овского</w:t>
      </w:r>
      <w:proofErr w:type="spellEnd"/>
      <w:r w:rsidRPr="00AB056E">
        <w:rPr>
          <w:sz w:val="28"/>
          <w:szCs w:val="28"/>
        </w:rPr>
        <w:t xml:space="preserve"> сельского посел</w:t>
      </w:r>
      <w:r w:rsidRPr="00AB056E">
        <w:rPr>
          <w:sz w:val="28"/>
          <w:szCs w:val="28"/>
        </w:rPr>
        <w:t>е</w:t>
      </w:r>
      <w:r w:rsidRPr="00AB056E">
        <w:rPr>
          <w:sz w:val="28"/>
          <w:szCs w:val="28"/>
        </w:rPr>
        <w:t>ния</w:t>
      </w:r>
      <w:r>
        <w:rPr>
          <w:color w:val="000000" w:themeColor="text1"/>
          <w:sz w:val="28"/>
          <w:szCs w:val="28"/>
        </w:rPr>
        <w:t xml:space="preserve"> Щербиновского района и администрацией муниципального образования Щербиновский район (далее – Соглашение № 1),</w:t>
      </w:r>
      <w:r w:rsidRPr="006019C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пунктами 1.1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и 1.2 </w:t>
      </w:r>
      <w:r w:rsidR="00E8211E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оглашения от 27 декабря 2019 года № </w:t>
      </w:r>
      <w:r w:rsidR="00541EE2">
        <w:rPr>
          <w:color w:val="000000" w:themeColor="text1"/>
          <w:sz w:val="28"/>
          <w:szCs w:val="28"/>
        </w:rPr>
        <w:t>8/1</w:t>
      </w:r>
      <w:r>
        <w:rPr>
          <w:color w:val="000000" w:themeColor="text1"/>
          <w:sz w:val="28"/>
          <w:szCs w:val="28"/>
        </w:rPr>
        <w:t xml:space="preserve"> «</w:t>
      </w:r>
      <w:r w:rsidRPr="00AB056E">
        <w:rPr>
          <w:sz w:val="28"/>
          <w:szCs w:val="28"/>
        </w:rPr>
        <w:t xml:space="preserve">О передаче администрацией </w:t>
      </w:r>
      <w:proofErr w:type="spellStart"/>
      <w:r w:rsidR="00541EE2">
        <w:rPr>
          <w:sz w:val="28"/>
          <w:szCs w:val="28"/>
        </w:rPr>
        <w:t>Старощербин</w:t>
      </w:r>
      <w:r w:rsidRPr="00AB056E">
        <w:rPr>
          <w:sz w:val="28"/>
          <w:szCs w:val="28"/>
        </w:rPr>
        <w:t>о</w:t>
      </w:r>
      <w:r w:rsidRPr="00AB056E">
        <w:rPr>
          <w:sz w:val="28"/>
          <w:szCs w:val="28"/>
        </w:rPr>
        <w:t>в</w:t>
      </w:r>
      <w:r w:rsidRPr="00AB056E">
        <w:rPr>
          <w:sz w:val="28"/>
          <w:szCs w:val="28"/>
        </w:rPr>
        <w:t>ского</w:t>
      </w:r>
      <w:proofErr w:type="spellEnd"/>
      <w:r w:rsidRPr="00AB056E">
        <w:rPr>
          <w:sz w:val="28"/>
          <w:szCs w:val="28"/>
        </w:rPr>
        <w:t xml:space="preserve"> сельского поселения Щербиновского района полномочий на определение поставщиков (подрядчиков, исполнителей) для муниципальных заказчиков и заказчиков </w:t>
      </w:r>
      <w:proofErr w:type="spellStart"/>
      <w:r w:rsidR="00541EE2">
        <w:rPr>
          <w:sz w:val="28"/>
          <w:szCs w:val="28"/>
        </w:rPr>
        <w:t>Старощербин</w:t>
      </w:r>
      <w:r w:rsidRPr="00AB056E">
        <w:rPr>
          <w:sz w:val="28"/>
          <w:szCs w:val="28"/>
        </w:rPr>
        <w:t>овского</w:t>
      </w:r>
      <w:proofErr w:type="spellEnd"/>
      <w:r w:rsidRPr="00AB056E">
        <w:rPr>
          <w:sz w:val="28"/>
          <w:szCs w:val="28"/>
        </w:rPr>
        <w:t xml:space="preserve"> сельского поселения Щербиновского района на 20</w:t>
      </w:r>
      <w:r>
        <w:rPr>
          <w:sz w:val="28"/>
          <w:szCs w:val="28"/>
        </w:rPr>
        <w:t xml:space="preserve">20 </w:t>
      </w:r>
      <w:r w:rsidRPr="00AB056E">
        <w:rPr>
          <w:sz w:val="28"/>
          <w:szCs w:val="28"/>
        </w:rPr>
        <w:t>год</w:t>
      </w:r>
      <w:r>
        <w:rPr>
          <w:sz w:val="28"/>
          <w:szCs w:val="28"/>
        </w:rPr>
        <w:t xml:space="preserve">» (далее - Соглашение № </w:t>
      </w:r>
      <w:r w:rsidR="00541EE2">
        <w:rPr>
          <w:sz w:val="28"/>
          <w:szCs w:val="28"/>
        </w:rPr>
        <w:t>8/1</w:t>
      </w:r>
      <w:r>
        <w:rPr>
          <w:sz w:val="28"/>
          <w:szCs w:val="28"/>
        </w:rPr>
        <w:t xml:space="preserve">) </w:t>
      </w:r>
      <w:r w:rsidRPr="006019C8">
        <w:rPr>
          <w:color w:val="000000" w:themeColor="text1"/>
          <w:sz w:val="28"/>
          <w:szCs w:val="28"/>
        </w:rPr>
        <w:t>администрация муниципального обр</w:t>
      </w:r>
      <w:r w:rsidRPr="006019C8">
        <w:rPr>
          <w:color w:val="000000" w:themeColor="text1"/>
          <w:sz w:val="28"/>
          <w:szCs w:val="28"/>
        </w:rPr>
        <w:t>а</w:t>
      </w:r>
      <w:r w:rsidRPr="006019C8">
        <w:rPr>
          <w:color w:val="000000" w:themeColor="text1"/>
          <w:sz w:val="28"/>
          <w:szCs w:val="28"/>
        </w:rPr>
        <w:t>зования Щербиновский район явля</w:t>
      </w:r>
      <w:r>
        <w:rPr>
          <w:color w:val="000000" w:themeColor="text1"/>
          <w:sz w:val="28"/>
          <w:szCs w:val="28"/>
        </w:rPr>
        <w:t>ется</w:t>
      </w:r>
      <w:r w:rsidRPr="006019C8">
        <w:rPr>
          <w:color w:val="000000" w:themeColor="text1"/>
          <w:sz w:val="28"/>
          <w:szCs w:val="28"/>
        </w:rPr>
        <w:t xml:space="preserve"> органом, уполномоченным на опред</w:t>
      </w:r>
      <w:r w:rsidRPr="006019C8">
        <w:rPr>
          <w:color w:val="000000" w:themeColor="text1"/>
          <w:sz w:val="28"/>
          <w:szCs w:val="28"/>
        </w:rPr>
        <w:t>е</w:t>
      </w:r>
      <w:r w:rsidRPr="006019C8">
        <w:rPr>
          <w:color w:val="000000" w:themeColor="text1"/>
          <w:sz w:val="28"/>
          <w:szCs w:val="28"/>
        </w:rPr>
        <w:t xml:space="preserve">ление поставщиков (подрядчиков, исполнителей) при осуществлении </w:t>
      </w:r>
      <w:r w:rsidR="00541EE2">
        <w:rPr>
          <w:color w:val="000000" w:themeColor="text1"/>
          <w:sz w:val="28"/>
          <w:szCs w:val="28"/>
        </w:rPr>
        <w:br/>
      </w:r>
      <w:r w:rsidRPr="006019C8">
        <w:rPr>
          <w:color w:val="000000" w:themeColor="text1"/>
          <w:sz w:val="28"/>
          <w:szCs w:val="28"/>
        </w:rPr>
        <w:t>закупок</w:t>
      </w:r>
      <w:r>
        <w:rPr>
          <w:color w:val="000000" w:themeColor="text1"/>
          <w:sz w:val="28"/>
          <w:szCs w:val="28"/>
        </w:rPr>
        <w:t xml:space="preserve"> товаров, работ, услуг</w:t>
      </w:r>
      <w:proofErr w:type="gramEnd"/>
      <w:r>
        <w:rPr>
          <w:color w:val="000000" w:themeColor="text1"/>
          <w:sz w:val="28"/>
          <w:szCs w:val="28"/>
        </w:rPr>
        <w:t xml:space="preserve"> конкурентными способами в соответствии </w:t>
      </w:r>
      <w:r w:rsidR="00541EE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с Законом о контрактной системе для нужд </w:t>
      </w:r>
      <w:r w:rsidR="00541EE2">
        <w:rPr>
          <w:color w:val="000000" w:themeColor="text1"/>
          <w:sz w:val="28"/>
          <w:szCs w:val="28"/>
        </w:rPr>
        <w:t>Заказчика</w:t>
      </w:r>
      <w:r>
        <w:rPr>
          <w:color w:val="000000" w:themeColor="text1"/>
          <w:sz w:val="28"/>
          <w:szCs w:val="28"/>
        </w:rPr>
        <w:t xml:space="preserve"> соответственно</w:t>
      </w:r>
      <w:r w:rsidR="00D1462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в 2019 и 2020 годах (далее – Уполномоченный орган).</w:t>
      </w:r>
    </w:p>
    <w:p w:rsidR="00284694" w:rsidRPr="00B70A27" w:rsidRDefault="00284694" w:rsidP="00284694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F1FC2">
        <w:rPr>
          <w:color w:val="000000" w:themeColor="text1"/>
          <w:sz w:val="28"/>
          <w:szCs w:val="28"/>
        </w:rPr>
        <w:t xml:space="preserve">В соответствии с пунктом </w:t>
      </w:r>
      <w:r w:rsidRPr="00544BBE">
        <w:rPr>
          <w:color w:val="000000" w:themeColor="text1"/>
          <w:sz w:val="28"/>
          <w:szCs w:val="28"/>
        </w:rPr>
        <w:t>3.2.1</w:t>
      </w:r>
      <w:r w:rsidRPr="00AF1FC2">
        <w:rPr>
          <w:color w:val="000000" w:themeColor="text1"/>
          <w:sz w:val="28"/>
          <w:szCs w:val="28"/>
        </w:rPr>
        <w:t xml:space="preserve"> Соглашения</w:t>
      </w:r>
      <w:r>
        <w:rPr>
          <w:color w:val="000000" w:themeColor="text1"/>
          <w:sz w:val="28"/>
          <w:szCs w:val="28"/>
        </w:rPr>
        <w:t xml:space="preserve"> № 1</w:t>
      </w:r>
      <w:r w:rsidRPr="00AF1FC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и пунктом 3.2.1 Согл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шения № 2 </w:t>
      </w:r>
      <w:r w:rsidRPr="00AF1FC2">
        <w:rPr>
          <w:color w:val="000000" w:themeColor="text1"/>
          <w:sz w:val="28"/>
          <w:szCs w:val="28"/>
        </w:rPr>
        <w:t xml:space="preserve">Уполномоченный орган осуществляет </w:t>
      </w:r>
      <w:r>
        <w:rPr>
          <w:color w:val="000000" w:themeColor="text1"/>
          <w:sz w:val="28"/>
          <w:szCs w:val="28"/>
        </w:rPr>
        <w:t>вышеуказанные полномочия</w:t>
      </w:r>
      <w:r w:rsidRPr="00AF1FC2">
        <w:rPr>
          <w:color w:val="000000" w:themeColor="text1"/>
          <w:sz w:val="28"/>
          <w:szCs w:val="28"/>
        </w:rPr>
        <w:t xml:space="preserve"> в соответствии с постановлением администрации муниципального образования Щербиновский </w:t>
      </w:r>
      <w:r w:rsidR="00E8211E">
        <w:rPr>
          <w:color w:val="000000" w:themeColor="text1"/>
          <w:sz w:val="28"/>
          <w:szCs w:val="28"/>
        </w:rPr>
        <w:t xml:space="preserve">район </w:t>
      </w:r>
      <w:r w:rsidRPr="00AF1FC2">
        <w:rPr>
          <w:color w:val="000000" w:themeColor="text1"/>
          <w:sz w:val="28"/>
          <w:szCs w:val="28"/>
        </w:rPr>
        <w:t>от 25 сентября 2018 года № 438 «О Централизации зак</w:t>
      </w:r>
      <w:r w:rsidRPr="00AF1FC2">
        <w:rPr>
          <w:color w:val="000000" w:themeColor="text1"/>
          <w:sz w:val="28"/>
          <w:szCs w:val="28"/>
        </w:rPr>
        <w:t>у</w:t>
      </w:r>
      <w:r w:rsidRPr="00AF1FC2">
        <w:rPr>
          <w:color w:val="000000" w:themeColor="text1"/>
          <w:sz w:val="28"/>
          <w:szCs w:val="28"/>
        </w:rPr>
        <w:t>пок муниципального образования Щербиновский район».</w:t>
      </w:r>
    </w:p>
    <w:p w:rsidR="00D91FE2" w:rsidRDefault="00860F50" w:rsidP="00D91FE2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D91FE2">
        <w:rPr>
          <w:sz w:val="28"/>
          <w:szCs w:val="28"/>
        </w:rPr>
        <w:t xml:space="preserve">. </w:t>
      </w:r>
      <w:r w:rsidR="00D91FE2" w:rsidRPr="00B5624F">
        <w:rPr>
          <w:color w:val="000000" w:themeColor="text1"/>
          <w:sz w:val="28"/>
          <w:szCs w:val="28"/>
        </w:rPr>
        <w:t xml:space="preserve">Для обеспечения нужд Заказчика Уполномоченным органом </w:t>
      </w:r>
      <w:r w:rsidR="00D91FE2">
        <w:rPr>
          <w:color w:val="000000" w:themeColor="text1"/>
          <w:sz w:val="28"/>
          <w:szCs w:val="28"/>
        </w:rPr>
        <w:t>23 августа</w:t>
      </w:r>
      <w:r w:rsidR="00D91FE2" w:rsidRPr="00B5624F">
        <w:rPr>
          <w:color w:val="000000" w:themeColor="text1"/>
          <w:sz w:val="28"/>
          <w:szCs w:val="28"/>
        </w:rPr>
        <w:t xml:space="preserve"> 2019 года размещено в ЕИС Извещение о проведении электронного аукциона </w:t>
      </w:r>
      <w:r w:rsidR="00D91FE2" w:rsidRPr="00B5624F">
        <w:rPr>
          <w:color w:val="000000" w:themeColor="text1"/>
          <w:sz w:val="28"/>
          <w:szCs w:val="28"/>
        </w:rPr>
        <w:br/>
        <w:t>№ 0318300018319000</w:t>
      </w:r>
      <w:r w:rsidR="00D91FE2">
        <w:rPr>
          <w:color w:val="000000" w:themeColor="text1"/>
          <w:sz w:val="28"/>
          <w:szCs w:val="28"/>
        </w:rPr>
        <w:t>165</w:t>
      </w:r>
      <w:r w:rsidR="00D91FE2" w:rsidRPr="00B5624F">
        <w:rPr>
          <w:color w:val="000000" w:themeColor="text1"/>
          <w:sz w:val="28"/>
          <w:szCs w:val="28"/>
        </w:rPr>
        <w:t xml:space="preserve"> </w:t>
      </w:r>
      <w:r w:rsidR="00D91FE2">
        <w:rPr>
          <w:color w:val="000000" w:themeColor="text1"/>
          <w:sz w:val="28"/>
          <w:szCs w:val="28"/>
        </w:rPr>
        <w:t>с объектом закупки «Поставка комплекта пассажи</w:t>
      </w:r>
      <w:r w:rsidR="00D91FE2">
        <w:rPr>
          <w:color w:val="000000" w:themeColor="text1"/>
          <w:sz w:val="28"/>
          <w:szCs w:val="28"/>
        </w:rPr>
        <w:t>р</w:t>
      </w:r>
      <w:r w:rsidR="00D91FE2">
        <w:rPr>
          <w:color w:val="000000" w:themeColor="text1"/>
          <w:sz w:val="28"/>
          <w:szCs w:val="28"/>
        </w:rPr>
        <w:t>ских модулей и элементов стеклопластикового оформления аттракциона «Со</w:t>
      </w:r>
      <w:r w:rsidR="00D91FE2">
        <w:rPr>
          <w:color w:val="000000" w:themeColor="text1"/>
          <w:sz w:val="28"/>
          <w:szCs w:val="28"/>
        </w:rPr>
        <w:t>л</w:t>
      </w:r>
      <w:r w:rsidR="00D91FE2">
        <w:rPr>
          <w:color w:val="000000" w:themeColor="text1"/>
          <w:sz w:val="28"/>
          <w:szCs w:val="28"/>
        </w:rPr>
        <w:t xml:space="preserve">нышко» (далее – Извещение № </w:t>
      </w:r>
      <w:r w:rsidR="00D91FE2" w:rsidRPr="00B5624F">
        <w:rPr>
          <w:color w:val="000000" w:themeColor="text1"/>
          <w:sz w:val="28"/>
          <w:szCs w:val="28"/>
        </w:rPr>
        <w:t>03183000183190001</w:t>
      </w:r>
      <w:r w:rsidR="00731207">
        <w:rPr>
          <w:color w:val="000000" w:themeColor="text1"/>
          <w:sz w:val="28"/>
          <w:szCs w:val="28"/>
        </w:rPr>
        <w:t>6</w:t>
      </w:r>
      <w:r w:rsidR="00D91FE2" w:rsidRPr="00B5624F">
        <w:rPr>
          <w:color w:val="000000" w:themeColor="text1"/>
          <w:sz w:val="28"/>
          <w:szCs w:val="28"/>
        </w:rPr>
        <w:t>5</w:t>
      </w:r>
      <w:r w:rsidR="00D91FE2">
        <w:rPr>
          <w:color w:val="000000" w:themeColor="text1"/>
          <w:sz w:val="28"/>
          <w:szCs w:val="28"/>
        </w:rPr>
        <w:t>). Начальная максимал</w:t>
      </w:r>
      <w:r w:rsidR="00D91FE2">
        <w:rPr>
          <w:color w:val="000000" w:themeColor="text1"/>
          <w:sz w:val="28"/>
          <w:szCs w:val="28"/>
        </w:rPr>
        <w:t>ь</w:t>
      </w:r>
      <w:r w:rsidR="00D91FE2">
        <w:rPr>
          <w:color w:val="000000" w:themeColor="text1"/>
          <w:sz w:val="28"/>
          <w:szCs w:val="28"/>
        </w:rPr>
        <w:t>ная цена контракта (далее – НМЦК) по данной закупке – 594000,00 руб.</w:t>
      </w:r>
    </w:p>
    <w:p w:rsidR="00731207" w:rsidRDefault="00731207" w:rsidP="00731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проверке аукционной документации установлено следующее. </w:t>
      </w:r>
    </w:p>
    <w:p w:rsidR="003E736C" w:rsidRPr="00294987" w:rsidRDefault="003E736C" w:rsidP="003E7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987">
        <w:rPr>
          <w:rFonts w:ascii="Times New Roman" w:eastAsia="Times New Roman" w:hAnsi="Times New Roman"/>
          <w:sz w:val="28"/>
          <w:szCs w:val="28"/>
          <w:lang w:eastAsia="ru-RU"/>
        </w:rPr>
        <w:t>Статьями 42, 63 и 64 Закона о контрактной системе установлены требов</w:t>
      </w:r>
      <w:r w:rsidRPr="002949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94987">
        <w:rPr>
          <w:rFonts w:ascii="Times New Roman" w:eastAsia="Times New Roman" w:hAnsi="Times New Roman"/>
          <w:sz w:val="28"/>
          <w:szCs w:val="28"/>
          <w:lang w:eastAsia="ru-RU"/>
        </w:rPr>
        <w:t>ния к содержанию извещения о проведении электронного 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294987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</w:t>
      </w:r>
      <w:r w:rsidRPr="0029498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94987">
        <w:rPr>
          <w:rFonts w:ascii="Times New Roman" w:eastAsia="Times New Roman" w:hAnsi="Times New Roman"/>
          <w:sz w:val="28"/>
          <w:szCs w:val="28"/>
          <w:lang w:eastAsia="ru-RU"/>
        </w:rPr>
        <w:t>тации об электронном аукционе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E736C" w:rsidRPr="00AF74FB" w:rsidRDefault="003E736C" w:rsidP="003E7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74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Нарушений вышеуказанных требований Закона о </w:t>
      </w:r>
      <w:proofErr w:type="gramStart"/>
      <w:r w:rsidRPr="00AF74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контрактной</w:t>
      </w:r>
      <w:proofErr w:type="gramEnd"/>
      <w:r w:rsidRPr="00AF74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систем не установлено.</w:t>
      </w:r>
    </w:p>
    <w:p w:rsidR="00731207" w:rsidRPr="00103EEB" w:rsidRDefault="00731207" w:rsidP="007312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D9A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части 3 статьи 64 Закона о контрактной системе </w:t>
      </w:r>
      <w:proofErr w:type="gramStart"/>
      <w:r w:rsidRPr="00425D9A">
        <w:rPr>
          <w:rFonts w:ascii="Times New Roman" w:eastAsia="Times New Roman" w:hAnsi="Times New Roman"/>
          <w:sz w:val="28"/>
          <w:szCs w:val="28"/>
          <w:lang w:eastAsia="ru-RU"/>
        </w:rPr>
        <w:t>документация</w:t>
      </w:r>
      <w:proofErr w:type="gramEnd"/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 об электронном аукционе наряду с предусмотренной частью 1 статьи 64 Закона 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br/>
        <w:t>о контрактной системе информацией содержит требования к участникам такого аукциона, установленные в соответствии с частями 1, 1.1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 и 2.1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31 З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кона о контрактной системе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 таких требований)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207" w:rsidRPr="00103EEB" w:rsidRDefault="00731207" w:rsidP="007312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В Извещении </w:t>
      </w:r>
      <w:r w:rsidRPr="00B6252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731207">
        <w:rPr>
          <w:rFonts w:ascii="Times New Roman" w:eastAsia="Times New Roman" w:hAnsi="Times New Roman"/>
          <w:sz w:val="28"/>
          <w:szCs w:val="28"/>
          <w:lang w:eastAsia="ru-RU"/>
        </w:rPr>
        <w:t>0318300018319000165</w:t>
      </w:r>
      <w:r w:rsidRPr="00B625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установлены следующие требов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ния:</w:t>
      </w:r>
    </w:p>
    <w:p w:rsidR="00731207" w:rsidRPr="00103EEB" w:rsidRDefault="00731207" w:rsidP="007312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единые требования к участникам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закупки 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3-5, 7-11 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1 статьи 31 Закона о контрактной системе;</w:t>
      </w:r>
    </w:p>
    <w:p w:rsidR="00731207" w:rsidRPr="003E736C" w:rsidRDefault="00731207" w:rsidP="007312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требования к участникам закуп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частью 1.1 статьи 31 </w:t>
      </w:r>
      <w:r w:rsidRPr="003E736C">
        <w:rPr>
          <w:rFonts w:ascii="Times New Roman" w:eastAsia="Times New Roman" w:hAnsi="Times New Roman"/>
          <w:sz w:val="28"/>
          <w:szCs w:val="28"/>
          <w:lang w:eastAsia="ru-RU"/>
        </w:rPr>
        <w:t>Закона о контрактной системе.</w:t>
      </w:r>
    </w:p>
    <w:p w:rsidR="002837A4" w:rsidRPr="00AF49EA" w:rsidRDefault="002837A4" w:rsidP="002837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 статьи 96 Закона о контрактной системе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дакции Закона о контрактной системе, действовавшей </w:t>
      </w:r>
      <w:r w:rsidR="005C7F3A">
        <w:rPr>
          <w:rFonts w:ascii="Times New Roman" w:eastAsia="Times New Roman" w:hAnsi="Times New Roman"/>
          <w:sz w:val="28"/>
          <w:szCs w:val="28"/>
          <w:lang w:eastAsia="ru-RU"/>
        </w:rPr>
        <w:t>на дату размещения И</w:t>
      </w:r>
      <w:r w:rsidR="005C7F3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5C7F3A">
        <w:rPr>
          <w:rFonts w:ascii="Times New Roman" w:eastAsia="Times New Roman" w:hAnsi="Times New Roman"/>
          <w:sz w:val="28"/>
          <w:szCs w:val="28"/>
          <w:lang w:eastAsia="ru-RU"/>
        </w:rPr>
        <w:t xml:space="preserve">вещения № </w:t>
      </w:r>
      <w:r w:rsidR="005C7F3A" w:rsidRPr="00731207">
        <w:rPr>
          <w:rFonts w:ascii="Times New Roman" w:eastAsia="Times New Roman" w:hAnsi="Times New Roman"/>
          <w:sz w:val="28"/>
          <w:szCs w:val="28"/>
          <w:lang w:eastAsia="ru-RU"/>
        </w:rPr>
        <w:t>0318300018319000165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D15F5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>аказчиком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15F59">
        <w:rPr>
          <w:rFonts w:ascii="Times New Roman" w:eastAsia="Times New Roman" w:hAnsi="Times New Roman"/>
          <w:sz w:val="28"/>
          <w:szCs w:val="28"/>
          <w:lang w:eastAsia="ru-RU"/>
        </w:rPr>
        <w:t>за исключением случаев, пред</w:t>
      </w:r>
      <w:r w:rsidRPr="00D15F5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15F59">
        <w:rPr>
          <w:rFonts w:ascii="Times New Roman" w:eastAsia="Times New Roman" w:hAnsi="Times New Roman"/>
          <w:sz w:val="28"/>
          <w:szCs w:val="28"/>
          <w:lang w:eastAsia="ru-RU"/>
        </w:rPr>
        <w:t xml:space="preserve">смотренных </w:t>
      </w:r>
      <w:hyperlink w:anchor="sub_962" w:history="1">
        <w:r w:rsidRPr="00D15F59">
          <w:rPr>
            <w:rFonts w:ascii="Times New Roman" w:eastAsia="Times New Roman" w:hAnsi="Times New Roman"/>
            <w:sz w:val="28"/>
            <w:szCs w:val="28"/>
            <w:lang w:eastAsia="ru-RU"/>
          </w:rPr>
          <w:t>частью 2</w:t>
        </w:r>
      </w:hyperlink>
      <w:r w:rsidRPr="00D15F5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статьи, 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>в извещении об осуществлении заку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 xml:space="preserve">ки, документации о закупке, проекте контракта </w:t>
      </w:r>
      <w:r w:rsidRPr="00AF49EA">
        <w:rPr>
          <w:rFonts w:ascii="Times New Roman" w:eastAsia="Times New Roman" w:hAnsi="Times New Roman"/>
          <w:sz w:val="28"/>
          <w:szCs w:val="28"/>
          <w:lang w:eastAsia="ru-RU"/>
        </w:rPr>
        <w:t>должно быть установлено тр</w:t>
      </w:r>
      <w:r w:rsidRPr="00AF49E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F49EA">
        <w:rPr>
          <w:rFonts w:ascii="Times New Roman" w:eastAsia="Times New Roman" w:hAnsi="Times New Roman"/>
          <w:sz w:val="28"/>
          <w:szCs w:val="28"/>
          <w:lang w:eastAsia="ru-RU"/>
        </w:rPr>
        <w:t>бование обеспечения исполнения контракта, обеспечение гарантийных обяз</w:t>
      </w:r>
      <w:r w:rsidRPr="00AF49E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F49EA">
        <w:rPr>
          <w:rFonts w:ascii="Times New Roman" w:eastAsia="Times New Roman" w:hAnsi="Times New Roman"/>
          <w:sz w:val="28"/>
          <w:szCs w:val="28"/>
          <w:lang w:eastAsia="ru-RU"/>
        </w:rPr>
        <w:t>тельств в случае установления требований к таким обязательствам в</w:t>
      </w:r>
      <w:proofErr w:type="gramEnd"/>
      <w:r w:rsidRPr="00AF49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F49EA">
        <w:rPr>
          <w:rFonts w:ascii="Times New Roman" w:eastAsia="Times New Roman" w:hAnsi="Times New Roman"/>
          <w:sz w:val="28"/>
          <w:szCs w:val="28"/>
          <w:lang w:eastAsia="ru-RU"/>
        </w:rPr>
        <w:t>соотве</w:t>
      </w:r>
      <w:r w:rsidRPr="00AF49E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F49EA">
        <w:rPr>
          <w:rFonts w:ascii="Times New Roman" w:eastAsia="Times New Roman" w:hAnsi="Times New Roman"/>
          <w:sz w:val="28"/>
          <w:szCs w:val="28"/>
          <w:lang w:eastAsia="ru-RU"/>
        </w:rPr>
        <w:t>ствии</w:t>
      </w:r>
      <w:proofErr w:type="gramEnd"/>
      <w:r w:rsidRPr="00AF49EA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hyperlink w:anchor="sub_334" w:history="1">
        <w:r w:rsidRPr="00AF49EA">
          <w:rPr>
            <w:rFonts w:ascii="Times New Roman" w:eastAsia="Times New Roman" w:hAnsi="Times New Roman"/>
            <w:sz w:val="28"/>
            <w:szCs w:val="28"/>
            <w:lang w:eastAsia="ru-RU"/>
          </w:rPr>
          <w:t>частью 4 статьи 33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 контрактной системе</w:t>
      </w:r>
      <w:r w:rsidRPr="00AF49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37A4" w:rsidRDefault="002837A4" w:rsidP="002837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6 статьи 96 Закона о контрактной системе р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>мер обеспечения</w:t>
      </w:r>
      <w:r w:rsidR="000E525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исполнения контракта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указываемый в извещении о закупке,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составлять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5%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НМЦК</w:t>
      </w:r>
      <w:r w:rsidRPr="007712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22C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обеспечения гарантийных обязательств не может превышать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10%</w:t>
      </w:r>
      <w:r w:rsidRPr="006522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НМЦК</w:t>
      </w:r>
      <w:r w:rsidRPr="006522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37A4" w:rsidRDefault="006F4A64" w:rsidP="00283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Заказчиком в аукционной документаци</w:t>
      </w:r>
      <w:r w:rsidR="004468A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прилагаемой к</w:t>
      </w:r>
      <w:r w:rsidR="006A262F" w:rsidRPr="003E736C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6A262F" w:rsidRPr="003E73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A262F" w:rsidRPr="003E736C">
        <w:rPr>
          <w:rFonts w:ascii="Times New Roman" w:eastAsia="Times New Roman" w:hAnsi="Times New Roman"/>
          <w:sz w:val="28"/>
          <w:szCs w:val="28"/>
          <w:lang w:eastAsia="ru-RU"/>
        </w:rPr>
        <w:t>№ 0318300018319000165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C70EC" w:rsidRPr="003E736C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карта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проект контракта),</w:t>
      </w:r>
      <w:r w:rsidR="006A262F" w:rsidRPr="003E736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</w:t>
      </w:r>
      <w:r w:rsidR="006A262F" w:rsidRPr="003E736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A262F" w:rsidRPr="003E736C">
        <w:rPr>
          <w:rFonts w:ascii="Times New Roman" w:eastAsia="Times New Roman" w:hAnsi="Times New Roman"/>
          <w:sz w:val="28"/>
          <w:szCs w:val="28"/>
          <w:lang w:eastAsia="ru-RU"/>
        </w:rPr>
        <w:t>лено требование обеспечения исполнения контракта в размере</w:t>
      </w:r>
      <w:r w:rsidR="002837A4">
        <w:rPr>
          <w:rFonts w:ascii="Times New Roman" w:eastAsia="Times New Roman" w:hAnsi="Times New Roman"/>
          <w:sz w:val="28"/>
          <w:szCs w:val="28"/>
          <w:lang w:eastAsia="ru-RU"/>
        </w:rPr>
        <w:t xml:space="preserve"> 29700,00 руб.</w:t>
      </w:r>
      <w:r w:rsidR="00115FE2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составляет </w:t>
      </w:r>
      <w:r w:rsidR="002837A4" w:rsidRPr="003E736C">
        <w:rPr>
          <w:rFonts w:ascii="Times New Roman" w:eastAsia="Times New Roman" w:hAnsi="Times New Roman"/>
          <w:sz w:val="28"/>
          <w:szCs w:val="28"/>
          <w:lang w:eastAsia="ru-RU"/>
        </w:rPr>
        <w:t>5% НМЦК</w:t>
      </w:r>
      <w:r w:rsidR="005B471D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6153A2">
        <w:rPr>
          <w:rFonts w:ascii="Times New Roman" w:eastAsia="Times New Roman" w:hAnsi="Times New Roman"/>
          <w:sz w:val="28"/>
          <w:szCs w:val="28"/>
          <w:lang w:eastAsia="ru-RU"/>
        </w:rPr>
        <w:t>требование обеспечения гарантийных обяз</w:t>
      </w:r>
      <w:r w:rsidR="006153A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153A2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5940,00 руб., что составляет </w:t>
      </w:r>
      <w:r w:rsidR="006153A2">
        <w:rPr>
          <w:rFonts w:ascii="Times New Roman" w:eastAsia="Times New Roman" w:hAnsi="Times New Roman"/>
          <w:sz w:val="28"/>
          <w:szCs w:val="28"/>
          <w:lang w:eastAsia="ru-RU"/>
        </w:rPr>
        <w:t>1%</w:t>
      </w:r>
      <w:r w:rsidR="005B47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3A2">
        <w:rPr>
          <w:rFonts w:ascii="Times New Roman" w:eastAsia="Times New Roman" w:hAnsi="Times New Roman"/>
          <w:sz w:val="28"/>
          <w:szCs w:val="28"/>
          <w:lang w:eastAsia="ru-RU"/>
        </w:rPr>
        <w:t>НМЦК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53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37A4" w:rsidRPr="00994910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 w:rsidR="002837A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837A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837A4">
        <w:rPr>
          <w:rFonts w:ascii="Times New Roman" w:eastAsia="Times New Roman" w:hAnsi="Times New Roman"/>
          <w:sz w:val="28"/>
          <w:szCs w:val="28"/>
          <w:lang w:eastAsia="ru-RU"/>
        </w:rPr>
        <w:t xml:space="preserve">шеуказанные </w:t>
      </w:r>
      <w:r w:rsidR="002837A4" w:rsidRPr="00994910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 w:rsidR="002837A4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2837A4" w:rsidRPr="00994910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96 Закона о контрактной системе </w:t>
      </w:r>
      <w:r w:rsidR="002837A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Заказчиком </w:t>
      </w:r>
      <w:r w:rsidR="002837A4" w:rsidRPr="00994910">
        <w:rPr>
          <w:rFonts w:ascii="Times New Roman" w:eastAsia="Times New Roman" w:hAnsi="Times New Roman"/>
          <w:sz w:val="28"/>
          <w:szCs w:val="28"/>
          <w:lang w:eastAsia="ru-RU"/>
        </w:rPr>
        <w:t>соблюдены.</w:t>
      </w:r>
    </w:p>
    <w:p w:rsidR="00105A58" w:rsidRDefault="005B471D" w:rsidP="005B4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289D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протоколу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рассмотрения единственной заявки на участие в ау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ционе в электронной форме от 3 сентября 2019 года № 0318300018319000165-1 (далее – Протокол № 0318300018319000165-1) до окончания срока подачи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явок на участие в данном аукционе была представлена </w:t>
      </w:r>
      <w:r w:rsidR="00105A58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заявка на участие в аукционе. В соответствии с частью 16 статьи 66 Закона о контрактной </w:t>
      </w:r>
      <w:r w:rsidRPr="00454AC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данный</w:t>
      </w:r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электронн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ый</w:t>
      </w:r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аукцион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признан несостоявшимся.</w:t>
      </w:r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05A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результ</w:t>
      </w:r>
      <w:r w:rsidR="00105A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105A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там рассмотрения единственной заявки на участи</w:t>
      </w:r>
      <w:r w:rsidR="006F26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105A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6F26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электронном </w:t>
      </w:r>
      <w:r w:rsidR="00105A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аукционе аукционной комиссией принято решение о соответствии участника</w:t>
      </w:r>
      <w:r w:rsidR="006F26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электронн</w:t>
      </w:r>
      <w:r w:rsidR="006F26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6F26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 аукциона</w:t>
      </w:r>
      <w:r w:rsidR="00105A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41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общества с ограниченной ответственностью «АТТРАПЛАСТ»</w:t>
      </w:r>
      <w:r w:rsidR="006F26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C35E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6F26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ООО «АТТРАПЛАСТ») </w:t>
      </w:r>
      <w:r w:rsidR="00105A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поданной им заявки требова</w:t>
      </w:r>
      <w:r w:rsidR="006F26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ниям З</w:t>
      </w:r>
      <w:r w:rsidR="00105A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акона о контрактной системе и аукционной документации.</w:t>
      </w:r>
      <w:r w:rsidR="007A41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Цена муниципального ко</w:t>
      </w:r>
      <w:r w:rsidR="007A41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7A41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тракта </w:t>
      </w:r>
      <w:r w:rsidR="006F26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результатам рассмотрения единственной заявки на участие в аукц</w:t>
      </w:r>
      <w:r w:rsidR="006F26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6F26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оне в электронной форме </w:t>
      </w:r>
      <w:r w:rsidR="007A41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составила 594000,00 руб.</w:t>
      </w:r>
    </w:p>
    <w:p w:rsidR="006F26F1" w:rsidRDefault="006F26F1" w:rsidP="006F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F26F1">
        <w:rPr>
          <w:rFonts w:ascii="Times New Roman" w:eastAsia="Times New Roman" w:hAnsi="Times New Roman"/>
          <w:sz w:val="28"/>
          <w:szCs w:val="28"/>
          <w:lang w:eastAsia="ru-RU"/>
        </w:rPr>
        <w:t>Согласно пункту 4 части 1 статьи 71 Закона о контрактной системе в сл</w:t>
      </w:r>
      <w:r w:rsidRPr="006F26F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F26F1">
        <w:rPr>
          <w:rFonts w:ascii="Times New Roman" w:eastAsia="Times New Roman" w:hAnsi="Times New Roman"/>
          <w:sz w:val="28"/>
          <w:szCs w:val="28"/>
          <w:lang w:eastAsia="ru-RU"/>
        </w:rPr>
        <w:t>чае, если электронный аукцион признан не состоявшимся по основанию, пред</w:t>
      </w:r>
      <w:r w:rsidRPr="006F26F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F26F1">
        <w:rPr>
          <w:rFonts w:ascii="Times New Roman" w:eastAsia="Times New Roman" w:hAnsi="Times New Roman"/>
          <w:sz w:val="28"/>
          <w:szCs w:val="28"/>
          <w:lang w:eastAsia="ru-RU"/>
        </w:rPr>
        <w:t xml:space="preserve">смотренному </w:t>
      </w:r>
      <w:hyperlink w:anchor="sub_6616" w:history="1">
        <w:r w:rsidRPr="006F26F1">
          <w:rPr>
            <w:rFonts w:ascii="Times New Roman" w:eastAsia="Times New Roman" w:hAnsi="Times New Roman"/>
            <w:sz w:val="28"/>
            <w:szCs w:val="28"/>
            <w:lang w:eastAsia="ru-RU"/>
          </w:rPr>
          <w:t>частью 16 статьи 66</w:t>
        </w:r>
      </w:hyperlink>
      <w:r w:rsidRPr="006F26F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 контрактной системе контракт з</w:t>
      </w:r>
      <w:r w:rsidRPr="006F26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F26F1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ключается с участником такого аукциона, подавшим единственную заявку на участие в нем, в соответствии с </w:t>
      </w:r>
      <w:hyperlink w:anchor="sub_93125" w:history="1">
        <w:r w:rsidRPr="006F26F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25 части 1 статьи 93</w:t>
        </w:r>
      </w:hyperlink>
      <w:r w:rsidRPr="006F2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Закона о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трактной системе</w:t>
      </w:r>
      <w:r w:rsidRPr="006F26F1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установленном </w:t>
      </w:r>
      <w:hyperlink w:anchor="sub_8302" w:history="1">
        <w:r w:rsidRPr="006F26F1">
          <w:rPr>
            <w:rFonts w:ascii="Times New Roman" w:eastAsia="Times New Roman" w:hAnsi="Times New Roman"/>
            <w:sz w:val="28"/>
            <w:szCs w:val="28"/>
            <w:lang w:eastAsia="ru-RU"/>
          </w:rPr>
          <w:t>статьей</w:t>
        </w:r>
        <w:proofErr w:type="gramEnd"/>
        <w:r w:rsidRPr="006F26F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83.2</w:t>
        </w:r>
      </w:hyperlink>
      <w:r w:rsidRPr="006F2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Закона о контрактной системе.</w:t>
      </w:r>
      <w:r w:rsidR="00C35E0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пункту 25 части 1 статьи 96 Закона о контрактной системе для целей Закона о контрактной системе участник закупки, с которым заключ</w:t>
      </w:r>
      <w:r w:rsidR="00C35E0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35E03">
        <w:rPr>
          <w:rFonts w:ascii="Times New Roman" w:eastAsia="Times New Roman" w:hAnsi="Times New Roman"/>
          <w:sz w:val="28"/>
          <w:szCs w:val="28"/>
          <w:lang w:eastAsia="ru-RU"/>
        </w:rPr>
        <w:t>ется контракт в соответствии с настоящим пунктом, приравнивается к побед</w:t>
      </w:r>
      <w:r w:rsidR="00C35E0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35E03">
        <w:rPr>
          <w:rFonts w:ascii="Times New Roman" w:eastAsia="Times New Roman" w:hAnsi="Times New Roman"/>
          <w:sz w:val="28"/>
          <w:szCs w:val="28"/>
          <w:lang w:eastAsia="ru-RU"/>
        </w:rPr>
        <w:t>телю определения поставщика (подрядчика, исполнителя).</w:t>
      </w:r>
    </w:p>
    <w:p w:rsidR="006F26F1" w:rsidRDefault="006F26F1" w:rsidP="006F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Заказчиком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«АТТРАПЛАСТ»</w:t>
      </w:r>
      <w:r w:rsidR="004060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заключен муниципальный контракт от 14 сентября 2019 года № 0318300018319000165 на сумму 594000,00 руб.</w:t>
      </w:r>
      <w:r w:rsidR="006B36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– контракт № 0318300018319000165).</w:t>
      </w:r>
    </w:p>
    <w:p w:rsidR="001A235A" w:rsidRPr="001A235A" w:rsidRDefault="001A235A" w:rsidP="001A2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3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части 4 статьи 96 Закона о контрактной системе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A23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контракт з</w:t>
      </w:r>
      <w:r w:rsidRPr="001A23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1A23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ключается после предоставления участником закупки, с которым заключается контракт, обеспечения исполнения контракта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1A23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35E03" w:rsidRDefault="00CB2D00" w:rsidP="00AD60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Проверкой установлено, что о</w:t>
      </w:r>
      <w:r w:rsidRPr="007A0E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A0E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исполнения </w:t>
      </w:r>
      <w:r w:rsidR="00AD60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вышеуказанного контракта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перечислен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 </w:t>
      </w:r>
      <w:r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ООО</w:t>
      </w:r>
      <w:proofErr w:type="gramEnd"/>
      <w:r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АТТРАПЛАСТ</w:t>
      </w:r>
      <w:r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D60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лицевой счет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Заказчик</w:t>
      </w:r>
      <w:r w:rsidR="00AD60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тежным поручением от 5 сентября 2019 года </w:t>
      </w:r>
      <w:r w:rsidR="00AD60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754 на сумму 29700,00 руб.</w:t>
      </w:r>
    </w:p>
    <w:p w:rsidR="005E4213" w:rsidRDefault="005C7F3A" w:rsidP="00AD60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6B360B" w:rsidRPr="005C7F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унктом 6.9 контракта № 0318300018319000165</w:t>
      </w:r>
      <w:r w:rsidR="000D4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установлено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что для подтверждения </w:t>
      </w:r>
      <w:r w:rsidR="000D4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обеспечения гарантийных обязательств </w:t>
      </w:r>
      <w:r w:rsidR="006C14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0D4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оставщик</w:t>
      </w:r>
      <w:r w:rsidR="006C14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вместе с д</w:t>
      </w:r>
      <w:r w:rsidR="006C14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6C14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кументами, подтверждающими окончательное исполнение своих обязательств по контракту, предоставляет Заказчику банковскую гарантию или документ, подтверждающий внесение в качестве обеспечения гарантийных обязательств денежных средств на соответствующий счет Заказчика. </w:t>
      </w:r>
    </w:p>
    <w:p w:rsidR="00DD4E5C" w:rsidRPr="00251002" w:rsidRDefault="00B941C1" w:rsidP="006C14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Проверкой установлено, что </w:t>
      </w:r>
      <w:r w:rsidR="005706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обеспечение гарантийных обязатель</w:t>
      </w:r>
      <w:proofErr w:type="gramStart"/>
      <w:r w:rsidR="005706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 пр</w:t>
      </w:r>
      <w:proofErr w:type="gramEnd"/>
      <w:r w:rsidR="005706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едоставлено </w:t>
      </w:r>
      <w:r w:rsidR="005706BF"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ООО «</w:t>
      </w:r>
      <w:r w:rsidR="005706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АТТРАПЛАСТ</w:t>
      </w:r>
      <w:r w:rsidR="005706BF"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5706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посредством перечисления денежных средств на лицевой счет Заказчика платежным поручением от 5 сентября </w:t>
      </w:r>
      <w:r w:rsidR="00DD4E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5706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2019 года № 755 на сумму 5940,00 </w:t>
      </w:r>
      <w:r w:rsidR="005706BF" w:rsidRPr="005C7F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руб.</w:t>
      </w:r>
      <w:r w:rsidR="005706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Поставка комплекта пассажирских м</w:t>
      </w:r>
      <w:r w:rsidR="005706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5706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дулей и элементов стеклопластикового оформления аттракциона «Солнышко» по контракту № 0318300018319000165 произведена </w:t>
      </w:r>
      <w:r w:rsidR="006C1409"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ООО «</w:t>
      </w:r>
      <w:r w:rsidR="006C14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АТТРАПЛАСТ</w:t>
      </w:r>
      <w:r w:rsidR="006C1409"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6C14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706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</w:t>
      </w:r>
      <w:r w:rsidR="00DD4E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следующим документам</w:t>
      </w:r>
      <w:r w:rsidR="00DD4E5C" w:rsidRPr="00DD4E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DD4E5C" w:rsidRPr="00DD4E5C" w:rsidRDefault="006C1409" w:rsidP="006C14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товарной накладной от 18 сентября 2019 года </w:t>
      </w:r>
      <w:r w:rsidR="005706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146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сумму </w:t>
      </w:r>
      <w:r w:rsidR="00DD4E5C" w:rsidRPr="00DD4E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594000,00 руб.</w:t>
      </w:r>
      <w:r w:rsidR="00DD4E5C" w:rsidRPr="00DD4E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DD4E5C" w:rsidRDefault="00DD4E5C" w:rsidP="006C14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акту приема-передачи товара № 146 от 18 сентября 2019 года на сумму 594000,00 руб.</w:t>
      </w:r>
      <w:r w:rsidR="005706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35E03" w:rsidRDefault="005706BF" w:rsidP="006C14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Данный товар принят З</w:t>
      </w:r>
      <w:r w:rsidR="00A329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аказчиком 26 сентября 2019 года,</w:t>
      </w:r>
      <w:r w:rsidR="00B941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329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чем свидетел</w:t>
      </w:r>
      <w:r w:rsidR="00A329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="00A329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ствует подпись </w:t>
      </w:r>
      <w:r w:rsidR="0044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руководителя субъекта контроля на вышеуказанн</w:t>
      </w:r>
      <w:r w:rsidR="00B33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ых документах о приемке товара.</w:t>
      </w:r>
      <w:r w:rsidR="0044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50A85" w:rsidRDefault="00B33561" w:rsidP="006C14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EB76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беспечение гарантийных обязатель</w:t>
      </w:r>
      <w:proofErr w:type="gramStart"/>
      <w:r w:rsidR="00EB76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едоставлено поставщиком до осуществления поставки товара, то есть </w:t>
      </w:r>
      <w:r w:rsidR="00EB76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без</w:t>
      </w:r>
      <w:r w:rsidR="00EB76C6" w:rsidRPr="00EB76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B76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нарушения установленного срока его предоставления.</w:t>
      </w:r>
    </w:p>
    <w:p w:rsidR="00346806" w:rsidRDefault="00346806" w:rsidP="006C14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Результат</w:t>
      </w:r>
      <w:r w:rsidR="00B626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проверки своевременности исполнения сторонами обяз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тельств по данному контракту представлены в </w:t>
      </w:r>
      <w:r w:rsidR="00B626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аблице № 1.</w:t>
      </w:r>
    </w:p>
    <w:p w:rsidR="00B6267C" w:rsidRDefault="00B6267C" w:rsidP="006C14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Таблица № 1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47"/>
        <w:gridCol w:w="1747"/>
        <w:gridCol w:w="1984"/>
        <w:gridCol w:w="2127"/>
        <w:gridCol w:w="1842"/>
      </w:tblGrid>
      <w:tr w:rsidR="005A1E7D" w:rsidRPr="00C02332" w:rsidTr="008C566B">
        <w:trPr>
          <w:trHeight w:val="1276"/>
        </w:trPr>
        <w:tc>
          <w:tcPr>
            <w:tcW w:w="2047" w:type="dxa"/>
            <w:vAlign w:val="center"/>
          </w:tcPr>
          <w:p w:rsidR="005A1E7D" w:rsidRPr="00C02332" w:rsidRDefault="005A1E7D" w:rsidP="0007364C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подтверждающий исполнение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обязательств </w:t>
            </w:r>
          </w:p>
        </w:tc>
        <w:tc>
          <w:tcPr>
            <w:tcW w:w="1747" w:type="dxa"/>
            <w:vAlign w:val="center"/>
          </w:tcPr>
          <w:p w:rsidR="005A1E7D" w:rsidRPr="00C02332" w:rsidRDefault="005A1E7D" w:rsidP="005A1E7D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 и дата документа</w:t>
            </w:r>
          </w:p>
        </w:tc>
        <w:tc>
          <w:tcPr>
            <w:tcW w:w="1984" w:type="dxa"/>
            <w:vAlign w:val="center"/>
          </w:tcPr>
          <w:p w:rsidR="005A1E7D" w:rsidRPr="00C02332" w:rsidRDefault="005A1E7D" w:rsidP="0007364C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документа</w:t>
            </w:r>
          </w:p>
        </w:tc>
        <w:tc>
          <w:tcPr>
            <w:tcW w:w="2127" w:type="dxa"/>
            <w:vAlign w:val="center"/>
          </w:tcPr>
          <w:p w:rsidR="005A1E7D" w:rsidRPr="00C02332" w:rsidRDefault="005A1E7D" w:rsidP="0007364C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обязательств,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установленный контрактом</w:t>
            </w:r>
          </w:p>
        </w:tc>
        <w:tc>
          <w:tcPr>
            <w:tcW w:w="1842" w:type="dxa"/>
          </w:tcPr>
          <w:p w:rsidR="005A1E7D" w:rsidRPr="00C02332" w:rsidRDefault="005A1E7D" w:rsidP="0007364C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фактического исполнения обязательств</w:t>
            </w:r>
          </w:p>
        </w:tc>
      </w:tr>
      <w:tr w:rsidR="00B33561" w:rsidRPr="00C02332" w:rsidTr="00C35E03">
        <w:trPr>
          <w:trHeight w:val="349"/>
        </w:trPr>
        <w:tc>
          <w:tcPr>
            <w:tcW w:w="2047" w:type="dxa"/>
            <w:vAlign w:val="center"/>
          </w:tcPr>
          <w:p w:rsidR="00B33561" w:rsidRDefault="00B33561" w:rsidP="0007364C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vAlign w:val="center"/>
          </w:tcPr>
          <w:p w:rsidR="00B33561" w:rsidRDefault="00B33561" w:rsidP="005A1E7D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B33561" w:rsidRDefault="00B33561" w:rsidP="0007364C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B33561" w:rsidRDefault="00B33561" w:rsidP="0007364C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B33561" w:rsidRDefault="00B33561" w:rsidP="0007364C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5A1E7D" w:rsidRPr="00C02332" w:rsidTr="00C35E03">
        <w:trPr>
          <w:trHeight w:val="1204"/>
        </w:trPr>
        <w:tc>
          <w:tcPr>
            <w:tcW w:w="2047" w:type="dxa"/>
          </w:tcPr>
          <w:p w:rsidR="005A1E7D" w:rsidRPr="00C02332" w:rsidRDefault="00DD4E5C" w:rsidP="005A1E7D">
            <w:pPr>
              <w:tabs>
                <w:tab w:val="left" w:pos="225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Акт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приема-передачи</w:t>
            </w:r>
          </w:p>
        </w:tc>
        <w:tc>
          <w:tcPr>
            <w:tcW w:w="1747" w:type="dxa"/>
          </w:tcPr>
          <w:p w:rsidR="005A1E7D" w:rsidRPr="00C02332" w:rsidRDefault="005A1E7D" w:rsidP="000E2DAA">
            <w:pPr>
              <w:tabs>
                <w:tab w:val="left" w:pos="270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146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от </w:t>
            </w:r>
            <w:r w:rsidR="000E2D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.09.20</w:t>
            </w:r>
            <w:r w:rsidR="000E2D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</w:tcPr>
          <w:p w:rsidR="005A1E7D" w:rsidRPr="00C02332" w:rsidRDefault="000E2DAA" w:rsidP="000E2DAA">
            <w:pPr>
              <w:tabs>
                <w:tab w:val="left" w:pos="420"/>
                <w:tab w:val="left" w:pos="993"/>
              </w:tabs>
              <w:adjustRightInd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  <w:t>594000,00</w:t>
            </w:r>
          </w:p>
        </w:tc>
        <w:tc>
          <w:tcPr>
            <w:tcW w:w="2127" w:type="dxa"/>
          </w:tcPr>
          <w:p w:rsidR="005A1E7D" w:rsidRPr="00C02332" w:rsidRDefault="000E2DAA" w:rsidP="00F304E4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="008C566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01.11.2019 </w:t>
            </w:r>
            <w:r w:rsidR="008C566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(45 дней </w:t>
            </w:r>
            <w:proofErr w:type="gramStart"/>
            <w:r w:rsidR="008C566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 даты аванса</w:t>
            </w:r>
            <w:proofErr w:type="gramEnd"/>
            <w:r w:rsidR="008C566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5A1E7D" w:rsidRPr="002C3CC8" w:rsidRDefault="00B91D72" w:rsidP="0007364C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8C566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.09.2019</w:t>
            </w:r>
          </w:p>
          <w:p w:rsidR="00B91D72" w:rsidRPr="00B91D72" w:rsidRDefault="002C3CC8" w:rsidP="0007364C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(акт подписан заказчиком</w:t>
            </w:r>
            <w:r w:rsidR="00B91D7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26.09.2019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B33561" w:rsidRPr="00C02332" w:rsidTr="005A1E7D">
        <w:tc>
          <w:tcPr>
            <w:tcW w:w="2047" w:type="dxa"/>
          </w:tcPr>
          <w:p w:rsidR="00B33561" w:rsidRDefault="00B33561" w:rsidP="005A1E7D">
            <w:pPr>
              <w:tabs>
                <w:tab w:val="left" w:pos="225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</w:tcPr>
          <w:p w:rsidR="00B33561" w:rsidRDefault="00B33561" w:rsidP="000E2DAA">
            <w:pPr>
              <w:tabs>
                <w:tab w:val="left" w:pos="270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B33561" w:rsidRDefault="00B33561" w:rsidP="000E2DAA">
            <w:pPr>
              <w:tabs>
                <w:tab w:val="left" w:pos="420"/>
                <w:tab w:val="left" w:pos="993"/>
              </w:tabs>
              <w:adjustRightInd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B33561" w:rsidRDefault="00B33561" w:rsidP="0007364C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B33561" w:rsidRDefault="00B33561" w:rsidP="0007364C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5A1E7D" w:rsidRPr="00C02332" w:rsidTr="008C566B">
        <w:trPr>
          <w:trHeight w:val="959"/>
        </w:trPr>
        <w:tc>
          <w:tcPr>
            <w:tcW w:w="2047" w:type="dxa"/>
          </w:tcPr>
          <w:p w:rsidR="005A1E7D" w:rsidRPr="00C02332" w:rsidRDefault="005A1E7D" w:rsidP="0007364C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Платежное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поручение</w:t>
            </w:r>
            <w:r w:rsidR="00B335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D498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B335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(аванс</w:t>
            </w:r>
            <w:r w:rsidR="006D498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30%</w:t>
            </w:r>
            <w:r w:rsidR="00B335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7" w:type="dxa"/>
          </w:tcPr>
          <w:p w:rsidR="005A1E7D" w:rsidRPr="00C02332" w:rsidRDefault="000E2DAA" w:rsidP="0007364C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24278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от 18.09.2019</w:t>
            </w:r>
          </w:p>
        </w:tc>
        <w:tc>
          <w:tcPr>
            <w:tcW w:w="1984" w:type="dxa"/>
          </w:tcPr>
          <w:p w:rsidR="005A1E7D" w:rsidRPr="00C02332" w:rsidRDefault="000E2DAA" w:rsidP="0007364C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178200,00</w:t>
            </w:r>
          </w:p>
        </w:tc>
        <w:tc>
          <w:tcPr>
            <w:tcW w:w="2127" w:type="dxa"/>
          </w:tcPr>
          <w:p w:rsidR="005A1E7D" w:rsidRPr="00C02332" w:rsidRDefault="008C566B" w:rsidP="006D498D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</w:t>
            </w:r>
            <w:r w:rsidR="006D498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</w:t>
            </w:r>
          </w:p>
        </w:tc>
        <w:tc>
          <w:tcPr>
            <w:tcW w:w="1842" w:type="dxa"/>
          </w:tcPr>
          <w:p w:rsidR="005A1E7D" w:rsidRPr="00C02332" w:rsidRDefault="008C566B" w:rsidP="0007364C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18.09.2019</w:t>
            </w:r>
          </w:p>
        </w:tc>
      </w:tr>
      <w:tr w:rsidR="005A1E7D" w:rsidRPr="00C02332" w:rsidTr="008C566B">
        <w:trPr>
          <w:trHeight w:val="703"/>
        </w:trPr>
        <w:tc>
          <w:tcPr>
            <w:tcW w:w="2047" w:type="dxa"/>
          </w:tcPr>
          <w:p w:rsidR="005A1E7D" w:rsidRPr="00C02332" w:rsidRDefault="005A1E7D" w:rsidP="0007364C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Платежное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поручение</w:t>
            </w:r>
          </w:p>
        </w:tc>
        <w:tc>
          <w:tcPr>
            <w:tcW w:w="1747" w:type="dxa"/>
          </w:tcPr>
          <w:p w:rsidR="005A1E7D" w:rsidRPr="00C02332" w:rsidRDefault="000E2DAA" w:rsidP="0007364C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25530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от 02.10.2019</w:t>
            </w:r>
          </w:p>
        </w:tc>
        <w:tc>
          <w:tcPr>
            <w:tcW w:w="1984" w:type="dxa"/>
          </w:tcPr>
          <w:p w:rsidR="005A1E7D" w:rsidRPr="00C02332" w:rsidRDefault="000E2DAA" w:rsidP="0007364C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415800,00</w:t>
            </w:r>
          </w:p>
        </w:tc>
        <w:tc>
          <w:tcPr>
            <w:tcW w:w="2127" w:type="dxa"/>
          </w:tcPr>
          <w:p w:rsidR="005A1E7D" w:rsidRPr="00C02332" w:rsidRDefault="00977FA1" w:rsidP="00977FA1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25.10.2019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(30 дней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мента о приемке товара)</w:t>
            </w:r>
          </w:p>
        </w:tc>
        <w:tc>
          <w:tcPr>
            <w:tcW w:w="1842" w:type="dxa"/>
          </w:tcPr>
          <w:p w:rsidR="00977FA1" w:rsidRDefault="00977FA1" w:rsidP="0007364C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A1E7D" w:rsidRPr="00977FA1" w:rsidRDefault="00977FA1" w:rsidP="00977F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02.10.2019</w:t>
            </w:r>
          </w:p>
        </w:tc>
      </w:tr>
    </w:tbl>
    <w:p w:rsidR="008C566B" w:rsidRDefault="006D498D" w:rsidP="006D498D">
      <w:pPr>
        <w:pStyle w:val="parametervalue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Нарушений </w:t>
      </w:r>
      <w:r w:rsidR="00E90C17">
        <w:rPr>
          <w:color w:val="000000" w:themeColor="text1"/>
          <w:sz w:val="28"/>
          <w:szCs w:val="28"/>
        </w:rPr>
        <w:t xml:space="preserve">сроков исполнения сторонами </w:t>
      </w:r>
      <w:r>
        <w:rPr>
          <w:color w:val="000000" w:themeColor="text1"/>
          <w:sz w:val="28"/>
          <w:szCs w:val="28"/>
        </w:rPr>
        <w:t>обязательств по условиям ко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тракта не установлено.</w:t>
      </w:r>
    </w:p>
    <w:p w:rsidR="0080304B" w:rsidRDefault="00EC18FD" w:rsidP="0080304B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941C1">
        <w:rPr>
          <w:color w:val="000000" w:themeColor="text1"/>
          <w:sz w:val="28"/>
          <w:szCs w:val="28"/>
        </w:rPr>
        <w:t>.</w:t>
      </w:r>
      <w:r w:rsidR="0080304B">
        <w:rPr>
          <w:color w:val="000000" w:themeColor="text1"/>
          <w:sz w:val="28"/>
          <w:szCs w:val="28"/>
        </w:rPr>
        <w:t xml:space="preserve"> </w:t>
      </w:r>
      <w:r w:rsidR="0080304B" w:rsidRPr="00B5624F">
        <w:rPr>
          <w:color w:val="000000" w:themeColor="text1"/>
          <w:sz w:val="28"/>
          <w:szCs w:val="28"/>
        </w:rPr>
        <w:t xml:space="preserve">Для обеспечения нужд Заказчика Уполномоченным органом </w:t>
      </w:r>
      <w:r w:rsidR="00F95A7A">
        <w:rPr>
          <w:color w:val="000000" w:themeColor="text1"/>
          <w:sz w:val="28"/>
          <w:szCs w:val="28"/>
        </w:rPr>
        <w:t>18 марта</w:t>
      </w:r>
      <w:r w:rsidR="0080304B">
        <w:rPr>
          <w:color w:val="000000" w:themeColor="text1"/>
          <w:sz w:val="28"/>
          <w:szCs w:val="28"/>
        </w:rPr>
        <w:t xml:space="preserve"> </w:t>
      </w:r>
      <w:r w:rsidR="0080304B" w:rsidRPr="00B5624F">
        <w:rPr>
          <w:color w:val="000000" w:themeColor="text1"/>
          <w:sz w:val="28"/>
          <w:szCs w:val="28"/>
        </w:rPr>
        <w:t xml:space="preserve">2019 года размещено в ЕИС Извещение о проведении электронного аукциона </w:t>
      </w:r>
      <w:r w:rsidR="0080304B" w:rsidRPr="00B5624F">
        <w:rPr>
          <w:color w:val="000000" w:themeColor="text1"/>
          <w:sz w:val="28"/>
          <w:szCs w:val="28"/>
        </w:rPr>
        <w:br/>
        <w:t>№ 03183000183</w:t>
      </w:r>
      <w:r w:rsidR="00F95A7A">
        <w:rPr>
          <w:color w:val="000000" w:themeColor="text1"/>
          <w:sz w:val="28"/>
          <w:szCs w:val="28"/>
        </w:rPr>
        <w:t>20</w:t>
      </w:r>
      <w:r w:rsidR="0080304B" w:rsidRPr="00B5624F">
        <w:rPr>
          <w:color w:val="000000" w:themeColor="text1"/>
          <w:sz w:val="28"/>
          <w:szCs w:val="28"/>
        </w:rPr>
        <w:t>000</w:t>
      </w:r>
      <w:r w:rsidR="00F95A7A">
        <w:rPr>
          <w:color w:val="000000" w:themeColor="text1"/>
          <w:sz w:val="28"/>
          <w:szCs w:val="28"/>
        </w:rPr>
        <w:t>031</w:t>
      </w:r>
      <w:r w:rsidR="0080304B" w:rsidRPr="00B5624F">
        <w:rPr>
          <w:color w:val="000000" w:themeColor="text1"/>
          <w:sz w:val="28"/>
          <w:szCs w:val="28"/>
        </w:rPr>
        <w:t xml:space="preserve"> </w:t>
      </w:r>
      <w:r w:rsidR="0080304B">
        <w:rPr>
          <w:color w:val="000000" w:themeColor="text1"/>
          <w:sz w:val="28"/>
          <w:szCs w:val="28"/>
        </w:rPr>
        <w:t>с объектом закупки «</w:t>
      </w:r>
      <w:r w:rsidR="00F95A7A">
        <w:rPr>
          <w:color w:val="000000" w:themeColor="text1"/>
          <w:sz w:val="28"/>
          <w:szCs w:val="28"/>
        </w:rPr>
        <w:t>Благоустройство прилегающей территории (замощение) в парке МКУ ОМС ст. Старощербиновская, ул. Пе</w:t>
      </w:r>
      <w:r w:rsidR="00F95A7A">
        <w:rPr>
          <w:color w:val="000000" w:themeColor="text1"/>
          <w:sz w:val="28"/>
          <w:szCs w:val="28"/>
        </w:rPr>
        <w:t>р</w:t>
      </w:r>
      <w:r w:rsidR="00F95A7A">
        <w:rPr>
          <w:color w:val="000000" w:themeColor="text1"/>
          <w:sz w:val="28"/>
          <w:szCs w:val="28"/>
        </w:rPr>
        <w:t>вомайская, 91/1</w:t>
      </w:r>
      <w:r w:rsidR="0080304B">
        <w:rPr>
          <w:color w:val="000000" w:themeColor="text1"/>
          <w:sz w:val="28"/>
          <w:szCs w:val="28"/>
        </w:rPr>
        <w:t xml:space="preserve">» (далее – Извещение № </w:t>
      </w:r>
      <w:r w:rsidR="0080304B" w:rsidRPr="00B5624F">
        <w:rPr>
          <w:color w:val="000000" w:themeColor="text1"/>
          <w:sz w:val="28"/>
          <w:szCs w:val="28"/>
        </w:rPr>
        <w:t>03183000183</w:t>
      </w:r>
      <w:r w:rsidR="00F95A7A">
        <w:rPr>
          <w:color w:val="000000" w:themeColor="text1"/>
          <w:sz w:val="28"/>
          <w:szCs w:val="28"/>
        </w:rPr>
        <w:t>20</w:t>
      </w:r>
      <w:r w:rsidR="0080304B" w:rsidRPr="00B5624F">
        <w:rPr>
          <w:color w:val="000000" w:themeColor="text1"/>
          <w:sz w:val="28"/>
          <w:szCs w:val="28"/>
        </w:rPr>
        <w:t>000</w:t>
      </w:r>
      <w:r w:rsidR="00F95A7A">
        <w:rPr>
          <w:color w:val="000000" w:themeColor="text1"/>
          <w:sz w:val="28"/>
          <w:szCs w:val="28"/>
        </w:rPr>
        <w:t>031</w:t>
      </w:r>
      <w:r w:rsidR="0080304B">
        <w:rPr>
          <w:color w:val="000000" w:themeColor="text1"/>
          <w:sz w:val="28"/>
          <w:szCs w:val="28"/>
        </w:rPr>
        <w:t>). Начальная максимальная цена контракта (далее – НМЦК)</w:t>
      </w:r>
      <w:r w:rsidR="00F95A7A">
        <w:rPr>
          <w:color w:val="000000" w:themeColor="text1"/>
          <w:sz w:val="28"/>
          <w:szCs w:val="28"/>
        </w:rPr>
        <w:t xml:space="preserve"> </w:t>
      </w:r>
      <w:r w:rsidR="0080304B">
        <w:rPr>
          <w:color w:val="000000" w:themeColor="text1"/>
          <w:sz w:val="28"/>
          <w:szCs w:val="28"/>
        </w:rPr>
        <w:t xml:space="preserve">– </w:t>
      </w:r>
      <w:r w:rsidR="00F95A7A">
        <w:rPr>
          <w:color w:val="000000" w:themeColor="text1"/>
          <w:sz w:val="28"/>
          <w:szCs w:val="28"/>
        </w:rPr>
        <w:t>585192,</w:t>
      </w:r>
      <w:r w:rsidR="0080304B">
        <w:rPr>
          <w:color w:val="000000" w:themeColor="text1"/>
          <w:sz w:val="28"/>
          <w:szCs w:val="28"/>
        </w:rPr>
        <w:t>00 руб.</w:t>
      </w:r>
    </w:p>
    <w:p w:rsidR="0080304B" w:rsidRDefault="0080304B" w:rsidP="00803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проверке аукционной документации установлено следующее. </w:t>
      </w:r>
    </w:p>
    <w:p w:rsidR="0080304B" w:rsidRPr="00294987" w:rsidRDefault="0080304B" w:rsidP="00803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987">
        <w:rPr>
          <w:rFonts w:ascii="Times New Roman" w:eastAsia="Times New Roman" w:hAnsi="Times New Roman"/>
          <w:sz w:val="28"/>
          <w:szCs w:val="28"/>
          <w:lang w:eastAsia="ru-RU"/>
        </w:rPr>
        <w:t>Статьями 42, 63 и 64 Закона о контрактной системе установлены требов</w:t>
      </w:r>
      <w:r w:rsidRPr="002949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94987">
        <w:rPr>
          <w:rFonts w:ascii="Times New Roman" w:eastAsia="Times New Roman" w:hAnsi="Times New Roman"/>
          <w:sz w:val="28"/>
          <w:szCs w:val="28"/>
          <w:lang w:eastAsia="ru-RU"/>
        </w:rPr>
        <w:t>ния к содержанию извещения о проведении электронного 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294987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</w:t>
      </w:r>
      <w:r w:rsidRPr="0029498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94987">
        <w:rPr>
          <w:rFonts w:ascii="Times New Roman" w:eastAsia="Times New Roman" w:hAnsi="Times New Roman"/>
          <w:sz w:val="28"/>
          <w:szCs w:val="28"/>
          <w:lang w:eastAsia="ru-RU"/>
        </w:rPr>
        <w:t>тации об электронном аукционе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0304B" w:rsidRPr="00AF74FB" w:rsidRDefault="0080304B" w:rsidP="00803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74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Нарушений вышеуказанных требований Закона о </w:t>
      </w:r>
      <w:proofErr w:type="gramStart"/>
      <w:r w:rsidRPr="00AF74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контрактной</w:t>
      </w:r>
      <w:proofErr w:type="gramEnd"/>
      <w:r w:rsidRPr="00AF74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систем не установлено.</w:t>
      </w:r>
    </w:p>
    <w:p w:rsidR="0080304B" w:rsidRPr="00103EEB" w:rsidRDefault="0080304B" w:rsidP="0080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D9A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части 3 статьи 64 Закона о контрактной системе </w:t>
      </w:r>
      <w:proofErr w:type="gramStart"/>
      <w:r w:rsidRPr="00425D9A">
        <w:rPr>
          <w:rFonts w:ascii="Times New Roman" w:eastAsia="Times New Roman" w:hAnsi="Times New Roman"/>
          <w:sz w:val="28"/>
          <w:szCs w:val="28"/>
          <w:lang w:eastAsia="ru-RU"/>
        </w:rPr>
        <w:t>документация</w:t>
      </w:r>
      <w:proofErr w:type="gramEnd"/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 об электронном аукционе наряду с предусмотренной частью 1 статьи 64 Закона 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br/>
        <w:t>о контрактной системе информацией содержит требования к участникам такого аукциона, установленные в соответствии с частями 1, 1.1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 и 2.1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31 З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кона о контрактной системе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 таких требований)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304B" w:rsidRPr="00103EEB" w:rsidRDefault="0080304B" w:rsidP="00803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В Извещении </w:t>
      </w:r>
      <w:r w:rsidRPr="00B6252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731207">
        <w:rPr>
          <w:rFonts w:ascii="Times New Roman" w:eastAsia="Times New Roman" w:hAnsi="Times New Roman"/>
          <w:sz w:val="28"/>
          <w:szCs w:val="28"/>
          <w:lang w:eastAsia="ru-RU"/>
        </w:rPr>
        <w:t>0318300018319000165</w:t>
      </w:r>
      <w:r w:rsidRPr="00B625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установлены следующие требов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ния:</w:t>
      </w:r>
    </w:p>
    <w:p w:rsidR="0080304B" w:rsidRPr="00103EEB" w:rsidRDefault="0080304B" w:rsidP="00803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единые требования к участникам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закупки 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3-5, 7-11 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1 статьи 31 Закона о контрактной системе;</w:t>
      </w:r>
    </w:p>
    <w:p w:rsidR="0080304B" w:rsidRPr="004468AB" w:rsidRDefault="0080304B" w:rsidP="00803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требования к участникам закуп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частью 1.1 статьи 31 </w:t>
      </w:r>
      <w:r w:rsidRPr="003E736C">
        <w:rPr>
          <w:rFonts w:ascii="Times New Roman" w:eastAsia="Times New Roman" w:hAnsi="Times New Roman"/>
          <w:sz w:val="28"/>
          <w:szCs w:val="28"/>
          <w:lang w:eastAsia="ru-RU"/>
        </w:rPr>
        <w:t>Закона о контрактной системе</w:t>
      </w:r>
      <w:r w:rsidR="004468AB" w:rsidRPr="004468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68AB" w:rsidRPr="004468AB" w:rsidRDefault="004468AB" w:rsidP="004468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8AB">
        <w:rPr>
          <w:rFonts w:ascii="Times New Roman" w:eastAsia="Times New Roman" w:hAnsi="Times New Roman"/>
          <w:sz w:val="28"/>
          <w:szCs w:val="28"/>
          <w:lang w:eastAsia="ru-RU"/>
        </w:rPr>
        <w:t>ограничение участников, а именно закупка у СМП и СОНО.</w:t>
      </w:r>
    </w:p>
    <w:p w:rsidR="00DF1DC6" w:rsidRDefault="00DF1DC6" w:rsidP="00DF1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Заказчиком в аукционной документации, прилагаемой к</w:t>
      </w:r>
      <w:r w:rsidRPr="003E736C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E73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E736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DF1DC6">
        <w:rPr>
          <w:rFonts w:ascii="Times New Roman" w:eastAsia="Times New Roman" w:hAnsi="Times New Roman"/>
          <w:sz w:val="28"/>
          <w:szCs w:val="28"/>
          <w:lang w:eastAsia="ru-RU"/>
        </w:rPr>
        <w:t>0318300018320000031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3E736C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карта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проект контракта),</w:t>
      </w:r>
      <w:r w:rsidRPr="003E736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</w:t>
      </w:r>
      <w:r w:rsidRPr="003E736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E736C">
        <w:rPr>
          <w:rFonts w:ascii="Times New Roman" w:eastAsia="Times New Roman" w:hAnsi="Times New Roman"/>
          <w:sz w:val="28"/>
          <w:szCs w:val="28"/>
          <w:lang w:eastAsia="ru-RU"/>
        </w:rPr>
        <w:t>лено требование обеспечения исполнения контракта в размере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736C">
        <w:rPr>
          <w:rFonts w:ascii="Times New Roman" w:eastAsia="Times New Roman" w:hAnsi="Times New Roman"/>
          <w:sz w:val="28"/>
          <w:szCs w:val="28"/>
          <w:lang w:eastAsia="ru-RU"/>
        </w:rPr>
        <w:t>5%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 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бование обеспечения гарантийных обязательств в размере 29259,60 руб., что составляет 5% НМЦК. </w:t>
      </w:r>
      <w:r w:rsidRPr="00994910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Заказчиком </w:t>
      </w:r>
      <w:r w:rsidRPr="00994910">
        <w:rPr>
          <w:rFonts w:ascii="Times New Roman" w:eastAsia="Times New Roman" w:hAnsi="Times New Roman"/>
          <w:sz w:val="28"/>
          <w:szCs w:val="28"/>
          <w:lang w:eastAsia="ru-RU"/>
        </w:rPr>
        <w:t>соблюдены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4910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364F9F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364F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64F9F">
        <w:rPr>
          <w:rFonts w:ascii="Times New Roman" w:eastAsia="Times New Roman" w:hAnsi="Times New Roman"/>
          <w:sz w:val="28"/>
          <w:szCs w:val="28"/>
          <w:lang w:eastAsia="ru-RU"/>
        </w:rPr>
        <w:t xml:space="preserve">стей 1, 6 </w:t>
      </w:r>
      <w:r w:rsidRPr="00994910">
        <w:rPr>
          <w:rFonts w:ascii="Times New Roman" w:eastAsia="Times New Roman" w:hAnsi="Times New Roman"/>
          <w:sz w:val="28"/>
          <w:szCs w:val="28"/>
          <w:lang w:eastAsia="ru-RU"/>
        </w:rPr>
        <w:t>статьи 96 Закона о контрактной системе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949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3264" w:rsidRDefault="002B3264" w:rsidP="002B3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B326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протоколу подведения итогов аукциона в электронной форме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B3264">
        <w:rPr>
          <w:rFonts w:ascii="Times New Roman" w:eastAsia="Times New Roman" w:hAnsi="Times New Roman"/>
          <w:sz w:val="28"/>
          <w:szCs w:val="28"/>
          <w:lang w:eastAsia="ru-RU"/>
        </w:rPr>
        <w:t>от 8 апреля 2020 года № 0318300018320000031-3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Протокол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B3264">
        <w:rPr>
          <w:rFonts w:ascii="Times New Roman" w:eastAsia="Times New Roman" w:hAnsi="Times New Roman"/>
          <w:sz w:val="28"/>
          <w:szCs w:val="28"/>
          <w:lang w:eastAsia="ru-RU"/>
        </w:rPr>
        <w:t>№ 0318300018320000031-3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части 10 статьи 69 Закона о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трактной </w:t>
      </w:r>
      <w:r w:rsidRPr="00454AC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системе </w:t>
      </w:r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победителем признан участник электронного аукциона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дивидуальный предприниматель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Паронян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Армен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Самвелович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ИП </w:t>
      </w:r>
      <w:r w:rsidR="005A49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Паронян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А.С.</w:t>
      </w:r>
      <w:r w:rsidR="00593D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предложивш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ий</w:t>
      </w:r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наиболее низкую цену </w:t>
      </w:r>
      <w:r w:rsidR="00593D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контракта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заявка на </w:t>
      </w:r>
      <w:proofErr w:type="gramStart"/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участие</w:t>
      </w:r>
      <w:proofErr w:type="gramEnd"/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электронном аукционе которого соответствовала требованиям, уст</w:t>
      </w:r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новленным документацией об электронном </w:t>
      </w:r>
      <w:proofErr w:type="gramStart"/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аукционе</w:t>
      </w:r>
      <w:proofErr w:type="gramEnd"/>
      <w:r w:rsidRPr="0045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593D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Цена муниципального контракта по результатам данного аукциона составила 474715,37 руб. Экон</w:t>
      </w:r>
      <w:r w:rsidR="00593D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593D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мия бюджетных средств составила 18,88% НМЦК, </w:t>
      </w:r>
      <w:r w:rsidR="002B7E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 составляет 110476,63 руб.</w:t>
      </w:r>
    </w:p>
    <w:p w:rsidR="002B3264" w:rsidRDefault="002B3264" w:rsidP="002B3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82E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части 9 статьи 83.2 контракт может быть заключен не ранее чем </w:t>
      </w:r>
    </w:p>
    <w:p w:rsidR="002B3264" w:rsidRPr="00E0482E" w:rsidRDefault="002B3264" w:rsidP="002B32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82E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10 дней </w:t>
      </w:r>
      <w:proofErr w:type="gramStart"/>
      <w:r w:rsidRPr="00E0482E">
        <w:rPr>
          <w:rFonts w:ascii="Times New Roman" w:eastAsia="Times New Roman" w:hAnsi="Times New Roman"/>
          <w:sz w:val="28"/>
          <w:szCs w:val="28"/>
          <w:lang w:eastAsia="ru-RU"/>
        </w:rPr>
        <w:t>с даты размещения</w:t>
      </w:r>
      <w:proofErr w:type="gramEnd"/>
      <w:r w:rsidRPr="00E0482E">
        <w:rPr>
          <w:rFonts w:ascii="Times New Roman" w:eastAsia="Times New Roman" w:hAnsi="Times New Roman"/>
          <w:sz w:val="28"/>
          <w:szCs w:val="28"/>
          <w:lang w:eastAsia="ru-RU"/>
        </w:rPr>
        <w:t xml:space="preserve"> в ЕИС протокола подведения итогов эле</w:t>
      </w:r>
      <w:r w:rsidRPr="00E048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0482E">
        <w:rPr>
          <w:rFonts w:ascii="Times New Roman" w:eastAsia="Times New Roman" w:hAnsi="Times New Roman"/>
          <w:sz w:val="28"/>
          <w:szCs w:val="28"/>
          <w:lang w:eastAsia="ru-RU"/>
        </w:rPr>
        <w:t>тронного аукциона.</w:t>
      </w:r>
    </w:p>
    <w:p w:rsidR="002B3264" w:rsidRPr="00E0482E" w:rsidRDefault="002B3264" w:rsidP="002B3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82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Pr="006F3A0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036A2" w:rsidRPr="002B3264">
        <w:rPr>
          <w:rFonts w:ascii="Times New Roman" w:eastAsia="Times New Roman" w:hAnsi="Times New Roman"/>
          <w:sz w:val="28"/>
          <w:szCs w:val="28"/>
          <w:lang w:eastAsia="ru-RU"/>
        </w:rPr>
        <w:t>0318300018320000031-3</w:t>
      </w:r>
      <w:r w:rsidR="00703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482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 в ЕИС </w:t>
      </w:r>
      <w:r w:rsidR="00C47E9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04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7E97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E0482E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C47E9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0482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2B3264" w:rsidRDefault="002B3264" w:rsidP="002B3264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>Муниципальный к</w:t>
      </w:r>
      <w:r w:rsidRPr="001A07B2"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 xml:space="preserve">онтракт </w:t>
      </w:r>
      <w:r w:rsidRPr="000D08A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D08A6" w:rsidRPr="000D08A6">
        <w:rPr>
          <w:rFonts w:ascii="Times New Roman" w:eastAsia="Times New Roman" w:hAnsi="Times New Roman"/>
          <w:sz w:val="28"/>
          <w:szCs w:val="28"/>
          <w:lang w:eastAsia="ru-RU"/>
        </w:rPr>
        <w:t>0318300018320000031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цена которого</w:t>
      </w:r>
      <w:r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ставляет </w:t>
      </w:r>
      <w:r w:rsidR="000D0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474715,37</w:t>
      </w:r>
      <w:r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руб.</w:t>
      </w:r>
      <w:r w:rsidR="00C26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заключен Заказчиком с </w:t>
      </w:r>
      <w:r w:rsidR="000D0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ИП </w:t>
      </w:r>
      <w:proofErr w:type="spellStart"/>
      <w:r w:rsidR="000D0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Паронян</w:t>
      </w:r>
      <w:proofErr w:type="spellEnd"/>
      <w:r w:rsidR="000D0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А.С.</w:t>
      </w:r>
      <w:r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D0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 апреля 2020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(далее – к</w:t>
      </w:r>
      <w:r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онтракт № </w:t>
      </w:r>
      <w:r w:rsidR="000D08A6" w:rsidRPr="000D08A6">
        <w:rPr>
          <w:rFonts w:ascii="Times New Roman" w:eastAsia="Times New Roman" w:hAnsi="Times New Roman"/>
          <w:sz w:val="28"/>
          <w:szCs w:val="28"/>
          <w:lang w:eastAsia="ru-RU"/>
        </w:rPr>
        <w:t>0318300018320000031</w:t>
      </w:r>
      <w:r w:rsidRPr="001A07B2"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>)</w:t>
      </w:r>
      <w:r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то есть в соответствии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ем</w:t>
      </w:r>
      <w:r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части 9 статьи 83.2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Закона о контрактной системе.</w:t>
      </w:r>
    </w:p>
    <w:p w:rsidR="002B3264" w:rsidRDefault="002B3264" w:rsidP="002B3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139">
        <w:rPr>
          <w:rFonts w:ascii="Times New Roman" w:eastAsia="Times New Roman" w:hAnsi="Times New Roman"/>
          <w:sz w:val="28"/>
          <w:szCs w:val="28"/>
          <w:lang w:eastAsia="ru-RU"/>
        </w:rPr>
        <w:t>Согласно части 4 статьи 96 Закона о контрактной системе контракт з</w:t>
      </w:r>
      <w:r w:rsidRPr="0094013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0139">
        <w:rPr>
          <w:rFonts w:ascii="Times New Roman" w:eastAsia="Times New Roman" w:hAnsi="Times New Roman"/>
          <w:sz w:val="28"/>
          <w:szCs w:val="28"/>
          <w:lang w:eastAsia="ru-RU"/>
        </w:rPr>
        <w:t>ключается после предоставления участником закупки, с которым заключается контракт, обеспечения исполнения контракта.</w:t>
      </w:r>
    </w:p>
    <w:p w:rsidR="00EB76C6" w:rsidRDefault="000D08A6" w:rsidP="000D08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Проверкой установлено, что о</w:t>
      </w:r>
      <w:r w:rsidRPr="007A0E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A0E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исполнения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вышеуказанного контракта перечислено ИП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Паронян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А.С. на лицевой счет Заказчика </w:t>
      </w:r>
      <w:r w:rsidR="00BE77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размере 5% от цены контракта </w:t>
      </w:r>
      <w:r w:rsidR="00BE7756" w:rsidRPr="001A0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 w:rsidR="00BE7756" w:rsidRPr="000D08A6">
        <w:rPr>
          <w:rFonts w:ascii="Times New Roman" w:eastAsia="Times New Roman" w:hAnsi="Times New Roman"/>
          <w:sz w:val="28"/>
          <w:szCs w:val="28"/>
          <w:lang w:eastAsia="ru-RU"/>
        </w:rPr>
        <w:t>0318300018320000031</w:t>
      </w:r>
      <w:r w:rsidR="00BE7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платежным поручением </w:t>
      </w:r>
      <w:r w:rsidR="00BE77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20 апреля 2020 года № 10 на сумму 23735,77 руб.</w:t>
      </w:r>
      <w:r w:rsidR="00BE7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Таким образом, вышеук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занное положение Закона о контрактной системе Заказчиком соблюдено.</w:t>
      </w:r>
    </w:p>
    <w:p w:rsidR="00EB76C6" w:rsidRDefault="00EB76C6" w:rsidP="00EB7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5C7F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унктом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7.3</w:t>
      </w:r>
      <w:r w:rsidRPr="005C7F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контракта № </w:t>
      </w:r>
      <w:r w:rsidRPr="000D08A6">
        <w:rPr>
          <w:rFonts w:ascii="Times New Roman" w:eastAsia="Times New Roman" w:hAnsi="Times New Roman"/>
          <w:sz w:val="28"/>
          <w:szCs w:val="28"/>
          <w:lang w:eastAsia="ru-RU"/>
        </w:rPr>
        <w:t>0318300018320000031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установлено, что для подтверждения обеспечения гарантийных обязательств Поставщик вместе с 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кументами, подтверждающими окончательное исполнение своих обязательств по контракту, предоставляет Заказчику банковскую гарантию или документ, подтверждающий внесение в качестве обеспечения гарантийных обязательств денежных средств на соответствующий счет Заказчика. </w:t>
      </w:r>
    </w:p>
    <w:p w:rsidR="002B3264" w:rsidRPr="00856671" w:rsidRDefault="00EB76C6" w:rsidP="008566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Проверкой установлено, что о</w:t>
      </w:r>
      <w:r w:rsidR="008566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беспечение гарантийных обязательств п</w:t>
      </w:r>
      <w:r w:rsidR="008566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8566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речислено ИП </w:t>
      </w:r>
      <w:proofErr w:type="spellStart"/>
      <w:r w:rsidR="008566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Паронян</w:t>
      </w:r>
      <w:proofErr w:type="spellEnd"/>
      <w:r w:rsidR="008566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А.С. на лицевой счет Заказчика в размере 5% НМЦК платежным поручением от 25 мая 2020 года № 14 на сумму 29259,00 руб.</w:t>
      </w:r>
    </w:p>
    <w:p w:rsidR="002B3264" w:rsidRPr="00856671" w:rsidRDefault="00EA1561" w:rsidP="008566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Выполнение работ по рассматриваемому контракту подтверждено актом о приемке выполненных работ от 21 мая 2020 года № 1 на сумму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474715,37 руб. Работы приняты Заказчиком 26 мая 2020 года, о чем свидетел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EB33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ву</w:t>
      </w:r>
      <w:r w:rsidR="007A5D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подпись исполняющего обязанности руководителя субъекта контроля на данном документе о приемке работ. </w:t>
      </w:r>
      <w:r w:rsidR="007A5D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Таким образом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обеспечение гарантийных обязатель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 пр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едоставлено поставщиком своевременно. </w:t>
      </w:r>
    </w:p>
    <w:p w:rsidR="00F304E4" w:rsidRDefault="00346806" w:rsidP="0034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68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дату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окончания настоящей проверки исполнение контракта </w:t>
      </w:r>
      <w:r w:rsidRPr="000D08A6">
        <w:rPr>
          <w:rFonts w:ascii="Times New Roman" w:eastAsia="Times New Roman" w:hAnsi="Times New Roman"/>
          <w:sz w:val="28"/>
          <w:szCs w:val="28"/>
          <w:lang w:eastAsia="ru-RU"/>
        </w:rPr>
        <w:t>0318300018320000031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завершено. </w:t>
      </w:r>
    </w:p>
    <w:p w:rsidR="00346806" w:rsidRDefault="00346806" w:rsidP="0034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Результат проверки своевременности исполнения сторонами своих обяз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тельств по данному контракту представлены в </w:t>
      </w:r>
      <w:r w:rsidR="00F719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аблице № 2.</w:t>
      </w:r>
    </w:p>
    <w:p w:rsidR="005A495E" w:rsidRDefault="005A495E" w:rsidP="0034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A495E" w:rsidRDefault="00F71925" w:rsidP="002B3264">
      <w:pPr>
        <w:tabs>
          <w:tab w:val="left" w:pos="993"/>
          <w:tab w:val="left" w:pos="4095"/>
          <w:tab w:val="left" w:pos="4125"/>
        </w:tabs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A49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2B3264" w:rsidRPr="005A495E" w:rsidRDefault="005A495E" w:rsidP="002B3264">
      <w:pPr>
        <w:tabs>
          <w:tab w:val="left" w:pos="993"/>
          <w:tab w:val="left" w:pos="4095"/>
          <w:tab w:val="left" w:pos="4125"/>
        </w:tabs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F71925" w:rsidRPr="005A49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Таблица «№ 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47"/>
        <w:gridCol w:w="1747"/>
        <w:gridCol w:w="1984"/>
        <w:gridCol w:w="2127"/>
        <w:gridCol w:w="1842"/>
      </w:tblGrid>
      <w:tr w:rsidR="005A495E" w:rsidRPr="00C02332" w:rsidTr="006A5C79">
        <w:trPr>
          <w:trHeight w:val="1276"/>
        </w:trPr>
        <w:tc>
          <w:tcPr>
            <w:tcW w:w="2047" w:type="dxa"/>
            <w:vAlign w:val="center"/>
          </w:tcPr>
          <w:p w:rsidR="005A495E" w:rsidRPr="00C02332" w:rsidRDefault="005A495E" w:rsidP="006A5C79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подтверждающий исполнение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обязательств </w:t>
            </w:r>
          </w:p>
        </w:tc>
        <w:tc>
          <w:tcPr>
            <w:tcW w:w="1747" w:type="dxa"/>
            <w:vAlign w:val="center"/>
          </w:tcPr>
          <w:p w:rsidR="005A495E" w:rsidRPr="00C02332" w:rsidRDefault="005A495E" w:rsidP="006A5C79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 и дата документа</w:t>
            </w:r>
          </w:p>
        </w:tc>
        <w:tc>
          <w:tcPr>
            <w:tcW w:w="1984" w:type="dxa"/>
            <w:vAlign w:val="center"/>
          </w:tcPr>
          <w:p w:rsidR="005A495E" w:rsidRPr="00C02332" w:rsidRDefault="005A495E" w:rsidP="006A5C79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документа</w:t>
            </w:r>
          </w:p>
        </w:tc>
        <w:tc>
          <w:tcPr>
            <w:tcW w:w="2127" w:type="dxa"/>
            <w:vAlign w:val="center"/>
          </w:tcPr>
          <w:p w:rsidR="005A495E" w:rsidRPr="00C02332" w:rsidRDefault="005A495E" w:rsidP="006A5C79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обязательств,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установленный контрактом</w:t>
            </w:r>
          </w:p>
        </w:tc>
        <w:tc>
          <w:tcPr>
            <w:tcW w:w="1842" w:type="dxa"/>
          </w:tcPr>
          <w:p w:rsidR="005A495E" w:rsidRPr="00C02332" w:rsidRDefault="005A495E" w:rsidP="006A5C79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фактического исполнения обязательств</w:t>
            </w:r>
          </w:p>
        </w:tc>
      </w:tr>
      <w:tr w:rsidR="005A495E" w:rsidRPr="00C02332" w:rsidTr="006A5C79">
        <w:tc>
          <w:tcPr>
            <w:tcW w:w="2047" w:type="dxa"/>
            <w:vAlign w:val="center"/>
          </w:tcPr>
          <w:p w:rsidR="005A495E" w:rsidRDefault="005A495E" w:rsidP="006A5C79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vAlign w:val="center"/>
          </w:tcPr>
          <w:p w:rsidR="005A495E" w:rsidRDefault="005A495E" w:rsidP="006A5C79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5A495E" w:rsidRDefault="005A495E" w:rsidP="006A5C79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5A495E" w:rsidRDefault="005A495E" w:rsidP="006A5C79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5A495E" w:rsidRDefault="005A495E" w:rsidP="006A5C79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5A495E" w:rsidRPr="00C02332" w:rsidTr="006A5C79">
        <w:trPr>
          <w:trHeight w:val="986"/>
        </w:trPr>
        <w:tc>
          <w:tcPr>
            <w:tcW w:w="2047" w:type="dxa"/>
          </w:tcPr>
          <w:p w:rsidR="005A495E" w:rsidRPr="00C02332" w:rsidRDefault="005A495E" w:rsidP="00DB1E9B">
            <w:pPr>
              <w:tabs>
                <w:tab w:val="left" w:pos="225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Акт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F304E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 приемке </w:t>
            </w:r>
            <w:r w:rsidR="00F304E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выполненных работ</w:t>
            </w:r>
            <w:r w:rsidR="00DB1E9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B1E9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(форма КС-2)</w:t>
            </w:r>
          </w:p>
        </w:tc>
        <w:tc>
          <w:tcPr>
            <w:tcW w:w="1747" w:type="dxa"/>
          </w:tcPr>
          <w:p w:rsidR="005A495E" w:rsidRPr="00C02332" w:rsidRDefault="005A495E" w:rsidP="00F304E4">
            <w:pPr>
              <w:tabs>
                <w:tab w:val="left" w:pos="270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1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от </w:t>
            </w:r>
            <w:r w:rsidR="00F304E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1984" w:type="dxa"/>
          </w:tcPr>
          <w:p w:rsidR="005A495E" w:rsidRPr="00C02332" w:rsidRDefault="005A495E" w:rsidP="00F304E4">
            <w:pPr>
              <w:tabs>
                <w:tab w:val="left" w:pos="420"/>
                <w:tab w:val="left" w:pos="993"/>
              </w:tabs>
              <w:adjustRightInd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F304E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474715,37</w:t>
            </w:r>
          </w:p>
        </w:tc>
        <w:tc>
          <w:tcPr>
            <w:tcW w:w="2127" w:type="dxa"/>
          </w:tcPr>
          <w:p w:rsidR="005A495E" w:rsidRPr="00C02332" w:rsidRDefault="00B91D72" w:rsidP="00B91D72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="005A495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21.05.2020</w:t>
            </w:r>
            <w:r w:rsidR="005A495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A495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(</w:t>
            </w:r>
            <w:r w:rsidR="00F304E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5A495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дней с</w:t>
            </w:r>
            <w:r w:rsidR="00F304E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5A495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 w:rsidR="00F304E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ня</w:t>
            </w:r>
            <w:r w:rsidR="005A495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304E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заключения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F304E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контракта</w:t>
            </w:r>
            <w:r w:rsidR="005A495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B91D72" w:rsidRPr="007067B2" w:rsidRDefault="007067B2" w:rsidP="006A5C79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  <w:r w:rsidR="005A495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91D7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5A495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B91D7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2C3CC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C3CC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C3CC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(акт подписан </w:t>
            </w:r>
            <w:r w:rsidR="002C3CC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Заказчиком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26.05.2020</w:t>
            </w:r>
            <w:r w:rsidR="002C3CC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B91D72" w:rsidRDefault="00B91D72" w:rsidP="00B91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1D72" w:rsidRDefault="00B91D72" w:rsidP="00B91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95E" w:rsidRPr="00B91D72" w:rsidRDefault="005A495E" w:rsidP="00B91D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95E" w:rsidRPr="00C02332" w:rsidTr="006A5C79">
        <w:trPr>
          <w:trHeight w:val="703"/>
        </w:trPr>
        <w:tc>
          <w:tcPr>
            <w:tcW w:w="2047" w:type="dxa"/>
          </w:tcPr>
          <w:p w:rsidR="005A495E" w:rsidRPr="00C02332" w:rsidRDefault="005A495E" w:rsidP="006A5C79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Платежное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поручение</w:t>
            </w:r>
          </w:p>
        </w:tc>
        <w:tc>
          <w:tcPr>
            <w:tcW w:w="1747" w:type="dxa"/>
          </w:tcPr>
          <w:p w:rsidR="005A495E" w:rsidRPr="00C02332" w:rsidRDefault="005A495E" w:rsidP="00F304E4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F304E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13096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от </w:t>
            </w:r>
            <w:r w:rsidR="00F304E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1984" w:type="dxa"/>
          </w:tcPr>
          <w:p w:rsidR="005A495E" w:rsidRPr="00C02332" w:rsidRDefault="00F304E4" w:rsidP="006A5C79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474715,37</w:t>
            </w:r>
          </w:p>
        </w:tc>
        <w:tc>
          <w:tcPr>
            <w:tcW w:w="2127" w:type="dxa"/>
          </w:tcPr>
          <w:p w:rsidR="005A495E" w:rsidRPr="00C02332" w:rsidRDefault="005A495E" w:rsidP="0067380C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="006738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17.06.2020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(</w:t>
            </w:r>
            <w:r w:rsidR="00DB1E9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 рабочих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дней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 даты подпис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документа о приемке </w:t>
            </w:r>
            <w:r w:rsidR="00DB1E9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выпо</w:t>
            </w:r>
            <w:r w:rsidR="00DB1E9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DB1E9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ненных работ по форме КС-2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5A495E" w:rsidRDefault="005A495E" w:rsidP="006A5C79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A495E" w:rsidRPr="00977FA1" w:rsidRDefault="0067380C" w:rsidP="006A5C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27.05.2020</w:t>
            </w:r>
          </w:p>
        </w:tc>
      </w:tr>
    </w:tbl>
    <w:p w:rsidR="00E90C17" w:rsidRDefault="00E90C17" w:rsidP="00E90C17">
      <w:pPr>
        <w:pStyle w:val="parametervalue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Нарушения сроков исполнения сторонами обязательств по условиям ко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тракта не установлено.</w:t>
      </w:r>
    </w:p>
    <w:p w:rsidR="005179B5" w:rsidRDefault="005179B5" w:rsidP="00533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335EB" w:rsidRDefault="005335EB" w:rsidP="00533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Осуществление закупок товаров, работ, услуг</w:t>
      </w:r>
      <w:r w:rsidR="00027C3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у единственного </w:t>
      </w:r>
      <w:r w:rsidR="00027C3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/>
        <w:t>(подрядчика, исполнителя)</w:t>
      </w:r>
    </w:p>
    <w:p w:rsidR="005335EB" w:rsidRDefault="005335EB" w:rsidP="00533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B4A7A" w:rsidRPr="004546AA" w:rsidRDefault="00FB4A7A" w:rsidP="00EE1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представленному реестру заключенных контрактов всего в пр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веряемом периоде Заказчиком заключено </w:t>
      </w:r>
      <w:r w:rsidR="00EE15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контракт</w:t>
      </w:r>
      <w:r w:rsidR="00EE15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1D78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закупку товаров, 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бот, услуг на общую сумму </w:t>
      </w:r>
      <w:r w:rsidR="00F370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3079457,69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руб.</w:t>
      </w:r>
      <w:r w:rsidR="00EE15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том числе</w:t>
      </w:r>
      <w:r w:rsidR="00EE1529" w:rsidRPr="00EE15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91 </w:t>
      </w:r>
      <w:r w:rsidR="00EE15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контракт заключен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с единственным поставщ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иком (подрядчиком, исполните</w:t>
      </w:r>
      <w:r w:rsidR="00EE1529">
        <w:rPr>
          <w:rFonts w:ascii="Times New Roman" w:eastAsia="Times New Roman" w:hAnsi="Times New Roman"/>
          <w:sz w:val="28"/>
          <w:szCs w:val="28"/>
          <w:lang w:eastAsia="ru-RU"/>
        </w:rPr>
        <w:t>лем)</w:t>
      </w:r>
      <w:r w:rsidRPr="004546A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76B68" w:rsidRPr="00C76B68" w:rsidRDefault="00EE1529" w:rsidP="00FB4A7A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</w:t>
      </w:r>
      <w:r w:rsidR="00FB4A7A">
        <w:rPr>
          <w:rFonts w:ascii="Times New Roman" w:eastAsia="Times New Roman" w:hAnsi="Times New Roman"/>
          <w:sz w:val="28"/>
          <w:szCs w:val="28"/>
          <w:lang w:eastAsia="ru-RU"/>
        </w:rPr>
        <w:t>тракт</w:t>
      </w:r>
      <w:r w:rsidR="006B72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4A7A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поставку электрической энергии от 19 декабря 2019 года на сумму 6623,50</w:t>
      </w:r>
      <w:r w:rsidR="00FB4A7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  <w:r w:rsidR="00C76B68">
        <w:rPr>
          <w:rFonts w:ascii="Times New Roman" w:eastAsia="Times New Roman" w:hAnsi="Times New Roman"/>
          <w:sz w:val="28"/>
          <w:szCs w:val="28"/>
          <w:lang w:eastAsia="ru-RU"/>
        </w:rPr>
        <w:t>заключен в соответствии с пунктом 29 части 1 статьи 93 З</w:t>
      </w:r>
      <w:r w:rsidR="00C76B6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76B68">
        <w:rPr>
          <w:rFonts w:ascii="Times New Roman" w:eastAsia="Times New Roman" w:hAnsi="Times New Roman"/>
          <w:sz w:val="28"/>
          <w:szCs w:val="28"/>
          <w:lang w:eastAsia="ru-RU"/>
        </w:rPr>
        <w:t>кона о контрактной системе</w:t>
      </w:r>
      <w:r w:rsidR="00C76B68" w:rsidRPr="00C76B6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4A7A" w:rsidRDefault="00C76B68" w:rsidP="00FB4A7A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90 контрактов на общую </w:t>
      </w:r>
      <w:r w:rsidRPr="00F37033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сумму </w:t>
      </w:r>
      <w:r w:rsidR="00F37033" w:rsidRPr="00F37033">
        <w:rPr>
          <w:rFonts w:ascii="Times New Roman" w:eastAsia="Times New Roman" w:hAnsi="Times New Roman"/>
          <w:sz w:val="28"/>
          <w:szCs w:val="28"/>
          <w:lang w:eastAsia="ru-RU"/>
        </w:rPr>
        <w:t>1642986,24</w:t>
      </w:r>
      <w:r w:rsidRPr="00F3703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заключены </w:t>
      </w:r>
      <w:r w:rsidR="00FB4A7A" w:rsidRPr="00812DD6">
        <w:rPr>
          <w:rFonts w:ascii="Times New Roman" w:eastAsia="Times New Roman" w:hAnsi="Times New Roman"/>
          <w:sz w:val="28"/>
          <w:szCs w:val="28"/>
          <w:lang w:eastAsia="ru-RU"/>
        </w:rPr>
        <w:t>в соотве</w:t>
      </w:r>
      <w:r w:rsidR="00FB4A7A" w:rsidRPr="00812DD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FB4A7A" w:rsidRPr="00812DD6">
        <w:rPr>
          <w:rFonts w:ascii="Times New Roman" w:eastAsia="Times New Roman" w:hAnsi="Times New Roman"/>
          <w:sz w:val="28"/>
          <w:szCs w:val="28"/>
          <w:lang w:eastAsia="ru-RU"/>
        </w:rPr>
        <w:t xml:space="preserve">ствии с </w:t>
      </w:r>
      <w:r w:rsidR="00FB4A7A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4 </w:t>
      </w:r>
      <w:r w:rsidR="00FB4A7A" w:rsidRPr="00812DD6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 w:rsidR="00FB4A7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B4A7A" w:rsidRPr="00812DD6">
        <w:rPr>
          <w:rFonts w:ascii="Times New Roman" w:eastAsia="Times New Roman" w:hAnsi="Times New Roman"/>
          <w:sz w:val="28"/>
          <w:szCs w:val="28"/>
          <w:lang w:eastAsia="ru-RU"/>
        </w:rPr>
        <w:t xml:space="preserve"> 1 статьи 93 Закона о контрактной системе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2DD6" w:rsidRPr="00812DD6" w:rsidRDefault="00812DD6" w:rsidP="00812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C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ходе выборочной проверки соответствия условий </w:t>
      </w:r>
      <w:r w:rsidR="00F370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заключенных в пр</w:t>
      </w:r>
      <w:r w:rsidR="00F370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F370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веряемом периоде</w:t>
      </w:r>
      <w:r w:rsidRPr="00975C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трактов</w:t>
      </w:r>
      <w:r w:rsidR="006B72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положениям Закона о контрактной системе уст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новлено следующее.</w:t>
      </w:r>
    </w:p>
    <w:p w:rsidR="00812DD6" w:rsidRPr="00812DD6" w:rsidRDefault="00812DD6" w:rsidP="00812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1. Пунктом 4 части 1 статьи 93 Закона о контрактной системе установл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 xml:space="preserve">но, что заказчики вправе осуществлять закупку товара, работы или услуги </w:t>
      </w:r>
      <w:r w:rsidR="00403DB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на сумму 300000,00 руб. (с 1 июля 2019 года)</w:t>
      </w:r>
      <w:r w:rsidR="00403DBB">
        <w:rPr>
          <w:rFonts w:ascii="Times New Roman" w:eastAsia="Times New Roman" w:hAnsi="Times New Roman"/>
          <w:sz w:val="28"/>
          <w:szCs w:val="28"/>
          <w:lang w:eastAsia="ru-RU"/>
        </w:rPr>
        <w:t xml:space="preserve"> и 600000,00 руб. (</w:t>
      </w:r>
      <w:r w:rsidR="00C76B68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127A68">
        <w:rPr>
          <w:rFonts w:ascii="Times New Roman" w:eastAsia="Times New Roman" w:hAnsi="Times New Roman"/>
          <w:sz w:val="28"/>
          <w:szCs w:val="28"/>
          <w:lang w:eastAsia="ru-RU"/>
        </w:rPr>
        <w:t xml:space="preserve">24 апреля </w:t>
      </w:r>
      <w:r w:rsidR="00403DB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27A68">
        <w:rPr>
          <w:rFonts w:ascii="Times New Roman" w:eastAsia="Times New Roman" w:hAnsi="Times New Roman"/>
          <w:sz w:val="28"/>
          <w:szCs w:val="28"/>
          <w:lang w:eastAsia="ru-RU"/>
        </w:rPr>
        <w:t>2020 года)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. Нарушений данного ограничения по произведенным в проверяемом периоде закупкам не выявлено.</w:t>
      </w:r>
    </w:p>
    <w:p w:rsidR="004E4402" w:rsidRDefault="00127A68" w:rsidP="00812D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69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812DD6" w:rsidRPr="002A69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812DD6" w:rsidRPr="002A69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частью 13.1 статьи 34 Закона о</w:t>
      </w:r>
      <w:r w:rsidR="00812DD6" w:rsidRPr="00BE0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контрактной системе заказчик </w:t>
      </w:r>
      <w:r w:rsidR="00C01036" w:rsidRPr="00BE0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обязан включать</w:t>
      </w:r>
      <w:r w:rsidR="00812DD6" w:rsidRPr="00BE0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контракт условие о том, что срок оплаты заказч</w:t>
      </w:r>
      <w:r w:rsidR="00812DD6" w:rsidRPr="00BE0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812DD6" w:rsidRPr="00BE0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 поставленного товара, выполненной работы (ее результатов), оказанной</w:t>
      </w:r>
      <w:r w:rsidR="00812DD6"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услуги, отдельных этапов исполнения контракта должен составлять не более </w:t>
      </w:r>
      <w:r w:rsidR="00BE0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812DD6"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 дней с даты подписания заказчиком документа о приемке, предусмотренного частью 7 статьи 94 Закона о контрактной системе, за исключением случая</w:t>
      </w:r>
      <w:proofErr w:type="gramEnd"/>
      <w:r w:rsidR="00812DD6"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ук</w:t>
      </w:r>
      <w:r w:rsidR="00812DD6"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812DD6"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занного в части 8 статьи 30 Закона о контрактной системе</w:t>
      </w:r>
      <w:r w:rsidR="004E44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C010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12DD6" w:rsidRPr="00A6193A" w:rsidRDefault="00C01036" w:rsidP="00812D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проверке выявлен</w:t>
      </w:r>
      <w:r w:rsidR="001D78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случа</w:t>
      </w:r>
      <w:r w:rsidR="001D78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812DD6"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несоблюдения Заказчиком вышеуказа</w:t>
      </w:r>
      <w:r w:rsidR="00812DD6"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812DD6"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ного требования Закона о контрактной системе</w:t>
      </w:r>
      <w:r w:rsidR="00A619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12DD6" w:rsidRDefault="00A6193A" w:rsidP="00812D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Так, </w:t>
      </w:r>
      <w:r w:rsidR="00C01036"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согласно пункту </w:t>
      </w:r>
      <w:r w:rsidR="001471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6.4</w:t>
      </w:r>
      <w:r w:rsidR="00C01036"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471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контракта</w:t>
      </w:r>
      <w:r w:rsidR="00C01036"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</w:t>
      </w:r>
      <w:r w:rsidR="001471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</w:t>
      </w:r>
      <w:r w:rsidR="00C01036"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471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января</w:t>
      </w:r>
      <w:r w:rsidR="00C01036"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C01036"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1471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C01036"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1471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C01036"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1471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9895,</w:t>
      </w:r>
      <w:r w:rsidR="00C01036"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 руб., заключенн</w:t>
      </w:r>
      <w:r w:rsidR="001D7848"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</w:t>
      </w:r>
      <w:r w:rsidR="00C01036"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471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индивидуальным пре</w:t>
      </w:r>
      <w:r w:rsidR="001471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="001471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принимателем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471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Белой И. С.</w:t>
      </w:r>
      <w:r w:rsidR="00C01036"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</w:t>
      </w:r>
      <w:r w:rsidR="001471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приобретение хозяйственных товаров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C01036"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оплата по контракту производится Заказчиком в течение </w:t>
      </w:r>
      <w:r w:rsidR="001471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 календарных</w:t>
      </w:r>
      <w:r w:rsidR="001D7848"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01036"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дней</w:t>
      </w:r>
      <w:r w:rsidR="001D7848"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471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 дня п</w:t>
      </w:r>
      <w:r w:rsidR="001471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1471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лучения счета и накладной на товар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Аналогичное условие оплаты по контракту установлено в пункте 6.4 муниципального контракта от 16 марта 2020 года № 113, заключенного с индивидуальным предпринимателем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Егурневой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О.Г. на  пр</w:t>
      </w:r>
      <w:r w:rsidR="00C41E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бретение строительных материалов на сумму</w:t>
      </w:r>
      <w:r w:rsidR="00C41E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26022,0 руб., </w:t>
      </w:r>
      <w:r w:rsidR="006778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 также 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="006778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6.4 муниципального контракта от 25 марта 2020 года № 43</w:t>
      </w:r>
      <w:r w:rsidR="006328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., заключенного с обществом с ограниченной ответственностью «Центр Специальной одежды»</w:t>
      </w:r>
      <w:r w:rsidR="00632841" w:rsidRPr="006328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328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приобретение специальной одежды на сумму</w:t>
      </w:r>
      <w:proofErr w:type="gramEnd"/>
      <w:r w:rsidR="006328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5970,00 руб.</w:t>
      </w:r>
    </w:p>
    <w:p w:rsidR="006A5C79" w:rsidRPr="006A5C79" w:rsidRDefault="00632841" w:rsidP="006A5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A5C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Pr="006A5C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6A5C79" w:rsidRPr="006A5C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Постановление</w:t>
      </w:r>
      <w:r w:rsidR="006778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6A5C79" w:rsidRPr="006A5C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30 августа 2017 года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</w:t>
      </w:r>
      <w:r w:rsidR="006A5C79" w:rsidRPr="006A5C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</w:t>
      </w:r>
      <w:r w:rsidR="006A5C79" w:rsidRPr="006A5C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мая 2017 года № 570 и признании утратившим силу постановления</w:t>
      </w:r>
      <w:proofErr w:type="gramEnd"/>
      <w:r w:rsidR="006A5C79" w:rsidRPr="006A5C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A5C79" w:rsidRPr="006A5C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</w:t>
      </w:r>
      <w:r w:rsidR="006A5C79" w:rsidRPr="006A5C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6A5C79" w:rsidRPr="006A5C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тельства Российской Федерации от 25 ноября 2013 года № 1063»</w:t>
      </w:r>
      <w:r w:rsidR="003641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- П</w:t>
      </w:r>
      <w:r w:rsidR="003641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3641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становление № 1042)</w:t>
      </w:r>
      <w:r w:rsidR="006A5C79" w:rsidRPr="006A5C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утверждены правила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</w:t>
      </w:r>
      <w:r w:rsidR="006A5C79" w:rsidRPr="006A5C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</w:t>
      </w:r>
      <w:r w:rsidR="006A5C79" w:rsidRPr="006A5C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нения обязательств заказчиком, поставщиком (подрядчиком, исполнителем)</w:t>
      </w:r>
      <w:r w:rsidR="003641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(далее</w:t>
      </w:r>
      <w:r w:rsidR="00FD56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778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="003641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Правила</w:t>
      </w:r>
      <w:r w:rsidR="006778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определения размера штрафа</w:t>
      </w:r>
      <w:r w:rsidR="003641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  <w:proofErr w:type="gramEnd"/>
    </w:p>
    <w:p w:rsidR="003641C5" w:rsidRPr="003641C5" w:rsidRDefault="003641C5" w:rsidP="00677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Согласно пункту 9 Правил </w:t>
      </w:r>
      <w:r w:rsidR="006778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определения размера штрафа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Pr="003641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каждый факт неисполнения заказчиком обязательств, предусмотренных контрактом, за и</w:t>
      </w:r>
      <w:r w:rsidRPr="003641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3641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ключением просрочки исполнения обязательств, предусмотренных контрактом, размер штрафа устанавливается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размере </w:t>
      </w:r>
      <w:r w:rsidRPr="003641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1000,00 руб., если цена контракта не превышает 3 млн. руб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3641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813B3" w:rsidRDefault="003641C5" w:rsidP="006813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муниципальных контрактах, заключенных с индивидуальным предпр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нимателем Москалевой М.Б</w:t>
      </w:r>
      <w:r w:rsidR="00240B13" w:rsidRPr="00240B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240B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E563FD" w:rsidRPr="00E56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27 января 2020 года № ТП</w:t>
      </w:r>
      <w:r w:rsidR="00FD56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0120/32 на </w:t>
      </w:r>
      <w:r w:rsidR="006813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выпо</w:t>
      </w:r>
      <w:r w:rsidR="006813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</w:t>
      </w:r>
      <w:r w:rsidR="006813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нение работ по подготовке формы № 2-ТП (отходы) на сумму 2700,00 руб., </w:t>
      </w:r>
      <w:r w:rsidR="00FD56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6813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5 марта 2020 года № ГД</w:t>
      </w:r>
      <w:r w:rsidR="00FD56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813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0220/89 на выполнение работ по подготовке декл</w:t>
      </w:r>
      <w:r w:rsidR="006813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6813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рации о плате з</w:t>
      </w:r>
      <w:r w:rsidR="006813B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 негативное воздействие на окружающую среду на сумму 2500,00 руб., от </w:t>
      </w:r>
      <w:r w:rsidR="00FD56BC">
        <w:rPr>
          <w:rFonts w:ascii="Times New Roman" w:eastAsia="Times New Roman" w:hAnsi="Times New Roman"/>
          <w:color w:val="000000" w:themeColor="text1"/>
          <w:sz w:val="28"/>
          <w:szCs w:val="28"/>
        </w:rPr>
        <w:t>17 марта 2020</w:t>
      </w:r>
      <w:proofErr w:type="gramEnd"/>
      <w:r w:rsidR="00FD56B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D56BC">
        <w:rPr>
          <w:rFonts w:ascii="Times New Roman" w:eastAsia="Times New Roman" w:hAnsi="Times New Roman"/>
          <w:color w:val="000000" w:themeColor="text1"/>
          <w:sz w:val="28"/>
          <w:szCs w:val="28"/>
        </w:rPr>
        <w:t>года № ОПЭК 0320/124 на выполнение работ по подготовке отчета об организации и о результатах осуществления произво</w:t>
      </w:r>
      <w:r w:rsidR="00FD56BC">
        <w:rPr>
          <w:rFonts w:ascii="Times New Roman" w:eastAsia="Times New Roman" w:hAnsi="Times New Roman"/>
          <w:color w:val="000000" w:themeColor="text1"/>
          <w:sz w:val="28"/>
          <w:szCs w:val="28"/>
        </w:rPr>
        <w:t>д</w:t>
      </w:r>
      <w:r w:rsidR="00FD56BC">
        <w:rPr>
          <w:rFonts w:ascii="Times New Roman" w:eastAsia="Times New Roman" w:hAnsi="Times New Roman"/>
          <w:color w:val="000000" w:themeColor="text1"/>
          <w:sz w:val="28"/>
          <w:szCs w:val="28"/>
        </w:rPr>
        <w:t>ственного экологического контроля на сумму 1500,00 руб., ответственность З</w:t>
      </w:r>
      <w:r w:rsidR="00FD56BC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FD56B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казчика за </w:t>
      </w:r>
      <w:r w:rsidR="00FD56BC" w:rsidRPr="003641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каждый факт неисполнения </w:t>
      </w:r>
      <w:r w:rsidR="00FD56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им </w:t>
      </w:r>
      <w:r w:rsidR="00FD56BC" w:rsidRPr="003641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обязательств</w:t>
      </w:r>
      <w:r w:rsidR="00FD56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предусмотренных ко</w:t>
      </w:r>
      <w:r w:rsidR="00FD56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FD56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трактом, установлена в </w:t>
      </w:r>
      <w:r w:rsidR="00E56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виде штрафа в </w:t>
      </w:r>
      <w:r w:rsidR="00FD56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размере 3% цены контракта</w:t>
      </w:r>
      <w:r w:rsidR="00E56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указанием, что</w:t>
      </w:r>
      <w:r w:rsidR="00FD56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56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штраф определен в соответствии с Постановлением № 1042.</w:t>
      </w:r>
      <w:proofErr w:type="gramEnd"/>
      <w:r w:rsidR="00E56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56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Аналогичное условие ответственности Заказчика установлено также в муниципальных ко</w:t>
      </w:r>
      <w:r w:rsidR="00E56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E56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трактах</w:t>
      </w:r>
      <w:r w:rsidR="00E563FD" w:rsidRPr="00E56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E56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16 декабря 2019 года № 112, заключенном с индивидуальным пре</w:t>
      </w:r>
      <w:r w:rsidR="00E56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="00E56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принимателем Федосовым Г.Е. на оказание услуг по заправке картриджей на сумму</w:t>
      </w:r>
      <w:r w:rsidR="009F22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56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700,00 руб.</w:t>
      </w:r>
      <w:r w:rsidR="00240B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от 9 декабря 2020 года № 19, заключенном с индивидуал</w:t>
      </w:r>
      <w:r w:rsidR="00240B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="00240B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ным предпринимателем Демченко Е.А. на  предоставление услуг экскаватора на сумму 10000,00 руб.</w:t>
      </w:r>
      <w:proofErr w:type="gramEnd"/>
    </w:p>
    <w:p w:rsidR="006A5C79" w:rsidRDefault="00240B13" w:rsidP="006A5C79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Ввиду того, что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размер штрафа, установленн</w:t>
      </w:r>
      <w:r w:rsidR="00237479">
        <w:rPr>
          <w:rFonts w:ascii="Times New Roman" w:eastAsia="Times New Roman" w:hAnsi="Times New Roman"/>
          <w:color w:val="000000" w:themeColor="text1"/>
          <w:sz w:val="28"/>
          <w:szCs w:val="28"/>
        </w:rPr>
        <w:t>ый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для Заказчика в вышеп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речисленных контрактах не соответствует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Правилам</w:t>
      </w:r>
      <w:r w:rsidR="002E54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2E54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определения размера штрафа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 утвержденным Постановлением № 1042, ссылка на данное постано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ление указана </w:t>
      </w:r>
      <w:r w:rsidR="00F8309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контрактах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неправомерно.</w:t>
      </w:r>
    </w:p>
    <w:p w:rsidR="00632841" w:rsidRDefault="00632841" w:rsidP="00812D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335EB" w:rsidRDefault="005335EB" w:rsidP="005335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проверяющим принято решение:</w:t>
      </w:r>
    </w:p>
    <w:p w:rsidR="005335EB" w:rsidRDefault="005335EB" w:rsidP="005335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направить акт </w:t>
      </w:r>
      <w:r w:rsidR="00FE32D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проведения </w:t>
      </w:r>
      <w:r w:rsidR="00FE32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плановой выборочной проверки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Заказчику с целью ознакомления; </w:t>
      </w:r>
    </w:p>
    <w:p w:rsidR="005335EB" w:rsidRDefault="005335EB" w:rsidP="005335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направить копию акта проведения </w:t>
      </w:r>
      <w:r w:rsidR="00904D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плановой выборочной проверки </w:t>
      </w:r>
      <w:r w:rsidR="00F830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главе </w:t>
      </w:r>
      <w:r w:rsidR="00904D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F830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Старощербиновского</w:t>
      </w:r>
      <w:proofErr w:type="spellEnd"/>
      <w:r w:rsidR="00904D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Щербиновского района</w:t>
      </w:r>
      <w:r>
        <w:rPr>
          <w:rStyle w:val="FontStyle11"/>
          <w:color w:val="000000" w:themeColor="text1"/>
          <w:sz w:val="28"/>
          <w:szCs w:val="28"/>
        </w:rPr>
        <w:t>;</w:t>
      </w:r>
    </w:p>
    <w:p w:rsidR="00BE04A6" w:rsidRDefault="00BE04A6" w:rsidP="00BE04A6">
      <w:pPr>
        <w:widowControl w:val="0"/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разместить акт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проведения плановой выборочной проверки в ЕИС и на официальном сайте администрации муниципального образования Щербино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ский район в сети «Интернет» -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staradm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течение 3 рабочих дней с даты его подписания.</w:t>
      </w:r>
    </w:p>
    <w:p w:rsidR="006869D2" w:rsidRDefault="006869D2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Настоящий акт составлен на </w:t>
      </w:r>
      <w:r w:rsidR="002E54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листах в 2 экземплярах, имеющих один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ковую юридическую силу. </w:t>
      </w:r>
    </w:p>
    <w:p w:rsidR="006869D2" w:rsidRDefault="006869D2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869D2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Заказчик в течение 10 рабочих дней со дня получения настоящего акта проверки вправе представить в финансовое управление администрации мун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ципального образования Щербиновский район письменное возражение по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фактам, изложенным в акте проверки. 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этом к письменным возражениям</w:t>
      </w:r>
      <w:r w:rsidR="006869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необходимо приложить документы (их заверенные копии), подтверждающие обоснованность данных возражений.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35EB" w:rsidRDefault="005335EB" w:rsidP="005335EB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Проверяющий:</w:t>
      </w:r>
    </w:p>
    <w:p w:rsidR="005335EB" w:rsidRDefault="00F83090" w:rsidP="005335EB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Главный специалист</w:t>
      </w:r>
      <w:r w:rsidR="005335EB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 с</w:t>
      </w:r>
      <w:r w:rsidR="005335E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ектор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</w:t>
      </w:r>
      <w:r w:rsidR="005335E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5335EB">
        <w:rPr>
          <w:rFonts w:ascii="Times New Roman" w:hAnsi="Times New Roman"/>
          <w:color w:val="000000" w:themeColor="text1"/>
          <w:sz w:val="28"/>
          <w:szCs w:val="28"/>
          <w:lang w:eastAsia="ar-SA"/>
        </w:rPr>
        <w:br/>
        <w:t xml:space="preserve">муниципального контроля </w:t>
      </w:r>
      <w:r w:rsidR="005335EB">
        <w:rPr>
          <w:rFonts w:ascii="Times New Roman" w:hAnsi="Times New Roman"/>
          <w:color w:val="000000" w:themeColor="text1"/>
          <w:sz w:val="28"/>
          <w:szCs w:val="28"/>
          <w:lang w:eastAsia="ar-SA"/>
        </w:rPr>
        <w:br/>
        <w:t>финансового управления</w:t>
      </w:r>
    </w:p>
    <w:p w:rsidR="005335EB" w:rsidRDefault="005335EB" w:rsidP="005335EB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5335EB" w:rsidRDefault="005335EB" w:rsidP="005335EB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образования Щербиновский район       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ab/>
      </w:r>
      <w:r w:rsidR="00F83090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                   Т.Д. Сидоркина</w:t>
      </w:r>
    </w:p>
    <w:p w:rsidR="005335EB" w:rsidRDefault="005335EB" w:rsidP="005335E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27360A" w:rsidRDefault="0027360A" w:rsidP="005335E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Согласовано</w:t>
      </w:r>
      <w:r w:rsidRPr="00B81BFC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:</w:t>
      </w:r>
    </w:p>
    <w:p w:rsidR="0027360A" w:rsidRDefault="0027360A" w:rsidP="005335E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Исполняющий обязанности</w:t>
      </w:r>
    </w:p>
    <w:p w:rsidR="0027360A" w:rsidRDefault="0027360A" w:rsidP="005335E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начальника финансового управления</w:t>
      </w:r>
    </w:p>
    <w:p w:rsidR="0027360A" w:rsidRDefault="0027360A" w:rsidP="005335E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27360A" w:rsidRPr="0027360A" w:rsidRDefault="0027360A" w:rsidP="005335E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образования Щербиновский район                                                            Е.С. Белая</w:t>
      </w:r>
    </w:p>
    <w:p w:rsidR="005335EB" w:rsidRDefault="005335EB" w:rsidP="005335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ar-SA"/>
        </w:rPr>
      </w:pPr>
    </w:p>
    <w:p w:rsidR="005335EB" w:rsidRDefault="005335EB" w:rsidP="005335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35EB" w:rsidRDefault="005335EB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5335EB" w:rsidRDefault="005335EB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F664D5" w:rsidRDefault="00F664D5" w:rsidP="00FE32DD">
      <w:pPr>
        <w:widowControl w:val="0"/>
        <w:tabs>
          <w:tab w:val="left" w:pos="96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1C2D5B" w:rsidRDefault="001C2D5B" w:rsidP="001C2D5B">
      <w:pPr>
        <w:widowControl w:val="0"/>
        <w:tabs>
          <w:tab w:val="left" w:pos="1695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5335EB" w:rsidRDefault="005335EB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5335EB" w:rsidRDefault="005335EB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F83090" w:rsidRDefault="00F8309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F83090" w:rsidRDefault="00F8309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F83090" w:rsidRDefault="00F8309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F83090" w:rsidRDefault="00F8309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F83090" w:rsidRDefault="00F8309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F83090" w:rsidRDefault="00F8309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F83090" w:rsidRDefault="00F8309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F83090" w:rsidRDefault="00F8309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27360A" w:rsidRDefault="0027360A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F83090" w:rsidRDefault="00F8309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F83090" w:rsidRDefault="00F8309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F83090" w:rsidRDefault="00F8309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F83090" w:rsidRDefault="00F8309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F83090" w:rsidRDefault="00F8309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5335EB" w:rsidRDefault="005335EB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Акт получен:  «___» ____________20</w:t>
      </w:r>
      <w:r w:rsidR="00FE32D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г.  ______________   _______________</w:t>
      </w:r>
    </w:p>
    <w:p w:rsidR="00DC6EBC" w:rsidRPr="00C6304B" w:rsidRDefault="005335EB" w:rsidP="00C6304B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                                              Подпись                            </w:t>
      </w:r>
      <w:r w:rsidR="00C6304B">
        <w:rPr>
          <w:rFonts w:ascii="Times New Roman" w:hAnsi="Times New Roman"/>
          <w:color w:val="000000" w:themeColor="text1"/>
          <w:sz w:val="20"/>
          <w:szCs w:val="20"/>
          <w:lang w:eastAsia="ar-SA"/>
        </w:rPr>
        <w:t>ФИО</w:t>
      </w:r>
    </w:p>
    <w:sectPr w:rsidR="00DC6EBC" w:rsidRPr="00C6304B" w:rsidSect="0013165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79" w:rsidRDefault="006A5C79" w:rsidP="0013165A">
      <w:pPr>
        <w:spacing w:after="0" w:line="240" w:lineRule="auto"/>
      </w:pPr>
      <w:r>
        <w:separator/>
      </w:r>
    </w:p>
  </w:endnote>
  <w:endnote w:type="continuationSeparator" w:id="0">
    <w:p w:rsidR="006A5C79" w:rsidRDefault="006A5C79" w:rsidP="0013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79" w:rsidRDefault="006A5C79" w:rsidP="0013165A">
      <w:pPr>
        <w:spacing w:after="0" w:line="240" w:lineRule="auto"/>
      </w:pPr>
      <w:r>
        <w:separator/>
      </w:r>
    </w:p>
  </w:footnote>
  <w:footnote w:type="continuationSeparator" w:id="0">
    <w:p w:rsidR="006A5C79" w:rsidRDefault="006A5C79" w:rsidP="0013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41405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A5C79" w:rsidRPr="0013165A" w:rsidRDefault="006A5C7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13165A">
          <w:rPr>
            <w:rFonts w:ascii="Times New Roman" w:hAnsi="Times New Roman"/>
            <w:sz w:val="28"/>
            <w:szCs w:val="28"/>
          </w:rPr>
          <w:fldChar w:fldCharType="begin"/>
        </w:r>
        <w:r w:rsidRPr="0013165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3165A">
          <w:rPr>
            <w:rFonts w:ascii="Times New Roman" w:hAnsi="Times New Roman"/>
            <w:sz w:val="28"/>
            <w:szCs w:val="28"/>
          </w:rPr>
          <w:fldChar w:fldCharType="separate"/>
        </w:r>
        <w:r w:rsidR="00200786">
          <w:rPr>
            <w:rFonts w:ascii="Times New Roman" w:hAnsi="Times New Roman"/>
            <w:noProof/>
            <w:sz w:val="28"/>
            <w:szCs w:val="28"/>
          </w:rPr>
          <w:t>13</w:t>
        </w:r>
        <w:r w:rsidRPr="0013165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A5C79" w:rsidRDefault="006A5C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6A62"/>
    <w:multiLevelType w:val="hybridMultilevel"/>
    <w:tmpl w:val="9012A732"/>
    <w:lvl w:ilvl="0" w:tplc="AE3EF8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EB"/>
    <w:rsid w:val="000016A9"/>
    <w:rsid w:val="000121C0"/>
    <w:rsid w:val="0002371F"/>
    <w:rsid w:val="00026FDA"/>
    <w:rsid w:val="00027C35"/>
    <w:rsid w:val="00032162"/>
    <w:rsid w:val="000415A4"/>
    <w:rsid w:val="000420A9"/>
    <w:rsid w:val="0005250E"/>
    <w:rsid w:val="00072914"/>
    <w:rsid w:val="0007364C"/>
    <w:rsid w:val="00075CF9"/>
    <w:rsid w:val="0008137B"/>
    <w:rsid w:val="00081C22"/>
    <w:rsid w:val="0008376D"/>
    <w:rsid w:val="000C2D2C"/>
    <w:rsid w:val="000C449E"/>
    <w:rsid w:val="000D08A6"/>
    <w:rsid w:val="000D3BFD"/>
    <w:rsid w:val="000D448D"/>
    <w:rsid w:val="000E2DAA"/>
    <w:rsid w:val="000E41D8"/>
    <w:rsid w:val="000E525C"/>
    <w:rsid w:val="00105A58"/>
    <w:rsid w:val="00110005"/>
    <w:rsid w:val="00113979"/>
    <w:rsid w:val="00115FE2"/>
    <w:rsid w:val="00127A68"/>
    <w:rsid w:val="0013165A"/>
    <w:rsid w:val="00137E0D"/>
    <w:rsid w:val="001471BE"/>
    <w:rsid w:val="00150A85"/>
    <w:rsid w:val="0016253D"/>
    <w:rsid w:val="001A0180"/>
    <w:rsid w:val="001A235A"/>
    <w:rsid w:val="001A7969"/>
    <w:rsid w:val="001C2D5B"/>
    <w:rsid w:val="001C70EC"/>
    <w:rsid w:val="001D7848"/>
    <w:rsid w:val="001E64AB"/>
    <w:rsid w:val="00200786"/>
    <w:rsid w:val="002327BA"/>
    <w:rsid w:val="00236BB2"/>
    <w:rsid w:val="00237479"/>
    <w:rsid w:val="00240B13"/>
    <w:rsid w:val="00241CD5"/>
    <w:rsid w:val="00242D24"/>
    <w:rsid w:val="00251002"/>
    <w:rsid w:val="00262DBF"/>
    <w:rsid w:val="0027360A"/>
    <w:rsid w:val="002758BD"/>
    <w:rsid w:val="002837A4"/>
    <w:rsid w:val="00284694"/>
    <w:rsid w:val="00284E5E"/>
    <w:rsid w:val="002A1901"/>
    <w:rsid w:val="002A691C"/>
    <w:rsid w:val="002B3264"/>
    <w:rsid w:val="002B7EEA"/>
    <w:rsid w:val="002C3CC8"/>
    <w:rsid w:val="002D15B0"/>
    <w:rsid w:val="002D28D2"/>
    <w:rsid w:val="002D672F"/>
    <w:rsid w:val="002E3786"/>
    <w:rsid w:val="002E42BC"/>
    <w:rsid w:val="002E54B6"/>
    <w:rsid w:val="002E5F22"/>
    <w:rsid w:val="0031502C"/>
    <w:rsid w:val="00315068"/>
    <w:rsid w:val="0033099F"/>
    <w:rsid w:val="00331A9C"/>
    <w:rsid w:val="00341136"/>
    <w:rsid w:val="00346806"/>
    <w:rsid w:val="00347549"/>
    <w:rsid w:val="00347C7B"/>
    <w:rsid w:val="00361187"/>
    <w:rsid w:val="003641C5"/>
    <w:rsid w:val="00364F9F"/>
    <w:rsid w:val="0037714E"/>
    <w:rsid w:val="00391E53"/>
    <w:rsid w:val="003C0F35"/>
    <w:rsid w:val="003E04F5"/>
    <w:rsid w:val="003E736C"/>
    <w:rsid w:val="003F62A9"/>
    <w:rsid w:val="003F719F"/>
    <w:rsid w:val="00403DBB"/>
    <w:rsid w:val="004060F8"/>
    <w:rsid w:val="0042654E"/>
    <w:rsid w:val="004304BF"/>
    <w:rsid w:val="004468AB"/>
    <w:rsid w:val="00450B85"/>
    <w:rsid w:val="00490305"/>
    <w:rsid w:val="004A4621"/>
    <w:rsid w:val="004A62D0"/>
    <w:rsid w:val="004C29E7"/>
    <w:rsid w:val="004E4402"/>
    <w:rsid w:val="004F26F0"/>
    <w:rsid w:val="005179B5"/>
    <w:rsid w:val="005277C7"/>
    <w:rsid w:val="005335EB"/>
    <w:rsid w:val="00534E32"/>
    <w:rsid w:val="00536E25"/>
    <w:rsid w:val="00541EE2"/>
    <w:rsid w:val="00542FA1"/>
    <w:rsid w:val="005531E0"/>
    <w:rsid w:val="00554D10"/>
    <w:rsid w:val="005602AB"/>
    <w:rsid w:val="00563299"/>
    <w:rsid w:val="005649DE"/>
    <w:rsid w:val="005706BF"/>
    <w:rsid w:val="00570A4B"/>
    <w:rsid w:val="00572109"/>
    <w:rsid w:val="00577978"/>
    <w:rsid w:val="005815C3"/>
    <w:rsid w:val="00593D5C"/>
    <w:rsid w:val="005A1E7D"/>
    <w:rsid w:val="005A495E"/>
    <w:rsid w:val="005B471D"/>
    <w:rsid w:val="005C7F3A"/>
    <w:rsid w:val="005E4213"/>
    <w:rsid w:val="005F1801"/>
    <w:rsid w:val="005F2D94"/>
    <w:rsid w:val="00607367"/>
    <w:rsid w:val="00612095"/>
    <w:rsid w:val="006153A2"/>
    <w:rsid w:val="006156A5"/>
    <w:rsid w:val="00617A72"/>
    <w:rsid w:val="00632841"/>
    <w:rsid w:val="006409C2"/>
    <w:rsid w:val="006665AF"/>
    <w:rsid w:val="0067380C"/>
    <w:rsid w:val="006753CE"/>
    <w:rsid w:val="00675EB0"/>
    <w:rsid w:val="006778EE"/>
    <w:rsid w:val="006813B3"/>
    <w:rsid w:val="006869D2"/>
    <w:rsid w:val="0069061B"/>
    <w:rsid w:val="006920EA"/>
    <w:rsid w:val="006A262F"/>
    <w:rsid w:val="006A3FE2"/>
    <w:rsid w:val="006A5C79"/>
    <w:rsid w:val="006A7852"/>
    <w:rsid w:val="006B360B"/>
    <w:rsid w:val="006B6EAF"/>
    <w:rsid w:val="006B72CD"/>
    <w:rsid w:val="006C1409"/>
    <w:rsid w:val="006D0163"/>
    <w:rsid w:val="006D498D"/>
    <w:rsid w:val="006F26F1"/>
    <w:rsid w:val="006F4A64"/>
    <w:rsid w:val="006F6C9F"/>
    <w:rsid w:val="007036A2"/>
    <w:rsid w:val="007067B2"/>
    <w:rsid w:val="00717D6F"/>
    <w:rsid w:val="007234C0"/>
    <w:rsid w:val="00731207"/>
    <w:rsid w:val="00734498"/>
    <w:rsid w:val="0074687E"/>
    <w:rsid w:val="007536F8"/>
    <w:rsid w:val="00777EAE"/>
    <w:rsid w:val="00783DAD"/>
    <w:rsid w:val="007A26EC"/>
    <w:rsid w:val="007A414A"/>
    <w:rsid w:val="007A5D07"/>
    <w:rsid w:val="007A6D0A"/>
    <w:rsid w:val="007B16C4"/>
    <w:rsid w:val="007B4693"/>
    <w:rsid w:val="007C16A7"/>
    <w:rsid w:val="007D47E0"/>
    <w:rsid w:val="007E06DD"/>
    <w:rsid w:val="007E59FD"/>
    <w:rsid w:val="007F4948"/>
    <w:rsid w:val="0080304B"/>
    <w:rsid w:val="00812DD6"/>
    <w:rsid w:val="00856621"/>
    <w:rsid w:val="00856671"/>
    <w:rsid w:val="008600A5"/>
    <w:rsid w:val="00860F50"/>
    <w:rsid w:val="00862307"/>
    <w:rsid w:val="00865261"/>
    <w:rsid w:val="0087696A"/>
    <w:rsid w:val="00892182"/>
    <w:rsid w:val="00894872"/>
    <w:rsid w:val="008964DC"/>
    <w:rsid w:val="00897473"/>
    <w:rsid w:val="008A0D9E"/>
    <w:rsid w:val="008A416E"/>
    <w:rsid w:val="008A45C5"/>
    <w:rsid w:val="008A5853"/>
    <w:rsid w:val="008C566B"/>
    <w:rsid w:val="008D6B55"/>
    <w:rsid w:val="008F0DC7"/>
    <w:rsid w:val="008F797A"/>
    <w:rsid w:val="00904DE1"/>
    <w:rsid w:val="00913210"/>
    <w:rsid w:val="00940139"/>
    <w:rsid w:val="00942631"/>
    <w:rsid w:val="00944599"/>
    <w:rsid w:val="009531EB"/>
    <w:rsid w:val="0096289D"/>
    <w:rsid w:val="0097178E"/>
    <w:rsid w:val="00975CB2"/>
    <w:rsid w:val="00976294"/>
    <w:rsid w:val="00977FA1"/>
    <w:rsid w:val="009A062C"/>
    <w:rsid w:val="009A1E15"/>
    <w:rsid w:val="009F22CE"/>
    <w:rsid w:val="00A02178"/>
    <w:rsid w:val="00A14562"/>
    <w:rsid w:val="00A329D7"/>
    <w:rsid w:val="00A56925"/>
    <w:rsid w:val="00A6193A"/>
    <w:rsid w:val="00A83A83"/>
    <w:rsid w:val="00A85617"/>
    <w:rsid w:val="00AC76C5"/>
    <w:rsid w:val="00AC7B03"/>
    <w:rsid w:val="00AD606B"/>
    <w:rsid w:val="00AD770E"/>
    <w:rsid w:val="00AD7935"/>
    <w:rsid w:val="00AE7B92"/>
    <w:rsid w:val="00B116C1"/>
    <w:rsid w:val="00B20383"/>
    <w:rsid w:val="00B31C84"/>
    <w:rsid w:val="00B33561"/>
    <w:rsid w:val="00B35807"/>
    <w:rsid w:val="00B5624F"/>
    <w:rsid w:val="00B61A10"/>
    <w:rsid w:val="00B6267C"/>
    <w:rsid w:val="00B679CC"/>
    <w:rsid w:val="00B76164"/>
    <w:rsid w:val="00B81BFC"/>
    <w:rsid w:val="00B84BDA"/>
    <w:rsid w:val="00B91D72"/>
    <w:rsid w:val="00B941C1"/>
    <w:rsid w:val="00BA3674"/>
    <w:rsid w:val="00BA6E60"/>
    <w:rsid w:val="00BB63AB"/>
    <w:rsid w:val="00BC51F2"/>
    <w:rsid w:val="00BC62B4"/>
    <w:rsid w:val="00BE04A6"/>
    <w:rsid w:val="00BE28D3"/>
    <w:rsid w:val="00BE7756"/>
    <w:rsid w:val="00C01036"/>
    <w:rsid w:val="00C05B98"/>
    <w:rsid w:val="00C14B09"/>
    <w:rsid w:val="00C2658D"/>
    <w:rsid w:val="00C26B4E"/>
    <w:rsid w:val="00C35E03"/>
    <w:rsid w:val="00C41EEF"/>
    <w:rsid w:val="00C42CBF"/>
    <w:rsid w:val="00C439CC"/>
    <w:rsid w:val="00C4696D"/>
    <w:rsid w:val="00C47E97"/>
    <w:rsid w:val="00C6304B"/>
    <w:rsid w:val="00C70E2E"/>
    <w:rsid w:val="00C766A1"/>
    <w:rsid w:val="00C76B68"/>
    <w:rsid w:val="00C81CEC"/>
    <w:rsid w:val="00C96C56"/>
    <w:rsid w:val="00CB0D83"/>
    <w:rsid w:val="00CB2CF2"/>
    <w:rsid w:val="00CB2D00"/>
    <w:rsid w:val="00CB4E5F"/>
    <w:rsid w:val="00CB5F46"/>
    <w:rsid w:val="00CC0787"/>
    <w:rsid w:val="00CD3487"/>
    <w:rsid w:val="00CD3CDD"/>
    <w:rsid w:val="00CF609E"/>
    <w:rsid w:val="00D027F9"/>
    <w:rsid w:val="00D0528C"/>
    <w:rsid w:val="00D10F0A"/>
    <w:rsid w:val="00D14626"/>
    <w:rsid w:val="00D226D0"/>
    <w:rsid w:val="00D27C05"/>
    <w:rsid w:val="00D417EF"/>
    <w:rsid w:val="00D4589D"/>
    <w:rsid w:val="00D46131"/>
    <w:rsid w:val="00D50A9D"/>
    <w:rsid w:val="00D52C61"/>
    <w:rsid w:val="00D640E5"/>
    <w:rsid w:val="00D75F29"/>
    <w:rsid w:val="00D7769B"/>
    <w:rsid w:val="00D90520"/>
    <w:rsid w:val="00D91FE2"/>
    <w:rsid w:val="00D92246"/>
    <w:rsid w:val="00D925C1"/>
    <w:rsid w:val="00DA0C80"/>
    <w:rsid w:val="00DB0CA0"/>
    <w:rsid w:val="00DB1E9B"/>
    <w:rsid w:val="00DC6EBC"/>
    <w:rsid w:val="00DC77A4"/>
    <w:rsid w:val="00DD1C3F"/>
    <w:rsid w:val="00DD4E5C"/>
    <w:rsid w:val="00DD54FC"/>
    <w:rsid w:val="00DE7364"/>
    <w:rsid w:val="00DF1DC6"/>
    <w:rsid w:val="00E03BB8"/>
    <w:rsid w:val="00E0482E"/>
    <w:rsid w:val="00E05DAD"/>
    <w:rsid w:val="00E10F43"/>
    <w:rsid w:val="00E1346B"/>
    <w:rsid w:val="00E16A54"/>
    <w:rsid w:val="00E22666"/>
    <w:rsid w:val="00E253F5"/>
    <w:rsid w:val="00E4352B"/>
    <w:rsid w:val="00E44909"/>
    <w:rsid w:val="00E563FD"/>
    <w:rsid w:val="00E7143F"/>
    <w:rsid w:val="00E74A7E"/>
    <w:rsid w:val="00E75EF5"/>
    <w:rsid w:val="00E8211E"/>
    <w:rsid w:val="00E85C03"/>
    <w:rsid w:val="00E90C17"/>
    <w:rsid w:val="00EA0356"/>
    <w:rsid w:val="00EA1561"/>
    <w:rsid w:val="00EB3390"/>
    <w:rsid w:val="00EB76C6"/>
    <w:rsid w:val="00EC18FD"/>
    <w:rsid w:val="00EC5263"/>
    <w:rsid w:val="00EE1529"/>
    <w:rsid w:val="00F040E9"/>
    <w:rsid w:val="00F304E4"/>
    <w:rsid w:val="00F37033"/>
    <w:rsid w:val="00F40045"/>
    <w:rsid w:val="00F455D9"/>
    <w:rsid w:val="00F52D6C"/>
    <w:rsid w:val="00F57644"/>
    <w:rsid w:val="00F664D5"/>
    <w:rsid w:val="00F71925"/>
    <w:rsid w:val="00F81F18"/>
    <w:rsid w:val="00F83090"/>
    <w:rsid w:val="00F958F8"/>
    <w:rsid w:val="00F95A7A"/>
    <w:rsid w:val="00FA39DB"/>
    <w:rsid w:val="00FB0E38"/>
    <w:rsid w:val="00FB4A7A"/>
    <w:rsid w:val="00FB62A5"/>
    <w:rsid w:val="00FD56BC"/>
    <w:rsid w:val="00FE32DD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A5C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EB"/>
    <w:pPr>
      <w:ind w:left="720"/>
      <w:contextualSpacing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5335EB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5335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65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3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65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5B0"/>
    <w:rPr>
      <w:rFonts w:ascii="Tahoma" w:eastAsia="Calibri" w:hAnsi="Tahoma" w:cs="Tahoma"/>
      <w:sz w:val="16"/>
      <w:szCs w:val="16"/>
    </w:rPr>
  </w:style>
  <w:style w:type="paragraph" w:customStyle="1" w:styleId="parametervalue">
    <w:name w:val="parametervalue"/>
    <w:basedOn w:val="a"/>
    <w:rsid w:val="00284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C70E2E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C70E2E"/>
    <w:rPr>
      <w:color w:val="000000"/>
      <w:shd w:val="clear" w:color="auto" w:fill="C4C413"/>
    </w:rPr>
  </w:style>
  <w:style w:type="character" w:styleId="ad">
    <w:name w:val="Strong"/>
    <w:basedOn w:val="a0"/>
    <w:uiPriority w:val="22"/>
    <w:qFormat/>
    <w:rsid w:val="00E22666"/>
    <w:rPr>
      <w:b/>
      <w:bCs/>
    </w:rPr>
  </w:style>
  <w:style w:type="character" w:customStyle="1" w:styleId="sectioninfo2">
    <w:name w:val="section__info2"/>
    <w:basedOn w:val="a0"/>
    <w:rsid w:val="000D08A6"/>
    <w:rPr>
      <w:vanish w:val="0"/>
      <w:webHidden w:val="0"/>
      <w:sz w:val="24"/>
      <w:szCs w:val="24"/>
      <w:specVanish w:val="0"/>
    </w:rPr>
  </w:style>
  <w:style w:type="character" w:customStyle="1" w:styleId="10">
    <w:name w:val="Заголовок 1 Знак"/>
    <w:basedOn w:val="a0"/>
    <w:link w:val="1"/>
    <w:uiPriority w:val="99"/>
    <w:rsid w:val="006A5C79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A5C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EB"/>
    <w:pPr>
      <w:ind w:left="720"/>
      <w:contextualSpacing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5335EB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5335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65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3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65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5B0"/>
    <w:rPr>
      <w:rFonts w:ascii="Tahoma" w:eastAsia="Calibri" w:hAnsi="Tahoma" w:cs="Tahoma"/>
      <w:sz w:val="16"/>
      <w:szCs w:val="16"/>
    </w:rPr>
  </w:style>
  <w:style w:type="paragraph" w:customStyle="1" w:styleId="parametervalue">
    <w:name w:val="parametervalue"/>
    <w:basedOn w:val="a"/>
    <w:rsid w:val="00284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C70E2E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C70E2E"/>
    <w:rPr>
      <w:color w:val="000000"/>
      <w:shd w:val="clear" w:color="auto" w:fill="C4C413"/>
    </w:rPr>
  </w:style>
  <w:style w:type="character" w:styleId="ad">
    <w:name w:val="Strong"/>
    <w:basedOn w:val="a0"/>
    <w:uiPriority w:val="22"/>
    <w:qFormat/>
    <w:rsid w:val="00E22666"/>
    <w:rPr>
      <w:b/>
      <w:bCs/>
    </w:rPr>
  </w:style>
  <w:style w:type="character" w:customStyle="1" w:styleId="sectioninfo2">
    <w:name w:val="section__info2"/>
    <w:basedOn w:val="a0"/>
    <w:rsid w:val="000D08A6"/>
    <w:rPr>
      <w:vanish w:val="0"/>
      <w:webHidden w:val="0"/>
      <w:sz w:val="24"/>
      <w:szCs w:val="24"/>
      <w:specVanish w:val="0"/>
    </w:rPr>
  </w:style>
  <w:style w:type="character" w:customStyle="1" w:styleId="10">
    <w:name w:val="Заголовок 1 Знак"/>
    <w:basedOn w:val="a0"/>
    <w:link w:val="1"/>
    <w:uiPriority w:val="99"/>
    <w:rsid w:val="006A5C7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3225-0C1F-428D-8548-0EAC9942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14</Pages>
  <Words>5194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Белая</dc:creator>
  <cp:lastModifiedBy>Тамилла Д. Сидоркина</cp:lastModifiedBy>
  <cp:revision>65</cp:revision>
  <cp:lastPrinted>2020-07-21T08:07:00Z</cp:lastPrinted>
  <dcterms:created xsi:type="dcterms:W3CDTF">2020-07-13T06:25:00Z</dcterms:created>
  <dcterms:modified xsi:type="dcterms:W3CDTF">2020-07-21T08:31:00Z</dcterms:modified>
</cp:coreProperties>
</file>