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23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38AD">
        <w:rPr>
          <w:rFonts w:ascii="Times New Roman" w:eastAsia="Calibri" w:hAnsi="Times New Roman" w:cs="Times New Roman"/>
          <w:b/>
          <w:bCs/>
          <w:sz w:val="28"/>
          <w:szCs w:val="28"/>
        </w:rPr>
        <w:t>Гринченко Е.Н.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D4FB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F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Гринченко Елены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D4FB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FB2">
        <w:rPr>
          <w:rFonts w:ascii="Times New Roman" w:eastAsia="Calibri" w:hAnsi="Times New Roman" w:cs="Times New Roman"/>
          <w:sz w:val="28"/>
          <w:szCs w:val="28"/>
          <w:lang w:eastAsia="ru-RU"/>
        </w:rPr>
        <w:t>Гринченко Елены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>Абзац 4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97/445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>57-15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Чуднову Г.Н.</w:t>
      </w:r>
      <w:r w:rsidR="0014430C"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Гринченко Е.Н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Гринченко Е.Н.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A7" w:rsidRDefault="00F85CA7" w:rsidP="00AC4A03">
      <w:pPr>
        <w:spacing w:after="0" w:line="240" w:lineRule="auto"/>
      </w:pPr>
      <w:r>
        <w:separator/>
      </w:r>
    </w:p>
  </w:endnote>
  <w:endnote w:type="continuationSeparator" w:id="0">
    <w:p w:rsidR="00F85CA7" w:rsidRDefault="00F85CA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A7" w:rsidRDefault="00F85CA7" w:rsidP="00AC4A03">
      <w:pPr>
        <w:spacing w:after="0" w:line="240" w:lineRule="auto"/>
      </w:pPr>
      <w:r>
        <w:separator/>
      </w:r>
    </w:p>
  </w:footnote>
  <w:footnote w:type="continuationSeparator" w:id="0">
    <w:p w:rsidR="00F85CA7" w:rsidRDefault="00F85CA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0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818C-41DF-445D-B0B7-43D4D70C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2020-02-28T07:40:00Z</cp:lastPrinted>
  <dcterms:created xsi:type="dcterms:W3CDTF">2017-02-27T10:30:00Z</dcterms:created>
  <dcterms:modified xsi:type="dcterms:W3CDTF">2020-02-28T07:42:00Z</dcterms:modified>
</cp:coreProperties>
</file>