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B352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352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5261">
        <w:rPr>
          <w:rFonts w:ascii="Times New Roman" w:eastAsia="Calibri" w:hAnsi="Times New Roman" w:cs="Times New Roman"/>
          <w:b/>
          <w:bCs/>
          <w:sz w:val="28"/>
          <w:szCs w:val="28"/>
        </w:rPr>
        <w:t>Бражниковой</w:t>
      </w:r>
      <w:proofErr w:type="spellEnd"/>
      <w:r w:rsidR="00B352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Ольги Анатольевны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Бражниковой</w:t>
      </w:r>
      <w:proofErr w:type="spellEnd"/>
      <w:r w:rsidR="000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Ольги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Бражниковой</w:t>
      </w:r>
      <w:proofErr w:type="spellEnd"/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Ольги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077DEA">
        <w:rPr>
          <w:rFonts w:ascii="Times New Roman" w:eastAsia="Calibri" w:hAnsi="Times New Roman" w:cs="Times New Roman"/>
          <w:sz w:val="28"/>
          <w:szCs w:val="28"/>
          <w:lang w:eastAsia="ru-RU"/>
        </w:rPr>
        <w:t>57-04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Швагер</w:t>
      </w:r>
      <w:proofErr w:type="spellEnd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Елену Анатольевну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Бражниковой</w:t>
      </w:r>
      <w:proofErr w:type="spellEnd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Бражниковой</w:t>
      </w:r>
      <w:proofErr w:type="spellEnd"/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57-04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13" w:rsidRDefault="009B1A13" w:rsidP="00AC4A03">
      <w:pPr>
        <w:spacing w:after="0" w:line="240" w:lineRule="auto"/>
      </w:pPr>
      <w:r>
        <w:separator/>
      </w:r>
    </w:p>
  </w:endnote>
  <w:endnote w:type="continuationSeparator" w:id="0">
    <w:p w:rsidR="009B1A13" w:rsidRDefault="009B1A1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13" w:rsidRDefault="009B1A13" w:rsidP="00AC4A03">
      <w:pPr>
        <w:spacing w:after="0" w:line="240" w:lineRule="auto"/>
      </w:pPr>
      <w:r>
        <w:separator/>
      </w:r>
    </w:p>
  </w:footnote>
  <w:footnote w:type="continuationSeparator" w:id="0">
    <w:p w:rsidR="009B1A13" w:rsidRDefault="009B1A1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E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8A87-5C22-4A88-98E2-C60E4F88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149</cp:revision>
  <cp:lastPrinted>2020-08-19T10:50:00Z</cp:lastPrinted>
  <dcterms:created xsi:type="dcterms:W3CDTF">2017-02-27T10:30:00Z</dcterms:created>
  <dcterms:modified xsi:type="dcterms:W3CDTF">2020-08-19T10:51:00Z</dcterms:modified>
</cp:coreProperties>
</file>