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D" w:rsidRPr="008B4E88" w:rsidRDefault="008B4E88" w:rsidP="00CE5A5D">
      <w:pPr>
        <w:jc w:val="center"/>
        <w:rPr>
          <w:b/>
          <w:sz w:val="28"/>
          <w:szCs w:val="28"/>
          <w:u w:val="single"/>
        </w:rPr>
      </w:pPr>
      <w:r w:rsidRPr="008B4E88">
        <w:rPr>
          <w:b/>
          <w:sz w:val="28"/>
          <w:szCs w:val="28"/>
          <w:u w:val="single"/>
        </w:rPr>
        <w:t xml:space="preserve">Перечень СМИ, представленный </w:t>
      </w:r>
      <w:proofErr w:type="spellStart"/>
      <w:r w:rsidRPr="008B4E88">
        <w:rPr>
          <w:b/>
          <w:sz w:val="28"/>
          <w:szCs w:val="28"/>
          <w:u w:val="single"/>
        </w:rPr>
        <w:t>Роскомнадзором</w:t>
      </w:r>
      <w:proofErr w:type="spellEnd"/>
    </w:p>
    <w:p w:rsidR="008B4E88" w:rsidRDefault="008B4E88" w:rsidP="00CE5A5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E5A5D" w:rsidRDefault="00CE5A5D" w:rsidP="00CE5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региональных государственных периодических печатных изданий</w:t>
      </w:r>
    </w:p>
    <w:p w:rsidR="00CE5A5D" w:rsidRDefault="00CE5A5D" w:rsidP="00CE5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единый день голосования 10 сентября 2017)</w:t>
      </w:r>
    </w:p>
    <w:p w:rsidR="00CE5A5D" w:rsidRDefault="00CE5A5D" w:rsidP="00CE5A5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1564"/>
        <w:gridCol w:w="1984"/>
        <w:gridCol w:w="1418"/>
        <w:gridCol w:w="1134"/>
        <w:gridCol w:w="2835"/>
      </w:tblGrid>
      <w:tr w:rsidR="00CE5A5D" w:rsidTr="00CE5A5D">
        <w:trPr>
          <w:trHeight w:val="10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его распространения в соответствии со свидетельством о регистрации СМИ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Регистрационный номер свидетельства о регистрации СМИ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выдачи свидетельства о регистрации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</w:tr>
      <w:tr w:rsidR="00CE5A5D" w:rsidTr="00CE5A5D">
        <w:trPr>
          <w:trHeight w:val="33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E5A5D" w:rsidTr="00CE5A5D">
        <w:trPr>
          <w:trHeight w:val="6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Щербиновский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курьер" (газета)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Щербиновский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(Краснодарский край)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 № ТУ 23 - 01204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353620, Краснодарский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Щербиновский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район, </w:t>
            </w:r>
            <w:r>
              <w:rPr>
                <w:color w:val="000000"/>
                <w:sz w:val="16"/>
                <w:szCs w:val="16"/>
              </w:rPr>
              <w:br/>
              <w:t xml:space="preserve">ст. Старощербиновская, ул. Красная, </w:t>
            </w:r>
            <w:r>
              <w:rPr>
                <w:color w:val="000000"/>
                <w:sz w:val="16"/>
                <w:szCs w:val="16"/>
              </w:rPr>
              <w:br/>
              <w:t>д. 60</w:t>
            </w:r>
            <w:proofErr w:type="gramEnd"/>
          </w:p>
        </w:tc>
      </w:tr>
      <w:tr w:rsidR="00CE5A5D" w:rsidTr="00CE5A5D">
        <w:trPr>
          <w:trHeight w:val="6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"Приазовские степи" (газета)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Ейский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Щербиновский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районы (Краснодарский край)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 № ТУ 23 - 01173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25.09.2013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5D" w:rsidRDefault="00CE5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353680, Краснодарский край, г. Ейск, ул. Победы, д. 76/1</w:t>
            </w:r>
          </w:p>
        </w:tc>
      </w:tr>
    </w:tbl>
    <w:p w:rsidR="00CE5A5D" w:rsidRDefault="00CE5A5D" w:rsidP="00CE5A5D">
      <w:pPr>
        <w:sectPr w:rsidR="00CE5A5D">
          <w:pgSz w:w="11906" w:h="16838"/>
          <w:pgMar w:top="1134" w:right="851" w:bottom="1134" w:left="1701" w:header="709" w:footer="709" w:gutter="0"/>
          <w:cols w:space="720"/>
        </w:sectPr>
      </w:pPr>
    </w:p>
    <w:p w:rsidR="009F381B" w:rsidRDefault="008B4E88" w:rsidP="00CE5A5D"/>
    <w:sectPr w:rsidR="009F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CE"/>
    <w:rsid w:val="000F38BF"/>
    <w:rsid w:val="008B4E88"/>
    <w:rsid w:val="00B7432D"/>
    <w:rsid w:val="00CE5A5D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</cp:revision>
  <dcterms:created xsi:type="dcterms:W3CDTF">2017-07-23T10:23:00Z</dcterms:created>
  <dcterms:modified xsi:type="dcterms:W3CDTF">2017-07-23T10:27:00Z</dcterms:modified>
</cp:coreProperties>
</file>