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5FAC863A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D7FF8">
              <w:rPr>
                <w:rFonts w:ascii="Times New Roman" w:eastAsia="Calibri" w:hAnsi="Times New Roman" w:cs="Times New Roman"/>
                <w:sz w:val="28"/>
                <w:szCs w:val="28"/>
              </w:rPr>
              <w:t>127</w:t>
            </w:r>
            <w:r w:rsidR="002314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264F0240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0D7FF8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0239109A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FF8">
        <w:rPr>
          <w:rFonts w:ascii="Times New Roman" w:eastAsia="Calibri" w:hAnsi="Times New Roman" w:cs="Times New Roman"/>
          <w:b/>
          <w:bCs/>
          <w:sz w:val="28"/>
          <w:szCs w:val="28"/>
        </w:rPr>
        <w:t>Квач</w:t>
      </w:r>
      <w:proofErr w:type="spellEnd"/>
      <w:r w:rsidR="000D7F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Виктории Васильевны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69E39ED3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D7FF8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F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Квач</w:t>
      </w:r>
      <w:proofErr w:type="spellEnd"/>
      <w:r w:rsidR="000D7F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Виктории Васильевны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</w:t>
      </w:r>
      <w:r w:rsidR="0022505C">
        <w:rPr>
          <w:rFonts w:ascii="Times New Roman" w:hAnsi="Times New Roman" w:cs="Times New Roman"/>
          <w:bCs/>
          <w:color w:val="000000"/>
          <w:sz w:val="28"/>
          <w:szCs w:val="28"/>
        </w:rPr>
        <w:t>нием избирателей по месту жительства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2F64D720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0D7FF8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FF8">
        <w:rPr>
          <w:rFonts w:ascii="Times New Roman" w:eastAsia="Calibri" w:hAnsi="Times New Roman" w:cs="Times New Roman"/>
          <w:sz w:val="28"/>
          <w:szCs w:val="28"/>
          <w:lang w:eastAsia="ru-RU"/>
        </w:rPr>
        <w:t>Квач</w:t>
      </w:r>
      <w:proofErr w:type="spellEnd"/>
      <w:r w:rsidR="000D7F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Виктории Васильевны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EBE6045" w14:textId="5D36D32C" w:rsidR="000D7FF8" w:rsidRDefault="000D7FF8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Абзац </w:t>
      </w:r>
      <w:r w:rsidRPr="000D7F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 пункта 1 решения территориальной избирательной комиссии </w:t>
      </w:r>
      <w:proofErr w:type="spellStart"/>
      <w:r w:rsidRPr="000D7F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Щербиновс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30 мая 2023 года № 69/511</w:t>
      </w:r>
      <w:r w:rsidRPr="000D7F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 формировании участковой избирательной комисси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избирательного участка № 57-04</w:t>
      </w:r>
      <w:r w:rsidRPr="000D7F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признать утратившим силу.</w:t>
      </w:r>
    </w:p>
    <w:p w14:paraId="68C7C030" w14:textId="474D029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Подолянко</w:t>
      </w:r>
      <w:proofErr w:type="spellEnd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Дарью Сергеевну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72F4FC9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Квач</w:t>
      </w:r>
      <w:proofErr w:type="spellEnd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678C6681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Квач</w:t>
      </w:r>
      <w:proofErr w:type="spellEnd"/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D7F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CFB2" w14:textId="77777777" w:rsidR="004D7D79" w:rsidRDefault="004D7D79" w:rsidP="00AC4A03">
      <w:pPr>
        <w:spacing w:after="0" w:line="240" w:lineRule="auto"/>
      </w:pPr>
      <w:r>
        <w:separator/>
      </w:r>
    </w:p>
  </w:endnote>
  <w:endnote w:type="continuationSeparator" w:id="0">
    <w:p w14:paraId="0456D3C8" w14:textId="77777777" w:rsidR="004D7D79" w:rsidRDefault="004D7D79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B7629" w14:textId="77777777" w:rsidR="004D7D79" w:rsidRDefault="004D7D79" w:rsidP="00AC4A03">
      <w:pPr>
        <w:spacing w:after="0" w:line="240" w:lineRule="auto"/>
      </w:pPr>
      <w:r>
        <w:separator/>
      </w:r>
    </w:p>
  </w:footnote>
  <w:footnote w:type="continuationSeparator" w:id="0">
    <w:p w14:paraId="4F39FB8E" w14:textId="77777777" w:rsidR="004D7D79" w:rsidRDefault="004D7D79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FF8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D7FF8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63C02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05C"/>
    <w:rsid w:val="00225193"/>
    <w:rsid w:val="0023148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D7D79"/>
    <w:rsid w:val="004E4BE6"/>
    <w:rsid w:val="005039FB"/>
    <w:rsid w:val="0051315D"/>
    <w:rsid w:val="00533211"/>
    <w:rsid w:val="00534F5B"/>
    <w:rsid w:val="00543C11"/>
    <w:rsid w:val="00550229"/>
    <w:rsid w:val="00551895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3D9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A6FAA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EACB-2FED-44A3-8CDF-50E1CA14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168</cp:revision>
  <cp:lastPrinted>2025-08-24T09:35:00Z</cp:lastPrinted>
  <dcterms:created xsi:type="dcterms:W3CDTF">2017-02-27T10:30:00Z</dcterms:created>
  <dcterms:modified xsi:type="dcterms:W3CDTF">2025-08-24T09:36:00Z</dcterms:modified>
</cp:coreProperties>
</file>