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4820"/>
      </w:tblGrid>
      <w:tr w:rsidR="00D52EB2" w:rsidRPr="00D52EB2" w14:paraId="297C7404" w14:textId="77777777" w:rsidTr="00451E08">
        <w:trPr>
          <w:cantSplit/>
          <w:trHeight w:hRule="exact" w:val="1474"/>
        </w:trPr>
        <w:tc>
          <w:tcPr>
            <w:tcW w:w="9639" w:type="dxa"/>
            <w:gridSpan w:val="2"/>
          </w:tcPr>
          <w:p w14:paraId="773F8448" w14:textId="27263A8A" w:rsidR="00D52EB2" w:rsidRPr="00D52EB2" w:rsidRDefault="00D52EB2" w:rsidP="00D52EB2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17100FB" wp14:editId="0345C86A">
                  <wp:extent cx="716280" cy="905510"/>
                  <wp:effectExtent l="0" t="0" r="762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2BBF6" w14:textId="77777777" w:rsidR="00D52EB2" w:rsidRPr="00D52EB2" w:rsidRDefault="00D52EB2" w:rsidP="00D52EB2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14:paraId="7BB1A54E" w14:textId="77777777" w:rsidR="00D52EB2" w:rsidRPr="00D52EB2" w:rsidRDefault="00D52EB2" w:rsidP="00D52EB2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14:paraId="691F927A" w14:textId="77777777" w:rsidR="00D52EB2" w:rsidRPr="00D52EB2" w:rsidRDefault="00D52EB2" w:rsidP="00D52EB2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14:paraId="7B4336F2" w14:textId="77777777" w:rsidR="00D52EB2" w:rsidRPr="00D52EB2" w:rsidRDefault="00D52EB2" w:rsidP="00D52EB2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14:paraId="5C9FDFF1" w14:textId="77777777" w:rsidR="00D52EB2" w:rsidRPr="00D52EB2" w:rsidRDefault="00D52EB2" w:rsidP="00D52EB2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14:paraId="7C5F0E78" w14:textId="77777777" w:rsidR="00D52EB2" w:rsidRPr="00D52EB2" w:rsidRDefault="00D52EB2" w:rsidP="00D52EB2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14:paraId="65BAFD57" w14:textId="77777777" w:rsidR="00D52EB2" w:rsidRPr="00D52EB2" w:rsidRDefault="00D52EB2" w:rsidP="00D52EB2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14:paraId="5195D43C" w14:textId="77777777" w:rsidR="00D52EB2" w:rsidRPr="00D52EB2" w:rsidRDefault="00D52EB2" w:rsidP="00D52EB2">
            <w:pPr>
              <w:spacing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"/>
                <w:lang w:eastAsia="ru-RU"/>
              </w:rPr>
            </w:pPr>
          </w:p>
          <w:p w14:paraId="7BFBF5A2" w14:textId="77777777" w:rsidR="00D52EB2" w:rsidRPr="00D52EB2" w:rsidRDefault="00D52EB2" w:rsidP="00D52EB2">
            <w:pPr>
              <w:autoSpaceDE w:val="0"/>
              <w:autoSpaceDN w:val="0"/>
              <w:adjustRightInd w:val="0"/>
              <w:spacing w:before="108" w:after="108" w:line="240" w:lineRule="auto"/>
              <w:jc w:val="center"/>
              <w:outlineLvl w:val="0"/>
              <w:rPr>
                <w:rFonts w:ascii="Times New Roman" w:eastAsia="Times New Roman" w:hAnsi="Times New Roman" w:cs="Arial"/>
                <w:b/>
                <w:color w:val="333333"/>
                <w:sz w:val="28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Arial"/>
                <w:b/>
                <w:color w:val="333333"/>
                <w:sz w:val="28"/>
                <w:szCs w:val="24"/>
                <w:lang w:eastAsia="ru-RU"/>
              </w:rPr>
              <w:t>АДМИНИСТРАЦИЯ МУНИЦИПАЛЬНОГО ОБРАЗОВАНИЯ</w:t>
            </w:r>
          </w:p>
          <w:p w14:paraId="0C0B4104" w14:textId="77777777" w:rsidR="00D52EB2" w:rsidRPr="00D52EB2" w:rsidRDefault="00D52EB2" w:rsidP="00D52EB2">
            <w:pPr>
              <w:keepNext/>
              <w:keepLines/>
              <w:spacing w:before="200" w:after="0" w:line="276" w:lineRule="auto"/>
              <w:outlineLvl w:val="3"/>
              <w:rPr>
                <w:rFonts w:ascii="Cambria" w:eastAsia="Times New Roman" w:hAnsi="Cambria" w:cs="Times New Roman"/>
                <w:i/>
                <w:iCs/>
                <w:color w:val="333333"/>
                <w:lang w:eastAsia="ru-RU"/>
              </w:rPr>
            </w:pPr>
            <w:r w:rsidRPr="00D52EB2">
              <w:rPr>
                <w:rFonts w:ascii="Cambria" w:eastAsia="Times New Roman" w:hAnsi="Cambria" w:cs="Times New Roman"/>
                <w:i/>
                <w:iCs/>
                <w:color w:val="333333"/>
                <w:lang w:eastAsia="ru-RU"/>
              </w:rPr>
              <w:t>ЩЕРБИНОВСКИЙ РАЙОН</w:t>
            </w:r>
          </w:p>
          <w:p w14:paraId="26C9DEFE" w14:textId="77777777" w:rsidR="00D52EB2" w:rsidRPr="00D52EB2" w:rsidRDefault="00D52EB2" w:rsidP="00D52EB2">
            <w:pPr>
              <w:spacing w:before="120" w:after="20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pacing w:val="20"/>
                <w:sz w:val="32"/>
                <w:lang w:eastAsia="ru-RU"/>
              </w:rPr>
            </w:pPr>
            <w:r w:rsidRPr="00D52EB2">
              <w:rPr>
                <w:rFonts w:ascii="Calibri" w:eastAsia="Times New Roman" w:hAnsi="Calibri" w:cs="Times New Roman"/>
                <w:b/>
                <w:bCs/>
                <w:color w:val="333333"/>
                <w:spacing w:val="20"/>
                <w:sz w:val="32"/>
                <w:lang w:eastAsia="ru-RU"/>
              </w:rPr>
              <w:t>ПОСТАНОВЛЕНИЕ</w:t>
            </w:r>
          </w:p>
        </w:tc>
      </w:tr>
      <w:tr w:rsidR="00D52EB2" w:rsidRPr="00D52EB2" w14:paraId="7476F4D3" w14:textId="77777777" w:rsidTr="00451E08">
        <w:trPr>
          <w:cantSplit/>
          <w:trHeight w:hRule="exact" w:val="1791"/>
        </w:trPr>
        <w:tc>
          <w:tcPr>
            <w:tcW w:w="9639" w:type="dxa"/>
            <w:gridSpan w:val="2"/>
          </w:tcPr>
          <w:p w14:paraId="267B8AB5" w14:textId="77777777" w:rsidR="00D52EB2" w:rsidRPr="00D52EB2" w:rsidRDefault="00D52EB2" w:rsidP="00D52EB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"/>
                <w:szCs w:val="2"/>
                <w:lang w:eastAsia="ru-RU"/>
              </w:rPr>
            </w:pPr>
          </w:p>
          <w:p w14:paraId="6C84FFA4" w14:textId="77777777" w:rsidR="00D52EB2" w:rsidRPr="00D52EB2" w:rsidRDefault="00D52EB2" w:rsidP="00D52EB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14"/>
                <w:szCs w:val="14"/>
                <w:lang w:eastAsia="ru-RU"/>
              </w:rPr>
            </w:pPr>
          </w:p>
          <w:p w14:paraId="45503821" w14:textId="77777777" w:rsidR="00D52EB2" w:rsidRPr="00D52EB2" w:rsidRDefault="00D52EB2" w:rsidP="00D52EB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  <w:t>АДМИНИСТРАЦИЯ МУНИЦИПАЛЬНОГО ОБРАЗОВАНИЯ</w:t>
            </w:r>
          </w:p>
          <w:p w14:paraId="31862614" w14:textId="77777777" w:rsidR="00D52EB2" w:rsidRPr="00D52EB2" w:rsidRDefault="00D52EB2" w:rsidP="00D52EB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  <w:t>ЩЕРБИНОВСКИЙ МУНИЦИПАЛЬНЫЙ РАЙОН</w:t>
            </w:r>
          </w:p>
          <w:p w14:paraId="026F89D0" w14:textId="77777777" w:rsidR="00D52EB2" w:rsidRPr="00D52EB2" w:rsidRDefault="00D52EB2" w:rsidP="00D52EB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b/>
                <w:bCs/>
                <w:color w:val="595959"/>
                <w:sz w:val="28"/>
                <w:szCs w:val="20"/>
                <w:lang w:eastAsia="ru-RU"/>
              </w:rPr>
              <w:t>КРАСНОДАРСКОГО КРАЯ</w:t>
            </w:r>
          </w:p>
          <w:p w14:paraId="0C069B0D" w14:textId="77777777" w:rsidR="00D52EB2" w:rsidRPr="00D52EB2" w:rsidRDefault="00D52EB2" w:rsidP="00D52EB2">
            <w:pPr>
              <w:spacing w:before="120" w:after="0" w:line="240" w:lineRule="auto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b/>
                <w:bCs/>
                <w:color w:val="595959"/>
                <w:spacing w:val="20"/>
                <w:sz w:val="32"/>
                <w:szCs w:val="20"/>
                <w:lang w:eastAsia="ru-RU"/>
              </w:rPr>
              <w:t>ПОСТАНОВЛЕНИЕ</w:t>
            </w:r>
          </w:p>
        </w:tc>
      </w:tr>
      <w:tr w:rsidR="00D52EB2" w:rsidRPr="00D52EB2" w14:paraId="29482792" w14:textId="77777777" w:rsidTr="00451E08">
        <w:trPr>
          <w:cantSplit/>
          <w:trHeight w:hRule="exact" w:val="340"/>
        </w:trPr>
        <w:tc>
          <w:tcPr>
            <w:tcW w:w="4819" w:type="dxa"/>
            <w:vAlign w:val="bottom"/>
          </w:tcPr>
          <w:p w14:paraId="129B2ED8" w14:textId="28FB53C4" w:rsidR="00D52EB2" w:rsidRPr="00D52EB2" w:rsidRDefault="00D52EB2" w:rsidP="00D52EB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33333"/>
                <w:sz w:val="28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 xml:space="preserve">               от 1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>9</w:t>
            </w:r>
            <w:r w:rsidRPr="00D52EB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>.08.2025</w:t>
            </w:r>
          </w:p>
        </w:tc>
        <w:tc>
          <w:tcPr>
            <w:tcW w:w="4820" w:type="dxa"/>
            <w:vAlign w:val="bottom"/>
          </w:tcPr>
          <w:p w14:paraId="6660C3E5" w14:textId="6487A264" w:rsidR="00D52EB2" w:rsidRPr="00D52EB2" w:rsidRDefault="00D52EB2" w:rsidP="00D52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333333"/>
                <w:sz w:val="28"/>
                <w:lang w:eastAsia="ru-RU"/>
              </w:rPr>
            </w:pPr>
            <w:r w:rsidRPr="00D52EB2">
              <w:rPr>
                <w:rFonts w:ascii="Calibri" w:eastAsia="Times New Roman" w:hAnsi="Calibri" w:cs="Times New Roman"/>
                <w:b/>
                <w:bCs/>
                <w:color w:val="333333"/>
                <w:sz w:val="24"/>
                <w:lang w:eastAsia="ru-RU"/>
              </w:rPr>
              <w:t xml:space="preserve">           </w:t>
            </w:r>
            <w:r w:rsidRPr="00D52EB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>№ 41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0"/>
                <w:lang w:eastAsia="ru-RU"/>
              </w:rPr>
              <w:t>8</w:t>
            </w:r>
          </w:p>
        </w:tc>
      </w:tr>
      <w:tr w:rsidR="00D52EB2" w:rsidRPr="00D52EB2" w14:paraId="64A34860" w14:textId="77777777" w:rsidTr="00451E08">
        <w:trPr>
          <w:cantSplit/>
          <w:trHeight w:hRule="exact" w:val="284"/>
        </w:trPr>
        <w:tc>
          <w:tcPr>
            <w:tcW w:w="9639" w:type="dxa"/>
            <w:gridSpan w:val="2"/>
            <w:vAlign w:val="bottom"/>
          </w:tcPr>
          <w:p w14:paraId="5022DDC9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333333"/>
                <w:sz w:val="24"/>
                <w:lang w:eastAsia="ru-RU"/>
              </w:rPr>
            </w:pPr>
            <w:proofErr w:type="spellStart"/>
            <w:r w:rsidRPr="00D52EB2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>ст-ца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color w:val="333333"/>
                <w:sz w:val="24"/>
                <w:szCs w:val="20"/>
                <w:lang w:eastAsia="ru-RU"/>
              </w:rPr>
              <w:t xml:space="preserve"> Старощербиновская</w:t>
            </w:r>
          </w:p>
        </w:tc>
      </w:tr>
    </w:tbl>
    <w:p w14:paraId="3A211508" w14:textId="77777777" w:rsidR="00B83226" w:rsidRDefault="00B83226" w:rsidP="00952727">
      <w:pPr>
        <w:pStyle w:val="ConsPlusNormal"/>
        <w:jc w:val="center"/>
        <w:rPr>
          <w:b/>
          <w:bCs/>
          <w:sz w:val="28"/>
          <w:szCs w:val="28"/>
        </w:rPr>
      </w:pPr>
    </w:p>
    <w:p w14:paraId="22309B3D" w14:textId="77777777" w:rsidR="00B83226" w:rsidRDefault="00B83226" w:rsidP="00952727">
      <w:pPr>
        <w:pStyle w:val="ConsPlusNormal"/>
        <w:jc w:val="center"/>
        <w:rPr>
          <w:b/>
          <w:bCs/>
          <w:sz w:val="28"/>
          <w:szCs w:val="28"/>
        </w:rPr>
      </w:pPr>
    </w:p>
    <w:p w14:paraId="48E7EA1B" w14:textId="5F508758" w:rsidR="00952727" w:rsidRPr="0087140D" w:rsidRDefault="00952727" w:rsidP="00952727">
      <w:pPr>
        <w:pStyle w:val="ConsPlusNormal"/>
        <w:jc w:val="center"/>
        <w:rPr>
          <w:b/>
          <w:bCs/>
          <w:sz w:val="28"/>
          <w:szCs w:val="28"/>
        </w:rPr>
      </w:pPr>
      <w:r w:rsidRPr="0087140D">
        <w:rPr>
          <w:b/>
          <w:bCs/>
          <w:sz w:val="28"/>
          <w:szCs w:val="28"/>
        </w:rPr>
        <w:t xml:space="preserve">Об утверждении </w:t>
      </w:r>
      <w:r w:rsidR="002D71D0">
        <w:rPr>
          <w:b/>
          <w:bCs/>
          <w:sz w:val="28"/>
          <w:szCs w:val="28"/>
        </w:rPr>
        <w:t>п</w:t>
      </w:r>
      <w:r w:rsidRPr="0087140D">
        <w:rPr>
          <w:b/>
          <w:bCs/>
          <w:sz w:val="28"/>
          <w:szCs w:val="28"/>
        </w:rPr>
        <w:t>равил использования</w:t>
      </w:r>
    </w:p>
    <w:p w14:paraId="5F09E6E2" w14:textId="77777777" w:rsidR="00D930EF" w:rsidRDefault="00952727" w:rsidP="00952727">
      <w:pPr>
        <w:pStyle w:val="ConsPlusNormal"/>
        <w:jc w:val="center"/>
        <w:rPr>
          <w:b/>
          <w:bCs/>
          <w:sz w:val="28"/>
          <w:szCs w:val="28"/>
        </w:rPr>
      </w:pPr>
      <w:r w:rsidRPr="0087140D">
        <w:rPr>
          <w:b/>
          <w:bCs/>
          <w:sz w:val="28"/>
          <w:szCs w:val="28"/>
        </w:rPr>
        <w:t xml:space="preserve">водных объектов для рекреационных целей на территории </w:t>
      </w:r>
    </w:p>
    <w:p w14:paraId="58D618BA" w14:textId="77777777" w:rsidR="005C7B0C" w:rsidRDefault="001C4048" w:rsidP="005C7B0C">
      <w:pPr>
        <w:pStyle w:val="ConsPlusNormal"/>
        <w:jc w:val="center"/>
        <w:rPr>
          <w:b/>
          <w:bCs/>
          <w:sz w:val="28"/>
          <w:szCs w:val="28"/>
        </w:rPr>
      </w:pPr>
      <w:r w:rsidRPr="0087140D">
        <w:rPr>
          <w:b/>
          <w:bCs/>
          <w:sz w:val="28"/>
          <w:szCs w:val="28"/>
        </w:rPr>
        <w:t xml:space="preserve">муниципального образования Щербиновский </w:t>
      </w:r>
    </w:p>
    <w:p w14:paraId="02E64433" w14:textId="0CA9600A" w:rsidR="00952727" w:rsidRPr="005C7B0C" w:rsidRDefault="005C7B0C" w:rsidP="005C7B0C">
      <w:pPr>
        <w:pStyle w:val="ConsPlus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муниципальный </w:t>
      </w:r>
      <w:r w:rsidR="001C4048" w:rsidRPr="0087140D">
        <w:rPr>
          <w:b/>
          <w:bCs/>
          <w:sz w:val="28"/>
          <w:szCs w:val="28"/>
        </w:rPr>
        <w:t>район</w:t>
      </w:r>
      <w:r>
        <w:rPr>
          <w:b/>
          <w:bCs/>
          <w:sz w:val="28"/>
          <w:szCs w:val="28"/>
        </w:rPr>
        <w:t xml:space="preserve"> Краснодарского края</w:t>
      </w:r>
    </w:p>
    <w:p w14:paraId="696DB743" w14:textId="287F8125" w:rsidR="001C4048" w:rsidRDefault="001C4048" w:rsidP="00952727">
      <w:pPr>
        <w:pStyle w:val="ConsPlusNormal"/>
        <w:jc w:val="both"/>
        <w:rPr>
          <w:sz w:val="28"/>
          <w:szCs w:val="28"/>
        </w:rPr>
      </w:pPr>
    </w:p>
    <w:p w14:paraId="3E8A3FA9" w14:textId="77777777" w:rsidR="005C7B0C" w:rsidRPr="0087140D" w:rsidRDefault="005C7B0C" w:rsidP="00952727">
      <w:pPr>
        <w:pStyle w:val="ConsPlusNormal"/>
        <w:jc w:val="both"/>
        <w:rPr>
          <w:sz w:val="28"/>
          <w:szCs w:val="28"/>
        </w:rPr>
      </w:pPr>
    </w:p>
    <w:p w14:paraId="4A422B38" w14:textId="3328D502" w:rsidR="00952727" w:rsidRPr="0087140D" w:rsidRDefault="001C4048" w:rsidP="00952727">
      <w:pPr>
        <w:pStyle w:val="ConsPlusNormal"/>
        <w:ind w:firstLine="708"/>
        <w:jc w:val="both"/>
        <w:rPr>
          <w:sz w:val="28"/>
          <w:szCs w:val="28"/>
        </w:rPr>
      </w:pPr>
      <w:r w:rsidRPr="0087140D">
        <w:rPr>
          <w:sz w:val="28"/>
          <w:szCs w:val="28"/>
        </w:rPr>
        <w:t xml:space="preserve">В соответствии с частью </w:t>
      </w:r>
      <w:r w:rsidR="00C05462">
        <w:rPr>
          <w:sz w:val="28"/>
          <w:szCs w:val="28"/>
        </w:rPr>
        <w:t>4</w:t>
      </w:r>
      <w:r w:rsidRPr="0087140D">
        <w:rPr>
          <w:sz w:val="28"/>
          <w:szCs w:val="28"/>
        </w:rPr>
        <w:t xml:space="preserve"> статьи 27 Водного кодекса Российской Фед</w:t>
      </w:r>
      <w:r w:rsidRPr="0087140D">
        <w:rPr>
          <w:sz w:val="28"/>
          <w:szCs w:val="28"/>
        </w:rPr>
        <w:t>е</w:t>
      </w:r>
      <w:r w:rsidRPr="0087140D">
        <w:rPr>
          <w:sz w:val="28"/>
          <w:szCs w:val="28"/>
        </w:rPr>
        <w:t xml:space="preserve">рации, Федеральным законом от 6 октября 2003 года № 131-ФЗ «Об общих принципах организации местного самоуправления в Российской Федерации», Уставом муниципального образования Щербиновский </w:t>
      </w:r>
      <w:r w:rsidR="00692579">
        <w:rPr>
          <w:sz w:val="28"/>
          <w:szCs w:val="28"/>
        </w:rPr>
        <w:t xml:space="preserve">муниципальный </w:t>
      </w:r>
      <w:r w:rsidRPr="0087140D">
        <w:rPr>
          <w:sz w:val="28"/>
          <w:szCs w:val="28"/>
        </w:rPr>
        <w:t>район</w:t>
      </w:r>
      <w:r w:rsidR="00692579">
        <w:rPr>
          <w:sz w:val="28"/>
          <w:szCs w:val="28"/>
        </w:rPr>
        <w:t xml:space="preserve"> Краснодарского края</w:t>
      </w:r>
      <w:r w:rsidR="00952727" w:rsidRPr="0087140D">
        <w:rPr>
          <w:sz w:val="28"/>
          <w:szCs w:val="28"/>
        </w:rPr>
        <w:t>, п о с т а н о в л я ю:</w:t>
      </w:r>
    </w:p>
    <w:p w14:paraId="5752F2FE" w14:textId="561DE0E0" w:rsidR="00952727" w:rsidRPr="0087140D" w:rsidRDefault="00952727" w:rsidP="0066633E">
      <w:pPr>
        <w:pStyle w:val="ConsPlusNormal"/>
        <w:ind w:firstLine="708"/>
        <w:jc w:val="both"/>
        <w:rPr>
          <w:sz w:val="28"/>
          <w:szCs w:val="28"/>
        </w:rPr>
      </w:pPr>
      <w:r w:rsidRPr="0087140D">
        <w:rPr>
          <w:sz w:val="28"/>
          <w:szCs w:val="28"/>
        </w:rPr>
        <w:t xml:space="preserve">1. </w:t>
      </w:r>
      <w:r w:rsidR="00627343">
        <w:rPr>
          <w:sz w:val="28"/>
          <w:szCs w:val="28"/>
        </w:rPr>
        <w:t>Утвердить</w:t>
      </w:r>
      <w:r w:rsidR="00692579">
        <w:rPr>
          <w:sz w:val="28"/>
          <w:szCs w:val="28"/>
        </w:rPr>
        <w:t xml:space="preserve"> </w:t>
      </w:r>
      <w:r w:rsidR="002D71D0">
        <w:rPr>
          <w:sz w:val="28"/>
          <w:szCs w:val="28"/>
        </w:rPr>
        <w:t>п</w:t>
      </w:r>
      <w:r w:rsidRPr="0087140D">
        <w:rPr>
          <w:sz w:val="28"/>
          <w:szCs w:val="28"/>
        </w:rPr>
        <w:t xml:space="preserve">равила использования водных объектов для рекреационных целей на территории </w:t>
      </w:r>
      <w:r w:rsidR="0066633E" w:rsidRPr="0087140D">
        <w:rPr>
          <w:sz w:val="28"/>
          <w:szCs w:val="28"/>
        </w:rPr>
        <w:t xml:space="preserve">муниципального образования Щербиновский </w:t>
      </w:r>
      <w:r w:rsidR="005C7B0C">
        <w:rPr>
          <w:sz w:val="28"/>
          <w:szCs w:val="28"/>
        </w:rPr>
        <w:t>муниц</w:t>
      </w:r>
      <w:r w:rsidR="005C7B0C">
        <w:rPr>
          <w:sz w:val="28"/>
          <w:szCs w:val="28"/>
        </w:rPr>
        <w:t>и</w:t>
      </w:r>
      <w:r w:rsidR="005C7B0C">
        <w:rPr>
          <w:sz w:val="28"/>
          <w:szCs w:val="28"/>
        </w:rPr>
        <w:t xml:space="preserve">пальный </w:t>
      </w:r>
      <w:r w:rsidR="0066633E" w:rsidRPr="0087140D">
        <w:rPr>
          <w:sz w:val="28"/>
          <w:szCs w:val="28"/>
        </w:rPr>
        <w:t>район</w:t>
      </w:r>
      <w:r w:rsidR="005C7B0C">
        <w:rPr>
          <w:sz w:val="28"/>
          <w:szCs w:val="28"/>
        </w:rPr>
        <w:t xml:space="preserve"> Краснодарского края</w:t>
      </w:r>
      <w:r w:rsidRPr="0087140D">
        <w:rPr>
          <w:sz w:val="28"/>
          <w:szCs w:val="28"/>
        </w:rPr>
        <w:t xml:space="preserve"> </w:t>
      </w:r>
      <w:r w:rsidR="0066633E" w:rsidRPr="0087140D">
        <w:rPr>
          <w:sz w:val="28"/>
          <w:szCs w:val="28"/>
        </w:rPr>
        <w:t>(прилагаются)</w:t>
      </w:r>
      <w:r w:rsidRPr="0087140D">
        <w:rPr>
          <w:sz w:val="28"/>
          <w:szCs w:val="28"/>
        </w:rPr>
        <w:t>.</w:t>
      </w:r>
    </w:p>
    <w:p w14:paraId="3C38B0D0" w14:textId="03584E46" w:rsidR="00092E13" w:rsidRPr="00627343" w:rsidRDefault="0066633E" w:rsidP="0062734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40D">
        <w:rPr>
          <w:rFonts w:ascii="Times New Roman" w:hAnsi="Times New Roman" w:cs="Times New Roman"/>
          <w:sz w:val="28"/>
          <w:szCs w:val="28"/>
        </w:rPr>
        <w:t xml:space="preserve">2. </w:t>
      </w:r>
      <w:r w:rsidR="00092E13" w:rsidRPr="0087140D">
        <w:rPr>
          <w:rFonts w:ascii="Times New Roman" w:hAnsi="Times New Roman" w:cs="Times New Roman"/>
          <w:sz w:val="28"/>
          <w:szCs w:val="28"/>
        </w:rPr>
        <w:t xml:space="preserve">Признать </w:t>
      </w:r>
      <w:r w:rsidR="00092E13" w:rsidRPr="00627343">
        <w:rPr>
          <w:rFonts w:ascii="Times New Roman" w:hAnsi="Times New Roman" w:cs="Times New Roman"/>
          <w:sz w:val="28"/>
          <w:szCs w:val="28"/>
        </w:rPr>
        <w:t>утратившим силу постановлени</w:t>
      </w:r>
      <w:r w:rsidR="00627343" w:rsidRPr="00627343">
        <w:rPr>
          <w:rFonts w:ascii="Times New Roman" w:hAnsi="Times New Roman" w:cs="Times New Roman"/>
          <w:sz w:val="28"/>
          <w:szCs w:val="28"/>
        </w:rPr>
        <w:t>е</w:t>
      </w:r>
      <w:r w:rsidR="00092E13" w:rsidRPr="00627343">
        <w:rPr>
          <w:rFonts w:ascii="Times New Roman" w:hAnsi="Times New Roman" w:cs="Times New Roman"/>
          <w:sz w:val="28"/>
          <w:szCs w:val="28"/>
        </w:rPr>
        <w:t xml:space="preserve"> администрации муниц</w:t>
      </w:r>
      <w:r w:rsidR="00092E13" w:rsidRPr="00627343">
        <w:rPr>
          <w:rFonts w:ascii="Times New Roman" w:hAnsi="Times New Roman" w:cs="Times New Roman"/>
          <w:sz w:val="28"/>
          <w:szCs w:val="28"/>
        </w:rPr>
        <w:t>и</w:t>
      </w:r>
      <w:r w:rsidR="00092E13" w:rsidRPr="00627343">
        <w:rPr>
          <w:rFonts w:ascii="Times New Roman" w:hAnsi="Times New Roman" w:cs="Times New Roman"/>
          <w:sz w:val="28"/>
          <w:szCs w:val="28"/>
        </w:rPr>
        <w:t>пального образования Щербиновский район</w:t>
      </w:r>
      <w:r w:rsidR="00627343" w:rsidRPr="00627343">
        <w:rPr>
          <w:rFonts w:ascii="Times New Roman" w:hAnsi="Times New Roman" w:cs="Times New Roman"/>
          <w:sz w:val="28"/>
          <w:szCs w:val="28"/>
        </w:rPr>
        <w:t xml:space="preserve"> </w:t>
      </w:r>
      <w:r w:rsidR="00092E13" w:rsidRPr="00627343">
        <w:rPr>
          <w:rFonts w:ascii="Times New Roman" w:hAnsi="Times New Roman" w:cs="Times New Roman"/>
          <w:sz w:val="28"/>
          <w:szCs w:val="28"/>
        </w:rPr>
        <w:t xml:space="preserve">от </w:t>
      </w:r>
      <w:r w:rsidR="00627343" w:rsidRPr="00627343">
        <w:rPr>
          <w:rFonts w:ascii="Times New Roman" w:hAnsi="Times New Roman" w:cs="Times New Roman"/>
          <w:sz w:val="28"/>
          <w:szCs w:val="28"/>
        </w:rPr>
        <w:t>27 февраля 2025</w:t>
      </w:r>
      <w:r w:rsidR="00092E13" w:rsidRPr="00627343">
        <w:rPr>
          <w:rFonts w:ascii="Times New Roman" w:hAnsi="Times New Roman" w:cs="Times New Roman"/>
          <w:sz w:val="28"/>
          <w:szCs w:val="28"/>
        </w:rPr>
        <w:t xml:space="preserve"> года  № </w:t>
      </w:r>
      <w:r w:rsidR="00627343" w:rsidRPr="00627343">
        <w:rPr>
          <w:rFonts w:ascii="Times New Roman" w:hAnsi="Times New Roman" w:cs="Times New Roman"/>
          <w:sz w:val="28"/>
          <w:szCs w:val="28"/>
        </w:rPr>
        <w:t>82</w:t>
      </w:r>
      <w:r w:rsidR="00092E13" w:rsidRPr="00627343">
        <w:rPr>
          <w:rFonts w:ascii="Times New Roman" w:hAnsi="Times New Roman" w:cs="Times New Roman"/>
          <w:sz w:val="28"/>
          <w:szCs w:val="28"/>
        </w:rPr>
        <w:t xml:space="preserve"> «</w:t>
      </w:r>
      <w:r w:rsidR="00627343" w:rsidRPr="00627343">
        <w:rPr>
          <w:rFonts w:ascii="Times New Roman" w:hAnsi="Times New Roman" w:cs="Times New Roman"/>
          <w:sz w:val="28"/>
          <w:szCs w:val="28"/>
        </w:rPr>
        <w:t>Об утверждении Правил использования водных объектов для рекреационных ц</w:t>
      </w:r>
      <w:r w:rsidR="00627343" w:rsidRPr="00627343">
        <w:rPr>
          <w:rFonts w:ascii="Times New Roman" w:hAnsi="Times New Roman" w:cs="Times New Roman"/>
          <w:sz w:val="28"/>
          <w:szCs w:val="28"/>
        </w:rPr>
        <w:t>е</w:t>
      </w:r>
      <w:r w:rsidR="00627343" w:rsidRPr="00627343">
        <w:rPr>
          <w:rFonts w:ascii="Times New Roman" w:hAnsi="Times New Roman" w:cs="Times New Roman"/>
          <w:sz w:val="28"/>
          <w:szCs w:val="28"/>
        </w:rPr>
        <w:t>лей на территории муниципального образования Щербиновский район»</w:t>
      </w:r>
      <w:r w:rsidR="00092E13" w:rsidRPr="00627343">
        <w:rPr>
          <w:rFonts w:ascii="Times New Roman" w:hAnsi="Times New Roman" w:cs="Times New Roman"/>
          <w:sz w:val="28"/>
          <w:szCs w:val="28"/>
        </w:rPr>
        <w:t>.</w:t>
      </w:r>
    </w:p>
    <w:p w14:paraId="792F1FBF" w14:textId="2131E7B5" w:rsidR="0066633E" w:rsidRPr="0087140D" w:rsidRDefault="00A37E87" w:rsidP="0066633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7343">
        <w:rPr>
          <w:rFonts w:ascii="Times New Roman" w:hAnsi="Times New Roman" w:cs="Times New Roman"/>
          <w:bCs/>
          <w:sz w:val="28"/>
          <w:szCs w:val="28"/>
        </w:rPr>
        <w:t>3</w:t>
      </w:r>
      <w:r w:rsidR="00092E13" w:rsidRPr="0062734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6633E" w:rsidRPr="00627343">
        <w:rPr>
          <w:rFonts w:ascii="Times New Roman" w:hAnsi="Times New Roman" w:cs="Times New Roman"/>
          <w:sz w:val="28"/>
          <w:szCs w:val="28"/>
        </w:rPr>
        <w:t>Отделу по взаимодействию с органами местного самоуправления а</w:t>
      </w:r>
      <w:r w:rsidR="0066633E" w:rsidRPr="00627343">
        <w:rPr>
          <w:rFonts w:ascii="Times New Roman" w:hAnsi="Times New Roman" w:cs="Times New Roman"/>
          <w:sz w:val="28"/>
          <w:szCs w:val="28"/>
        </w:rPr>
        <w:t>д</w:t>
      </w:r>
      <w:r w:rsidR="0066633E" w:rsidRPr="00627343">
        <w:rPr>
          <w:rFonts w:ascii="Times New Roman" w:hAnsi="Times New Roman" w:cs="Times New Roman"/>
          <w:sz w:val="28"/>
          <w:szCs w:val="28"/>
        </w:rPr>
        <w:t xml:space="preserve">министрации муниципального образования Щербиновский </w:t>
      </w:r>
      <w:r w:rsidR="00627343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66633E" w:rsidRPr="00627343">
        <w:rPr>
          <w:rFonts w:ascii="Times New Roman" w:hAnsi="Times New Roman" w:cs="Times New Roman"/>
          <w:sz w:val="28"/>
          <w:szCs w:val="28"/>
        </w:rPr>
        <w:t>район</w:t>
      </w:r>
      <w:r w:rsidR="00627343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="0066633E" w:rsidRPr="00627343">
        <w:rPr>
          <w:rFonts w:ascii="Times New Roman" w:hAnsi="Times New Roman" w:cs="Times New Roman"/>
          <w:sz w:val="28"/>
          <w:szCs w:val="28"/>
        </w:rPr>
        <w:t xml:space="preserve"> (Терещенко</w:t>
      </w:r>
      <w:r w:rsidR="0066633E" w:rsidRPr="0087140D">
        <w:rPr>
          <w:rFonts w:ascii="Times New Roman" w:hAnsi="Times New Roman" w:cs="Times New Roman"/>
          <w:sz w:val="28"/>
          <w:szCs w:val="28"/>
        </w:rPr>
        <w:t>) разместить настоящее постановление на официальном сайте администрации муниципального образования Щерб</w:t>
      </w:r>
      <w:r w:rsidR="0066633E" w:rsidRPr="0087140D">
        <w:rPr>
          <w:rFonts w:ascii="Times New Roman" w:hAnsi="Times New Roman" w:cs="Times New Roman"/>
          <w:sz w:val="28"/>
          <w:szCs w:val="28"/>
        </w:rPr>
        <w:t>и</w:t>
      </w:r>
      <w:r w:rsidR="0066633E" w:rsidRPr="0087140D">
        <w:rPr>
          <w:rFonts w:ascii="Times New Roman" w:hAnsi="Times New Roman" w:cs="Times New Roman"/>
          <w:sz w:val="28"/>
          <w:szCs w:val="28"/>
        </w:rPr>
        <w:t xml:space="preserve">новский </w:t>
      </w:r>
      <w:r w:rsidR="00627343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66633E" w:rsidRPr="0087140D">
        <w:rPr>
          <w:rFonts w:ascii="Times New Roman" w:hAnsi="Times New Roman" w:cs="Times New Roman"/>
          <w:sz w:val="28"/>
          <w:szCs w:val="28"/>
        </w:rPr>
        <w:t>район</w:t>
      </w:r>
      <w:r w:rsidR="00627343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="0066633E" w:rsidRPr="0087140D">
        <w:rPr>
          <w:rFonts w:ascii="Times New Roman" w:hAnsi="Times New Roman" w:cs="Times New Roman"/>
          <w:sz w:val="28"/>
          <w:szCs w:val="28"/>
        </w:rPr>
        <w:t>.</w:t>
      </w:r>
    </w:p>
    <w:p w14:paraId="36220A0D" w14:textId="33F20799" w:rsidR="0066633E" w:rsidRPr="00092E13" w:rsidRDefault="00A37E87" w:rsidP="00092E13">
      <w:pPr>
        <w:pStyle w:val="ConsPlusNormal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6633E" w:rsidRPr="0087140D">
        <w:rPr>
          <w:sz w:val="28"/>
          <w:szCs w:val="28"/>
        </w:rPr>
        <w:t>. Отделу муниципальной службы, кадровой политики и делопроизво</w:t>
      </w:r>
      <w:r w:rsidR="0066633E" w:rsidRPr="0087140D">
        <w:rPr>
          <w:sz w:val="28"/>
          <w:szCs w:val="28"/>
        </w:rPr>
        <w:t>д</w:t>
      </w:r>
      <w:r w:rsidR="0066633E" w:rsidRPr="0087140D">
        <w:rPr>
          <w:sz w:val="28"/>
          <w:szCs w:val="28"/>
        </w:rPr>
        <w:t xml:space="preserve">ства администрации муниципального образования Щербиновский </w:t>
      </w:r>
      <w:r w:rsidR="00627343">
        <w:rPr>
          <w:sz w:val="28"/>
          <w:szCs w:val="28"/>
        </w:rPr>
        <w:t>муниципал</w:t>
      </w:r>
      <w:r w:rsidR="00627343">
        <w:rPr>
          <w:sz w:val="28"/>
          <w:szCs w:val="28"/>
        </w:rPr>
        <w:t>ь</w:t>
      </w:r>
      <w:r w:rsidR="00627343">
        <w:rPr>
          <w:sz w:val="28"/>
          <w:szCs w:val="28"/>
        </w:rPr>
        <w:t xml:space="preserve">ный </w:t>
      </w:r>
      <w:r w:rsidR="0066633E" w:rsidRPr="0087140D">
        <w:rPr>
          <w:sz w:val="28"/>
          <w:szCs w:val="28"/>
        </w:rPr>
        <w:t>район</w:t>
      </w:r>
      <w:r w:rsidR="00627343">
        <w:rPr>
          <w:sz w:val="28"/>
          <w:szCs w:val="28"/>
        </w:rPr>
        <w:t xml:space="preserve"> Краснодарского края</w:t>
      </w:r>
      <w:r w:rsidR="0066633E" w:rsidRPr="0087140D">
        <w:rPr>
          <w:sz w:val="28"/>
          <w:szCs w:val="28"/>
        </w:rPr>
        <w:t xml:space="preserve"> (Гусева) опубликовать настоящее постановл</w:t>
      </w:r>
      <w:r w:rsidR="0066633E" w:rsidRPr="0087140D">
        <w:rPr>
          <w:sz w:val="28"/>
          <w:szCs w:val="28"/>
        </w:rPr>
        <w:t>е</w:t>
      </w:r>
      <w:r w:rsidR="0066633E" w:rsidRPr="0087140D">
        <w:rPr>
          <w:sz w:val="28"/>
          <w:szCs w:val="28"/>
        </w:rPr>
        <w:t xml:space="preserve">ние в периодическом печатном издании «Информационный бюллетень органов местного самоуправления муниципального </w:t>
      </w:r>
      <w:r w:rsidR="0066633E" w:rsidRPr="00F73168">
        <w:rPr>
          <w:sz w:val="28"/>
          <w:szCs w:val="28"/>
        </w:rPr>
        <w:t>образования Щербиновский</w:t>
      </w:r>
      <w:r w:rsidR="00F73168" w:rsidRPr="00F73168">
        <w:rPr>
          <w:sz w:val="28"/>
          <w:szCs w:val="28"/>
        </w:rPr>
        <w:t xml:space="preserve"> мун</w:t>
      </w:r>
      <w:r w:rsidR="00F73168" w:rsidRPr="00F73168">
        <w:rPr>
          <w:sz w:val="28"/>
          <w:szCs w:val="28"/>
        </w:rPr>
        <w:t>и</w:t>
      </w:r>
      <w:r w:rsidR="00F73168" w:rsidRPr="00F73168">
        <w:rPr>
          <w:sz w:val="28"/>
          <w:szCs w:val="28"/>
        </w:rPr>
        <w:t xml:space="preserve">ципальный </w:t>
      </w:r>
      <w:r w:rsidR="0066633E" w:rsidRPr="00F73168">
        <w:rPr>
          <w:sz w:val="28"/>
          <w:szCs w:val="28"/>
        </w:rPr>
        <w:t>район</w:t>
      </w:r>
      <w:r w:rsidR="00F73168" w:rsidRPr="00F73168">
        <w:rPr>
          <w:sz w:val="28"/>
          <w:szCs w:val="28"/>
        </w:rPr>
        <w:t xml:space="preserve"> Краснодарского края</w:t>
      </w:r>
      <w:r w:rsidR="0066633E" w:rsidRPr="00F73168">
        <w:rPr>
          <w:sz w:val="28"/>
          <w:szCs w:val="28"/>
        </w:rPr>
        <w:t>».</w:t>
      </w:r>
    </w:p>
    <w:p w14:paraId="3C9E01B3" w14:textId="77777777" w:rsidR="002D71D0" w:rsidRDefault="002D71D0" w:rsidP="002D71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49B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CA449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A449B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оставляю за с</w:t>
      </w:r>
      <w:r w:rsidRPr="00CA449B">
        <w:rPr>
          <w:rFonts w:ascii="Times New Roman" w:hAnsi="Times New Roman" w:cs="Times New Roman"/>
          <w:sz w:val="28"/>
          <w:szCs w:val="28"/>
        </w:rPr>
        <w:t>о</w:t>
      </w:r>
      <w:r w:rsidRPr="00CA449B">
        <w:rPr>
          <w:rFonts w:ascii="Times New Roman" w:hAnsi="Times New Roman" w:cs="Times New Roman"/>
          <w:sz w:val="28"/>
          <w:szCs w:val="28"/>
        </w:rPr>
        <w:t>бой.</w:t>
      </w:r>
    </w:p>
    <w:p w14:paraId="14B4170F" w14:textId="77777777" w:rsidR="002D71D0" w:rsidRPr="00CA449B" w:rsidRDefault="002D71D0" w:rsidP="002D71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449B">
        <w:rPr>
          <w:rFonts w:ascii="Times New Roman" w:hAnsi="Times New Roman" w:cs="Times New Roman"/>
          <w:sz w:val="28"/>
          <w:szCs w:val="28"/>
        </w:rPr>
        <w:lastRenderedPageBreak/>
        <w:t>6. Постановление вступает в силу на следующий день после его офиц</w:t>
      </w:r>
      <w:r w:rsidRPr="00CA449B">
        <w:rPr>
          <w:rFonts w:ascii="Times New Roman" w:hAnsi="Times New Roman" w:cs="Times New Roman"/>
          <w:sz w:val="28"/>
          <w:szCs w:val="28"/>
        </w:rPr>
        <w:t>и</w:t>
      </w:r>
      <w:r w:rsidRPr="00CA449B">
        <w:rPr>
          <w:rFonts w:ascii="Times New Roman" w:hAnsi="Times New Roman" w:cs="Times New Roman"/>
          <w:sz w:val="28"/>
          <w:szCs w:val="28"/>
        </w:rPr>
        <w:t>ального опубликования.</w:t>
      </w:r>
    </w:p>
    <w:p w14:paraId="5BE5448F" w14:textId="77777777" w:rsidR="002D71D0" w:rsidRDefault="002D71D0" w:rsidP="002D71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A347D" w14:textId="77777777" w:rsidR="00B83226" w:rsidRDefault="00B83226" w:rsidP="002D71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5F52E8" w14:textId="77777777" w:rsidR="003E0EB7" w:rsidRPr="0087140D" w:rsidRDefault="003E0EB7" w:rsidP="003E0EB7">
      <w:pPr>
        <w:pStyle w:val="ConsPlusNormal"/>
        <w:jc w:val="both"/>
        <w:rPr>
          <w:sz w:val="28"/>
          <w:szCs w:val="28"/>
        </w:rPr>
      </w:pPr>
    </w:p>
    <w:p w14:paraId="3E7BE39E" w14:textId="77777777" w:rsidR="003E0EB7" w:rsidRPr="0087140D" w:rsidRDefault="003E0EB7" w:rsidP="003E0EB7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87140D">
        <w:rPr>
          <w:rFonts w:ascii="Times New Roman" w:hAnsi="Times New Roman" w:cs="Times New Roman"/>
          <w:sz w:val="28"/>
          <w:szCs w:val="28"/>
        </w:rPr>
        <w:t>Исполняющий полномочия главы</w:t>
      </w:r>
    </w:p>
    <w:p w14:paraId="31D7F386" w14:textId="77777777" w:rsidR="003E0EB7" w:rsidRPr="0087140D" w:rsidRDefault="003E0EB7" w:rsidP="003E0E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40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267110E5" w14:textId="77777777" w:rsidR="00627343" w:rsidRDefault="003E0EB7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140D">
        <w:rPr>
          <w:rFonts w:ascii="Times New Roman" w:hAnsi="Times New Roman" w:cs="Times New Roman"/>
          <w:sz w:val="28"/>
          <w:szCs w:val="28"/>
        </w:rPr>
        <w:t xml:space="preserve">Щербиновский </w:t>
      </w:r>
      <w:r w:rsidR="00627343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87140D">
        <w:rPr>
          <w:rFonts w:ascii="Times New Roman" w:hAnsi="Times New Roman" w:cs="Times New Roman"/>
          <w:sz w:val="28"/>
          <w:szCs w:val="28"/>
        </w:rPr>
        <w:t>район</w:t>
      </w:r>
    </w:p>
    <w:p w14:paraId="12504949" w14:textId="46F4E0C0" w:rsidR="00D83DB9" w:rsidRDefault="00627343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="003E0EB7" w:rsidRPr="0087140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83226">
        <w:rPr>
          <w:rFonts w:ascii="Times New Roman" w:hAnsi="Times New Roman" w:cs="Times New Roman"/>
          <w:sz w:val="28"/>
          <w:szCs w:val="28"/>
        </w:rPr>
        <w:t xml:space="preserve"> </w:t>
      </w:r>
      <w:r w:rsidR="003E0EB7" w:rsidRPr="0087140D">
        <w:rPr>
          <w:rFonts w:ascii="Times New Roman" w:hAnsi="Times New Roman" w:cs="Times New Roman"/>
          <w:sz w:val="28"/>
          <w:szCs w:val="28"/>
        </w:rPr>
        <w:t xml:space="preserve">                     С.Ю. Дормидонтов</w:t>
      </w:r>
    </w:p>
    <w:p w14:paraId="33DD626D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15CBC2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36BB5A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BE386C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876114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8A3E793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F7CBCB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51F8F8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C93435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E4C799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C9F31A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8000F6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B1D960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ED02F4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9724A2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651419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C0D43B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9AB5E9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417F01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B212F2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8D8FA0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CBD26D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548F9D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166915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CA0573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3FD6CE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20885C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1BFE12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EEF1C6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BE0EE0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4D67F7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9A383C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6C36E7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832557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3C6A53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C7C565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EE8191" w14:textId="77777777" w:rsidR="00D52EB2" w:rsidRPr="00D52EB2" w:rsidRDefault="00D52EB2" w:rsidP="00D52EB2">
      <w:pPr>
        <w:widowControl w:val="0"/>
        <w:snapToGrid w:val="0"/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14:paraId="00ED82AD" w14:textId="77777777" w:rsidR="00D52EB2" w:rsidRPr="00D52EB2" w:rsidRDefault="00D52EB2" w:rsidP="00D52EB2">
      <w:pPr>
        <w:widowControl w:val="0"/>
        <w:snapToGrid w:val="0"/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2BAE903" w14:textId="77777777" w:rsidR="00D52EB2" w:rsidRPr="00D52EB2" w:rsidRDefault="00D52EB2" w:rsidP="00D52EB2">
      <w:pPr>
        <w:widowControl w:val="0"/>
        <w:snapToGrid w:val="0"/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>УТВЕРЖДЕНЫ</w:t>
      </w:r>
    </w:p>
    <w:p w14:paraId="4789DA7A" w14:textId="77777777" w:rsidR="00D52EB2" w:rsidRPr="00D52EB2" w:rsidRDefault="00D52EB2" w:rsidP="00D52EB2">
      <w:pPr>
        <w:widowControl w:val="0"/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>постановлением администрации</w:t>
      </w:r>
    </w:p>
    <w:p w14:paraId="0E8F5D1E" w14:textId="77777777" w:rsidR="00D52EB2" w:rsidRPr="00D52EB2" w:rsidRDefault="00D52EB2" w:rsidP="00D52EB2">
      <w:pPr>
        <w:widowControl w:val="0"/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>муниципального образования</w:t>
      </w:r>
    </w:p>
    <w:p w14:paraId="2CF3FB27" w14:textId="77777777" w:rsidR="00D52EB2" w:rsidRPr="00D52EB2" w:rsidRDefault="00D52EB2" w:rsidP="00D52EB2">
      <w:pPr>
        <w:widowControl w:val="0"/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>Щербиновский муниципальный район</w:t>
      </w:r>
    </w:p>
    <w:p w14:paraId="26F6C3F0" w14:textId="77777777" w:rsidR="00D52EB2" w:rsidRPr="00D52EB2" w:rsidRDefault="00D52EB2" w:rsidP="00D52EB2">
      <w:pPr>
        <w:widowControl w:val="0"/>
        <w:spacing w:after="0" w:line="240" w:lineRule="auto"/>
        <w:ind w:left="48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>Краснодарского края</w:t>
      </w:r>
    </w:p>
    <w:p w14:paraId="63C78D93" w14:textId="64DC076F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19.08.2025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418</w:t>
      </w:r>
    </w:p>
    <w:p w14:paraId="05C5A1F8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3642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</w:t>
      </w:r>
    </w:p>
    <w:p w14:paraId="73865428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использования водных объектов для рекреационных целей </w:t>
      </w:r>
    </w:p>
    <w:p w14:paraId="03576584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территории муниципального образования Щербиновский </w:t>
      </w:r>
    </w:p>
    <w:p w14:paraId="4ADE2A7B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муниципальный район Краснодарского края</w:t>
      </w:r>
    </w:p>
    <w:p w14:paraId="48108CFF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FDE416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14:paraId="5023E47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00F6E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правила использования водных объектов для рекреацио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целей на территории муниципального образования Щербиновский мун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ципальный район Краснодарского края (далее – Правила) регламентируют и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 водных объектов для рекреационных целей (туризма, физической культуры и спорта, организации отдыха и укрепления здоровья граждан, в том числе организации отдыха детей и их оздоровления) в соответствии с Водным кодексом Российской Федерации, иными федеральными законами и правилами использования водных</w:t>
      </w:r>
      <w:proofErr w:type="gram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для рекреационных целей.</w:t>
      </w:r>
    </w:p>
    <w:p w14:paraId="1C0D1347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Понятия, используемые в настоящих Правилах, соответствуют понятиям, принятым в Водном кодексе Российской Федерации.</w:t>
      </w:r>
    </w:p>
    <w:p w14:paraId="3CA93AF9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48346E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Требования к определению водных объектов </w:t>
      </w:r>
    </w:p>
    <w:p w14:paraId="44102EDC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или их частей, предназначенных для использования </w:t>
      </w:r>
    </w:p>
    <w:p w14:paraId="3BE29207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рекреационных целях</w:t>
      </w:r>
    </w:p>
    <w:p w14:paraId="7E08E3C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17C700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Определение и создание водных объектов или </w:t>
      </w:r>
      <w:proofErr w:type="gram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частей, предназн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ченных для использования в рекреационных целях производится</w:t>
      </w:r>
      <w:proofErr w:type="gram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постановления администрации муниципального образования Щербиновский муниципальный район Краснодарского края (далее - постановление).</w:t>
      </w:r>
    </w:p>
    <w:p w14:paraId="493A2656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Постановлением определяется возможность и допустимость использ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водных объектов или их частей, а также территории, включая пляжи, св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занные с использованием водных объектов или их частей для рекреационных целей.</w:t>
      </w:r>
    </w:p>
    <w:p w14:paraId="56DD9B31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При определении зоны отдыха и других территорий, включая пляжи, связанных с использованием водных объектов необходимо:</w:t>
      </w:r>
    </w:p>
    <w:p w14:paraId="0E977A80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размещение пунктов проката маломерных судов (кроме сп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сательных), </w:t>
      </w:r>
      <w:proofErr w:type="spell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немоторных</w:t>
      </w:r>
      <w:proofErr w:type="spell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(гребных) и других плавательных средств на рассто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менее 50 метров от границ пляжа, мест массового отдыха на водных объе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тах; </w:t>
      </w:r>
    </w:p>
    <w:p w14:paraId="64432FD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пляжах запрещается размещение в зоне купания пунктов проката мал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мерных судов, </w:t>
      </w:r>
      <w:proofErr w:type="spell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немоторных</w:t>
      </w:r>
      <w:proofErr w:type="spell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(гребных) и других плавательных средств; </w:t>
      </w:r>
    </w:p>
    <w:p w14:paraId="008FB69C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пляжах запрещается спуск в воду и движение маломерных судов, </w:t>
      </w:r>
      <w:proofErr w:type="spell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торных</w:t>
      </w:r>
      <w:proofErr w:type="spell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(гребных) и других плавательных сре</w:t>
      </w:r>
      <w:proofErr w:type="gram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з</w:t>
      </w:r>
      <w:proofErr w:type="gram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 купания (за исключ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спасательных судов).</w:t>
      </w:r>
    </w:p>
    <w:p w14:paraId="245D2E2E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Архитектурно-строительное проектирование, строительство, реко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струкция, ввод в эксплуатацию и эксплуатация зданий, строений, сооружений для рекреационных целей, в том числе для обустройства пляжей, осуществл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 соответствии с водным законодательством и законодательством о град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строительной деятельности.</w:t>
      </w:r>
    </w:p>
    <w:p w14:paraId="25C15455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Водные объекты, используемые в рекреационных целях, в том числе водные объекты, расположенные в границах сельских населенных пунктов, не должны являться источниками биологических, химических и физических фа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торов вредного воздействия на человека.</w:t>
      </w:r>
    </w:p>
    <w:p w14:paraId="04CD1A03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6B87BE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Требования к определению зон отдыха и других территорий, </w:t>
      </w:r>
    </w:p>
    <w:p w14:paraId="77437161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включая пляжи, связанных с использованием водных объектов </w:t>
      </w:r>
    </w:p>
    <w:p w14:paraId="7161873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или их частей для рекреационных целей</w:t>
      </w:r>
    </w:p>
    <w:p w14:paraId="458DB8F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FE20DD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 местам (зонам) массового отдыха населения следует относить те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ритории, выделенные в генеральных планах поселений района для организации отдыха, туризма, физкультурно-оздоровительной и спортивной деятельности граждан (земли рекреации).</w:t>
      </w:r>
    </w:p>
    <w:p w14:paraId="783FBA83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proofErr w:type="gram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Местом (зоной) массового отдыха (далее - место отдыха) является общественное пространство, участок озелененной территории, выделенный в соответствии с действующим законодательством, соответствующим образом обустроенный для интенсивного использования в целях рекреации, а также комплекс временных и постоянных сооружений, расположенных на этом участке и несущих функциональную нагрузку в качестве объектов и оборуд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места отдыха и относящихся к объектам и элементам благоустройства территории, а также</w:t>
      </w:r>
      <w:proofErr w:type="gram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архитектурных форм.</w:t>
      </w:r>
    </w:p>
    <w:p w14:paraId="3FE339F0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отдыха могут иметь водный объект или его часть, используемые или предназначенные для купания, спортивн</w:t>
      </w:r>
      <w:proofErr w:type="gram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оздоровительных мероприятий и иных рекреационных целей.</w:t>
      </w:r>
    </w:p>
    <w:p w14:paraId="0B3279E4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Перечень мест, разрешенных для массового отдыха у водных объе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перечень мест, в которых запрещено купание, оборудование пляжей и мест массового отдыха и перечень мест проведения массовых мероприятий на во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объектах и прилегающей к ним территории на территории муниципального образования устанавливается постановлением администрации муниципального образования Щербиновский муниципальный район Краснодарского края.</w:t>
      </w:r>
    </w:p>
    <w:p w14:paraId="2A7AE12B" w14:textId="77777777" w:rsidR="00D52EB2" w:rsidRPr="00D52EB2" w:rsidRDefault="00D52EB2" w:rsidP="00D52EB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D52EB2">
        <w:rPr>
          <w:rFonts w:ascii="Times New Roman" w:eastAsia="Calibri" w:hAnsi="Times New Roman" w:cs="Times New Roman"/>
          <w:bCs/>
          <w:sz w:val="28"/>
          <w:szCs w:val="28"/>
        </w:rPr>
        <w:tab/>
      </w:r>
      <w:proofErr w:type="gramStart"/>
      <w:r w:rsidRPr="00D52EB2">
        <w:rPr>
          <w:rFonts w:ascii="Times New Roman" w:eastAsia="Calibri" w:hAnsi="Times New Roman" w:cs="Times New Roman"/>
          <w:bCs/>
          <w:sz w:val="28"/>
          <w:szCs w:val="28"/>
        </w:rPr>
        <w:t>Перечень участков берега с прилегающей к ним акваторией для орган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 xml:space="preserve">зации мест массового отдыха, купания, туризма и спорта на водных объектах общего пользования, расположенных в границах муниципального образования Щербиновский муниципальный район Краснодарского края и схема </w:t>
      </w:r>
      <w:r w:rsidRPr="00D52EB2">
        <w:rPr>
          <w:rFonts w:ascii="Times New Roman" w:eastAsia="Calibri" w:hAnsi="Times New Roman" w:cs="Times New Roman"/>
          <w:sz w:val="28"/>
          <w:szCs w:val="28"/>
        </w:rPr>
        <w:t>(прилож</w:t>
      </w:r>
      <w:r w:rsidRPr="00D52EB2">
        <w:rPr>
          <w:rFonts w:ascii="Times New Roman" w:eastAsia="Calibri" w:hAnsi="Times New Roman" w:cs="Times New Roman"/>
          <w:sz w:val="28"/>
          <w:szCs w:val="28"/>
        </w:rPr>
        <w:t>е</w:t>
      </w:r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ние № 1, 5, 6), перечень 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 xml:space="preserve">участков берега с прилегающей к ним акваторией на 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водных объектах общего пользования, расположенных в границах муниципал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ь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ного образования Щербиновский муниципальный район Краснодарского</w:t>
      </w:r>
      <w:proofErr w:type="gramEnd"/>
      <w:r w:rsidRPr="00D52EB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Pr="00D52EB2">
        <w:rPr>
          <w:rFonts w:ascii="Times New Roman" w:eastAsia="Calibri" w:hAnsi="Times New Roman" w:cs="Times New Roman"/>
          <w:bCs/>
          <w:sz w:val="28"/>
          <w:szCs w:val="28"/>
        </w:rPr>
        <w:t xml:space="preserve">края, опасных и запрещенных для купания и схема </w:t>
      </w:r>
      <w:r w:rsidRPr="00D52EB2">
        <w:rPr>
          <w:rFonts w:ascii="Times New Roman" w:eastAsia="Calibri" w:hAnsi="Times New Roman" w:cs="Times New Roman"/>
          <w:sz w:val="28"/>
          <w:szCs w:val="28"/>
        </w:rPr>
        <w:t>(приложение № 2, 7, 8, 9), пер</w:t>
      </w:r>
      <w:r w:rsidRPr="00D52EB2">
        <w:rPr>
          <w:rFonts w:ascii="Times New Roman" w:eastAsia="Calibri" w:hAnsi="Times New Roman" w:cs="Times New Roman"/>
          <w:sz w:val="28"/>
          <w:szCs w:val="28"/>
        </w:rPr>
        <w:t>е</w:t>
      </w:r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чень 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участков берега с прилегающей к ним акваторией на водных объектах о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 xml:space="preserve">щего пользования, расположенных в границах муниципального образования Щербиновский муниципальный район Краснодарского края, для размещения маломерных судов, </w:t>
      </w:r>
      <w:proofErr w:type="spellStart"/>
      <w:r w:rsidRPr="00D52EB2">
        <w:rPr>
          <w:rFonts w:ascii="Times New Roman" w:eastAsia="Calibri" w:hAnsi="Times New Roman" w:cs="Times New Roman"/>
          <w:bCs/>
          <w:sz w:val="28"/>
          <w:szCs w:val="28"/>
        </w:rPr>
        <w:t>немоторных</w:t>
      </w:r>
      <w:proofErr w:type="spellEnd"/>
      <w:r w:rsidRPr="00D52EB2">
        <w:rPr>
          <w:rFonts w:ascii="Times New Roman" w:eastAsia="Calibri" w:hAnsi="Times New Roman" w:cs="Times New Roman"/>
          <w:bCs/>
          <w:sz w:val="28"/>
          <w:szCs w:val="28"/>
        </w:rPr>
        <w:t xml:space="preserve"> (гребных) и других плавательных средств, и использования участков акватории в целях рекреации с применением маломе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ных судов и схема</w:t>
      </w:r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 (приложение</w:t>
      </w:r>
      <w:proofErr w:type="gramEnd"/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proofErr w:type="gramStart"/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3, 10, 11, 12), перечень 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участков берега с прилегающей к ним акваторией на водных объектах общего пользования, ра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положенных в границах муниципального образования Щербиновский муниц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пальный район Краснодарского края, запрещенных для размещения маломе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 xml:space="preserve">ных судов, </w:t>
      </w:r>
      <w:proofErr w:type="spellStart"/>
      <w:r w:rsidRPr="00D52EB2">
        <w:rPr>
          <w:rFonts w:ascii="Times New Roman" w:eastAsia="Calibri" w:hAnsi="Times New Roman" w:cs="Times New Roman"/>
          <w:bCs/>
          <w:sz w:val="28"/>
          <w:szCs w:val="28"/>
        </w:rPr>
        <w:t>немоторных</w:t>
      </w:r>
      <w:proofErr w:type="spellEnd"/>
      <w:r w:rsidRPr="00D52EB2">
        <w:rPr>
          <w:rFonts w:ascii="Times New Roman" w:eastAsia="Calibri" w:hAnsi="Times New Roman" w:cs="Times New Roman"/>
          <w:bCs/>
          <w:sz w:val="28"/>
          <w:szCs w:val="28"/>
        </w:rPr>
        <w:t xml:space="preserve"> (гребных) и других плавательных средств, использу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D52EB2">
        <w:rPr>
          <w:rFonts w:ascii="Times New Roman" w:eastAsia="Calibri" w:hAnsi="Times New Roman" w:cs="Times New Roman"/>
          <w:bCs/>
          <w:sz w:val="28"/>
          <w:szCs w:val="28"/>
        </w:rPr>
        <w:t>мых с целью проката и схема (приложение № 4, 13, 14, 15)</w:t>
      </w:r>
      <w:r w:rsidRPr="00D52EB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14:paraId="471CF115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При обеспечении зоны рекреации питьевой водой, необходимо обе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печить ее соответствие требованиям «ГОСТ </w:t>
      </w:r>
      <w:proofErr w:type="gram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51232-98. Государственный стандарт Российской Федерации. Вода питьевая. Общие требования к орган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и методам контроля качества».</w:t>
      </w:r>
    </w:p>
    <w:p w14:paraId="3C5990E4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Контейнеры для мусора должны располагаться на бетонированных площадках с удобными подъездными путями. Вывоз мусора осуществляется по графику оператора.</w:t>
      </w:r>
    </w:p>
    <w:p w14:paraId="531841A2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Организация безопасного использования пляжа осуществляется в с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ответствии с разделом </w:t>
      </w:r>
      <w:r w:rsidRPr="00D52E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приказа Министерства Российской Федерации по д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 гражданской обороны, чрезвычайным ситуациям и ликвидации после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ствий стихийных бедствий от  30 сентября 2020 года № 732 «Об утверждении Правил пользования пляжами в Российской Федерации».</w:t>
      </w:r>
    </w:p>
    <w:p w14:paraId="649AD6A4" w14:textId="77777777" w:rsidR="00D52EB2" w:rsidRPr="00D52EB2" w:rsidRDefault="00D52EB2" w:rsidP="00D52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3.7. 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Установка кабинок для переодевания на пляжах регулируе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 СанПиН 2.1.7.3550-19, утверждёнными постановлением Главного госуда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ственного санитарного врача РФ от 05.12.2019 №20. Согласно пункту 5.2 Са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ПиН, на территориях пляжей должны быть установлены кабины для переодев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ния (раздевалки). Количество таких кабин определяется собственником пляжа или эксплуатирующей его организацией с учётом максимальной посещаемости пляжа, но не менее 1 единицы на 75 посетителей.</w:t>
      </w:r>
    </w:p>
    <w:p w14:paraId="232935E9" w14:textId="77777777" w:rsidR="00D52EB2" w:rsidRPr="00D52EB2" w:rsidRDefault="00D52EB2" w:rsidP="00D52E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Кроме того, требования к оборудованию пляжей, в том числе к размещ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нию кабин для переодевания, содержатся в ГОСТ </w:t>
      </w:r>
      <w:proofErr w:type="gramStart"/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55698-2013 «Туристские услуги. Услуги пляжей. Общие требования».</w:t>
      </w:r>
    </w:p>
    <w:p w14:paraId="7F05E76F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8C8B95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Требования к срокам открытия и закрытия купального сезона</w:t>
      </w:r>
    </w:p>
    <w:p w14:paraId="4AD38927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17596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открытия и закрытия купального сезона на водных объектах, ра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положенных на территории Щербиновского района, устанавливаются ежегодно постановлением исходя из погодных условий и состояния водных объектов.</w:t>
      </w:r>
    </w:p>
    <w:p w14:paraId="5A48BBDB" w14:textId="77777777" w:rsid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608F6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5B9B86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90494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5. Порядок проведения мероприятий, </w:t>
      </w:r>
    </w:p>
    <w:p w14:paraId="43E198E7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связанных с использованием водных объектов или их частей </w:t>
      </w:r>
    </w:p>
    <w:p w14:paraId="40B3A86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рекреационных целей</w:t>
      </w:r>
    </w:p>
    <w:p w14:paraId="4750C3D2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00753CE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Водопользователь обязан выполнять мероприятия, предусмотренные условиями договора водопользования.</w:t>
      </w:r>
    </w:p>
    <w:p w14:paraId="2CAE8685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Водопользователь, осуществляющий пользование водным объектом или его участком в рекреационных целях, обязан осуществлять мероприятия по охране водного объекта, предотвращению его от загрязнения, засорения и и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тощения, а также меры по ликвидации последствий указанных явлений в соо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федеральным законодательством.</w:t>
      </w:r>
    </w:p>
    <w:p w14:paraId="3E6B67EC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</w:t>
      </w:r>
      <w:proofErr w:type="gram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Ежегодно, перед началом эксплуатации пляжа, юридическое лицо, индивидуальный предприниматель или физическое лицо, владеющее в соотве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 законодательством Российской Федерации земельным участком, пре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назначенным для оборудования и эксплуатации пляжа, в соответствии с прик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 Министерства Российской Федерации по делам гражданской обороны, чрезвычайным ситуациям и ликвидации последствий стихийных бедствий от  30 сентября 2020 года № 732 «Об утверждении Правил пользования пляжами в Российской Федерации» направляет</w:t>
      </w:r>
      <w:proofErr w:type="gram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заявление-декларацию в</w:t>
      </w: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Ейское</w:t>
      </w:r>
      <w:proofErr w:type="spellEnd"/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инспе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</w:t>
      </w:r>
      <w:r w:rsidRPr="00D52EB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торское отделение «Государственной инспекции по маломерным судам МЧС России по Краснодарскому краю».</w:t>
      </w:r>
    </w:p>
    <w:p w14:paraId="397E9247" w14:textId="77777777" w:rsidR="00D52EB2" w:rsidRPr="00D52EB2" w:rsidRDefault="00D52EB2" w:rsidP="00D52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>5.4. Использование водного объекта в конкретно указанных целях допу</w:t>
      </w:r>
      <w:r w:rsidRPr="00D52EB2">
        <w:rPr>
          <w:rFonts w:ascii="Times New Roman" w:eastAsia="Calibri" w:hAnsi="Times New Roman" w:cs="Times New Roman"/>
          <w:sz w:val="28"/>
          <w:szCs w:val="28"/>
        </w:rPr>
        <w:t>с</w:t>
      </w:r>
      <w:r w:rsidRPr="00D52EB2">
        <w:rPr>
          <w:rFonts w:ascii="Times New Roman" w:eastAsia="Calibri" w:hAnsi="Times New Roman" w:cs="Times New Roman"/>
          <w:sz w:val="28"/>
          <w:szCs w:val="28"/>
        </w:rPr>
        <w:t>кается при наличии санитарно-эпидемиологического заключения о соотве</w:t>
      </w:r>
      <w:r w:rsidRPr="00D52EB2">
        <w:rPr>
          <w:rFonts w:ascii="Times New Roman" w:eastAsia="Calibri" w:hAnsi="Times New Roman" w:cs="Times New Roman"/>
          <w:sz w:val="28"/>
          <w:szCs w:val="28"/>
        </w:rPr>
        <w:t>т</w:t>
      </w:r>
      <w:r w:rsidRPr="00D52EB2">
        <w:rPr>
          <w:rFonts w:ascii="Times New Roman" w:eastAsia="Calibri" w:hAnsi="Times New Roman" w:cs="Times New Roman"/>
          <w:sz w:val="28"/>
          <w:szCs w:val="28"/>
        </w:rPr>
        <w:t>ствии водного объекта санитарным правилам и условиям безопасного для зд</w:t>
      </w:r>
      <w:r w:rsidRPr="00D52EB2">
        <w:rPr>
          <w:rFonts w:ascii="Times New Roman" w:eastAsia="Calibri" w:hAnsi="Times New Roman" w:cs="Times New Roman"/>
          <w:sz w:val="28"/>
          <w:szCs w:val="28"/>
        </w:rPr>
        <w:t>о</w:t>
      </w:r>
      <w:r w:rsidRPr="00D52EB2">
        <w:rPr>
          <w:rFonts w:ascii="Times New Roman" w:eastAsia="Calibri" w:hAnsi="Times New Roman" w:cs="Times New Roman"/>
          <w:sz w:val="28"/>
          <w:szCs w:val="28"/>
        </w:rPr>
        <w:t>ровья населения использования водного объекта.</w:t>
      </w:r>
    </w:p>
    <w:p w14:paraId="47BE7F2A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Купание людей на водных объектах допускается на пляжах, которые соответствуют требования действующего законодательства.</w:t>
      </w:r>
    </w:p>
    <w:p w14:paraId="72215222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0358E76E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Требования к определению зон купания и иных зон, </w:t>
      </w:r>
    </w:p>
    <w:p w14:paraId="04B30ADB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необходимых</w:t>
      </w:r>
      <w:proofErr w:type="gramEnd"/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осуществления рекреационной деятельности</w:t>
      </w:r>
    </w:p>
    <w:p w14:paraId="63B42742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1152F58E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Зоны рекреации создаются в соответствии с Земельным, Водным, Лесным и Градостроительным кодексами Российской Федерации.</w:t>
      </w:r>
    </w:p>
    <w:p w14:paraId="36A3159D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Зоны рекреации включают в себя зоны отдыха, пляжи, места для к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пания, спортивные объекты на воде, объекты и сооружения для принятия озд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ровительных и профилактических процедур.</w:t>
      </w:r>
    </w:p>
    <w:p w14:paraId="2980F763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539F5227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Требования к охране водных объектов</w:t>
      </w:r>
    </w:p>
    <w:p w14:paraId="221F7D0F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2D0D6897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Использование водных объектов для рекреационных целей осущест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на основании и условиях договора водопользования, заключаемого в установленном законодательством Российской Федерации порядке, а также без предоставления такого водного объекта в пользование - по основаниям, пред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смотренными законодательством.</w:t>
      </w:r>
    </w:p>
    <w:p w14:paraId="76722EE9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Юридическое лицо, физическое лицо или индивидуальный предпр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ниматель при использовании водных объектов для рекреационных целей:</w:t>
      </w:r>
    </w:p>
    <w:p w14:paraId="157E9A7B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осуществляют деятельность таким образом, чтобы не создавать препя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ствий водопользователям, осуществляющим пользование водным объектом на основаниях, установленных законодательством Российской Федерации;</w:t>
      </w:r>
    </w:p>
    <w:p w14:paraId="34F921A6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обязаны знать и соблюдать требования правил охраны жизни людей на водных объектах и установленные органами местного самоуправления правила использования водных объектов для личных и бытовых нужд, а также выпо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нять предписания должностных лиц федеральных органов исполнительной вл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должностных лиц органов исполнительной власти субъектов Российской Федерации, осуществляющих государственный контроль и надзор за использ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 и охраной водных объектов, действующих в пределах предоставленных им</w:t>
      </w:r>
      <w:proofErr w:type="gram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полномочий;</w:t>
      </w:r>
    </w:p>
    <w:p w14:paraId="548CA349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руководствуются законодательством Российской Федерации, в том числе об особо охраняемых природных территориях, о санитарно-эпидемиологическом благополучии населения, о водных биоресурсах, о пр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родных лечебных ресурсах, лечебно-оздоровительных местностях и курортах, устанавливающим, в частности, соответствующие режимы особой охраны для водных объектов;</w:t>
      </w:r>
    </w:p>
    <w:p w14:paraId="32611A63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меры по охране используемых водных объектов, предотвр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щению их загрязнения и засорения, в том числе вследствие аварий и иных чре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вычайных ситуаций, а также охране водных биологических ресурсов, других объектов животного и растительного мира;</w:t>
      </w:r>
    </w:p>
    <w:p w14:paraId="523E0CE6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соблюдают иные требования, установленные водным законодательством и законодательством в области охраны окружающей среды.</w:t>
      </w:r>
    </w:p>
    <w:p w14:paraId="3181B197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5786C61F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Иные требования, необходимые для использования и охраны водных объектов или их частей для рекреационных целей</w:t>
      </w:r>
    </w:p>
    <w:p w14:paraId="686B6C0D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14:paraId="7C1D11ED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инфраструктуры, используемые на территории и акватории, оборудование и изделия должны удовлетворять требованиям соответствующих регламентов, национальных стандартов и сводов правил. Оказываемые услуги, должны соответствовать требованиям национальных стандартов. </w:t>
      </w:r>
    </w:p>
    <w:p w14:paraId="02459DD3" w14:textId="77777777" w:rsidR="00D52EB2" w:rsidRPr="00D52EB2" w:rsidRDefault="00D52EB2" w:rsidP="00D52EB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Зоны рекреации должны обслуживаться подготовленным и проинстру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тированным персоналом. Для каждой зоны рекреации устанавливают отве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ственного </w:t>
      </w:r>
      <w:proofErr w:type="spellStart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эксплуатанта</w:t>
      </w:r>
      <w:proofErr w:type="spellEnd"/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режим работы, правила и требования по эксплуатации, а также меры пожарной безопасности и безопасности на водных объектах (на льду водных объектов). Зоны рекреации могут создаваться на одном или н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скольких земельных участках и акваториях водных объектов. Территории и водные объекты должны иметь достаточную рекреационную емкость. Расчеты проводятся согласно установленным требованиям. В зонах рекреации проводят мониторинг их состояния на соответствие требованиям стандарта.</w:t>
      </w:r>
    </w:p>
    <w:p w14:paraId="43C44A58" w14:textId="77777777" w:rsidR="00D52EB2" w:rsidRPr="00D52EB2" w:rsidRDefault="00D52EB2" w:rsidP="00D52E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49E648" w14:textId="77777777" w:rsidR="00D52EB2" w:rsidRPr="00D52EB2" w:rsidRDefault="00D52EB2" w:rsidP="00D52E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Начальник отдела экономики </w:t>
      </w:r>
    </w:p>
    <w:p w14:paraId="5914161F" w14:textId="77777777" w:rsidR="00D52EB2" w:rsidRPr="00D52EB2" w:rsidRDefault="00D52EB2" w:rsidP="00D52E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администрации муниципального образования </w:t>
      </w:r>
    </w:p>
    <w:p w14:paraId="72A1856A" w14:textId="77777777" w:rsidR="00D52EB2" w:rsidRPr="00D52EB2" w:rsidRDefault="00D52EB2" w:rsidP="00D52EB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Щербиновский муниципальный район </w:t>
      </w:r>
    </w:p>
    <w:p w14:paraId="398831C3" w14:textId="535A1C3A" w:rsidR="00D52EB2" w:rsidRPr="00D52EB2" w:rsidRDefault="00D52EB2" w:rsidP="00D52EB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D52EB2">
        <w:rPr>
          <w:rFonts w:ascii="Times New Roman" w:eastAsia="Calibri" w:hAnsi="Times New Roman" w:cs="Times New Roman"/>
          <w:sz w:val="28"/>
          <w:szCs w:val="28"/>
        </w:rPr>
        <w:t>Краснодарского края</w:t>
      </w:r>
      <w:r w:rsidRPr="00D52EB2">
        <w:rPr>
          <w:rFonts w:ascii="Times New Roman" w:eastAsia="Calibri" w:hAnsi="Times New Roman" w:cs="Times New Roman"/>
          <w:sz w:val="28"/>
          <w:szCs w:val="28"/>
        </w:rPr>
        <w:tab/>
      </w:r>
      <w:r w:rsidRPr="00D52EB2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2EB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С.Н. </w:t>
      </w:r>
      <w:proofErr w:type="spellStart"/>
      <w:r w:rsidRPr="00D52EB2">
        <w:rPr>
          <w:rFonts w:ascii="Times New Roman" w:eastAsia="Calibri" w:hAnsi="Times New Roman" w:cs="Times New Roman"/>
          <w:sz w:val="28"/>
          <w:szCs w:val="28"/>
        </w:rPr>
        <w:t>Черняк</w:t>
      </w:r>
      <w:r w:rsidRPr="00D52EB2">
        <w:rPr>
          <w:rFonts w:ascii="Times New Roman" w:eastAsia="Calibri" w:hAnsi="Times New Roman" w:cs="Times New Roman"/>
          <w:sz w:val="28"/>
          <w:szCs w:val="28"/>
        </w:rPr>
        <w:t>о</w:t>
      </w:r>
      <w:r w:rsidRPr="00D52EB2">
        <w:rPr>
          <w:rFonts w:ascii="Times New Roman" w:eastAsia="Calibri" w:hAnsi="Times New Roman" w:cs="Times New Roman"/>
          <w:sz w:val="28"/>
          <w:szCs w:val="28"/>
        </w:rPr>
        <w:t>ва</w:t>
      </w:r>
      <w:proofErr w:type="spellEnd"/>
    </w:p>
    <w:p w14:paraId="16B4D791" w14:textId="77777777" w:rsidR="00D52EB2" w:rsidRPr="00D52EB2" w:rsidRDefault="00D52EB2" w:rsidP="00D52EB2">
      <w:pPr>
        <w:spacing w:after="0" w:line="240" w:lineRule="auto"/>
        <w:ind w:left="55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14:paraId="48882122" w14:textId="77777777" w:rsid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 правилам использования водных объектов для рекреационных целей на территории муниципального образования Щербиновский </w:t>
      </w:r>
    </w:p>
    <w:p w14:paraId="2E05EDFD" w14:textId="77777777" w:rsid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район </w:t>
      </w:r>
    </w:p>
    <w:p w14:paraId="32BE86C1" w14:textId="3487DB1A" w:rsidR="00D52EB2" w:rsidRP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края</w:t>
      </w:r>
    </w:p>
    <w:p w14:paraId="524472FA" w14:textId="77777777" w:rsidR="00D52EB2" w:rsidRPr="00D52EB2" w:rsidRDefault="00D52EB2" w:rsidP="00D52EB2">
      <w:pPr>
        <w:spacing w:after="0" w:line="240" w:lineRule="auto"/>
        <w:ind w:left="55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FBCAFF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A75AE0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перечень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3560CBB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участков берега с прилегающей к ним акваторией для организации мест массового отдыха, купания, туризма и спорта на водных объектах общего пользования, расположенных в границах муниципального образования Щербиновский муниципальный район Краснодарского края</w:t>
      </w:r>
    </w:p>
    <w:p w14:paraId="5733351A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979"/>
        <w:gridCol w:w="5812"/>
        <w:gridCol w:w="1269"/>
      </w:tblGrid>
      <w:tr w:rsidR="00D52EB2" w:rsidRPr="00D52EB2" w14:paraId="72B670C8" w14:textId="77777777" w:rsidTr="00451E08">
        <w:tc>
          <w:tcPr>
            <w:tcW w:w="568" w:type="dxa"/>
            <w:shd w:val="clear" w:color="auto" w:fill="auto"/>
          </w:tcPr>
          <w:p w14:paraId="6289181C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79" w:type="dxa"/>
            <w:shd w:val="clear" w:color="auto" w:fill="auto"/>
          </w:tcPr>
          <w:p w14:paraId="406ED911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места отдыха</w:t>
            </w:r>
          </w:p>
        </w:tc>
        <w:tc>
          <w:tcPr>
            <w:tcW w:w="5812" w:type="dxa"/>
            <w:shd w:val="clear" w:color="auto" w:fill="auto"/>
          </w:tcPr>
          <w:p w14:paraId="778A346B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Географические координаты</w:t>
            </w:r>
          </w:p>
        </w:tc>
        <w:tc>
          <w:tcPr>
            <w:tcW w:w="1269" w:type="dxa"/>
          </w:tcPr>
          <w:p w14:paraId="0C09E582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D52EB2" w:rsidRPr="00D52EB2" w14:paraId="3A7681AE" w14:textId="77777777" w:rsidTr="00451E08">
        <w:tc>
          <w:tcPr>
            <w:tcW w:w="568" w:type="dxa"/>
            <w:shd w:val="clear" w:color="auto" w:fill="auto"/>
          </w:tcPr>
          <w:p w14:paraId="5C11B093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AFE46D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DAE816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9" w:type="dxa"/>
            <w:shd w:val="clear" w:color="auto" w:fill="auto"/>
          </w:tcPr>
          <w:p w14:paraId="1C068091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лимана, зона к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пания № 1</w:t>
            </w:r>
          </w:p>
        </w:tc>
        <w:tc>
          <w:tcPr>
            <w:tcW w:w="5812" w:type="dxa"/>
            <w:shd w:val="clear" w:color="auto" w:fill="auto"/>
          </w:tcPr>
          <w:p w14:paraId="407EF5B8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15,69"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38,55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1A572C7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15,32"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37,20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  <w:p w14:paraId="23311B74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F6FED8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3: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16,40"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38,07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79B65CE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4: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16,05"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36,79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F9D78AA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5: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16,62"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36,43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72AC9BA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6: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17,03"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37,76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(зона куп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ния)</w:t>
            </w:r>
          </w:p>
          <w:p w14:paraId="3F89D8B6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264B8693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</w:tr>
      <w:tr w:rsidR="00D52EB2" w:rsidRPr="00D52EB2" w14:paraId="234CABCD" w14:textId="77777777" w:rsidTr="00451E08">
        <w:tc>
          <w:tcPr>
            <w:tcW w:w="568" w:type="dxa"/>
            <w:shd w:val="clear" w:color="auto" w:fill="auto"/>
          </w:tcPr>
          <w:p w14:paraId="6F59C69A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9" w:type="dxa"/>
            <w:shd w:val="clear" w:color="auto" w:fill="auto"/>
          </w:tcPr>
          <w:p w14:paraId="6224EC57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лимана, зона к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пания № 2</w:t>
            </w:r>
          </w:p>
        </w:tc>
        <w:tc>
          <w:tcPr>
            <w:tcW w:w="5812" w:type="dxa"/>
            <w:shd w:val="clear" w:color="auto" w:fill="auto"/>
          </w:tcPr>
          <w:p w14:paraId="3D8BC31C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15,33"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37,20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5C8EC87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03,75"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17,67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  <w:p w14:paraId="7826CB56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538959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3: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16,05"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36,79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6C8CC69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4: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04,14"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16,98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056B103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5: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05,86"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13,90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D19AE8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6: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17,26"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31,00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0C306F74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7: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16,62"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36,43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(зона куп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ния)</w:t>
            </w:r>
          </w:p>
          <w:p w14:paraId="39307F52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14913FE3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D52EB2" w:rsidRPr="00D52EB2" w14:paraId="3A68463F" w14:textId="77777777" w:rsidTr="00451E08">
        <w:tc>
          <w:tcPr>
            <w:tcW w:w="568" w:type="dxa"/>
            <w:shd w:val="clear" w:color="auto" w:fill="auto"/>
          </w:tcPr>
          <w:p w14:paraId="4F67A420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9" w:type="dxa"/>
            <w:shd w:val="clear" w:color="auto" w:fill="auto"/>
          </w:tcPr>
          <w:p w14:paraId="5610327F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Тага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рогского залива, зона купания № 3</w:t>
            </w:r>
          </w:p>
          <w:p w14:paraId="466E07EE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auto"/>
          </w:tcPr>
          <w:p w14:paraId="06330E7B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27,62"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33,55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FBF3011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30,31"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37,26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14:paraId="14A3DC89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9" w:type="dxa"/>
          </w:tcPr>
          <w:p w14:paraId="6D503E05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184,0</w:t>
            </w:r>
          </w:p>
        </w:tc>
      </w:tr>
      <w:tr w:rsidR="00D52EB2" w:rsidRPr="00D52EB2" w14:paraId="7789B502" w14:textId="77777777" w:rsidTr="00451E08">
        <w:tc>
          <w:tcPr>
            <w:tcW w:w="568" w:type="dxa"/>
            <w:shd w:val="clear" w:color="auto" w:fill="auto"/>
          </w:tcPr>
          <w:p w14:paraId="4D5B9F40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979" w:type="dxa"/>
            <w:shd w:val="clear" w:color="auto" w:fill="auto"/>
          </w:tcPr>
          <w:p w14:paraId="4EF93536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 реки Ясени, зона к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пания № 4</w:t>
            </w:r>
          </w:p>
        </w:tc>
        <w:tc>
          <w:tcPr>
            <w:tcW w:w="5812" w:type="dxa"/>
            <w:shd w:val="clear" w:color="auto" w:fill="auto"/>
          </w:tcPr>
          <w:p w14:paraId="497B4616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1: 46,4682688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38,6447506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93CA24C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2: 46,4677447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38,6445921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</w:tc>
        <w:tc>
          <w:tcPr>
            <w:tcW w:w="1269" w:type="dxa"/>
          </w:tcPr>
          <w:p w14:paraId="462AEB17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57,0</w:t>
            </w:r>
          </w:p>
        </w:tc>
      </w:tr>
    </w:tbl>
    <w:p w14:paraId="78F1FDE4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A610E1" w14:textId="77777777" w:rsidR="00D52EB2" w:rsidRPr="00D52EB2" w:rsidRDefault="00D52EB2" w:rsidP="00D52EB2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BE28E15" w14:textId="77777777" w:rsidR="00D52EB2" w:rsidRPr="00D52EB2" w:rsidRDefault="00D52EB2" w:rsidP="00D52EB2">
      <w:pPr>
        <w:spacing w:after="0" w:line="240" w:lineRule="auto"/>
        <w:ind w:left="55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2</w:t>
      </w:r>
    </w:p>
    <w:p w14:paraId="5AED4644" w14:textId="77777777" w:rsid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 правилам использования водных объектов для рекреационных целей на территории муниципального образования Щербиновский </w:t>
      </w:r>
    </w:p>
    <w:p w14:paraId="2AFBA6E4" w14:textId="77777777" w:rsid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район </w:t>
      </w:r>
    </w:p>
    <w:p w14:paraId="1D71AFB2" w14:textId="133E4555" w:rsidR="00D52EB2" w:rsidRP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края</w:t>
      </w:r>
    </w:p>
    <w:p w14:paraId="2D6E0101" w14:textId="77777777" w:rsidR="00D52EB2" w:rsidRPr="00D52EB2" w:rsidRDefault="00D52EB2" w:rsidP="00D52EB2">
      <w:pPr>
        <w:spacing w:after="0" w:line="240" w:lineRule="auto"/>
        <w:ind w:left="55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2945D2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688DE9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перечень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81910F8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участков берега с прилегающей к ним акваторией на водных объектах о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щего пользования, расположенных в границах муниципального образов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ния Щербиновский муниципальный район Краснодарского края, опасных и запрещенных для купания </w:t>
      </w:r>
    </w:p>
    <w:p w14:paraId="14ACAE2C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690"/>
        <w:gridCol w:w="4535"/>
        <w:gridCol w:w="1836"/>
      </w:tblGrid>
      <w:tr w:rsidR="00D52EB2" w:rsidRPr="00D52EB2" w14:paraId="1F1DF46C" w14:textId="77777777" w:rsidTr="00451E08">
        <w:tc>
          <w:tcPr>
            <w:tcW w:w="567" w:type="dxa"/>
            <w:shd w:val="clear" w:color="auto" w:fill="auto"/>
          </w:tcPr>
          <w:p w14:paraId="3FA28AAD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90" w:type="dxa"/>
            <w:shd w:val="clear" w:color="auto" w:fill="auto"/>
          </w:tcPr>
          <w:p w14:paraId="59AEEDA1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 водного объекта</w:t>
            </w:r>
          </w:p>
        </w:tc>
        <w:tc>
          <w:tcPr>
            <w:tcW w:w="4535" w:type="dxa"/>
            <w:shd w:val="clear" w:color="auto" w:fill="auto"/>
          </w:tcPr>
          <w:p w14:paraId="26DF3113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Географические координаты</w:t>
            </w:r>
          </w:p>
        </w:tc>
        <w:tc>
          <w:tcPr>
            <w:tcW w:w="1836" w:type="dxa"/>
          </w:tcPr>
          <w:p w14:paraId="5B6A7BD8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D52EB2" w:rsidRPr="00D52EB2" w14:paraId="318985F5" w14:textId="77777777" w:rsidTr="00451E08">
        <w:tc>
          <w:tcPr>
            <w:tcW w:w="567" w:type="dxa"/>
            <w:shd w:val="clear" w:color="auto" w:fill="auto"/>
          </w:tcPr>
          <w:p w14:paraId="5B369CBD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27DFC4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C04BA0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0" w:type="dxa"/>
            <w:shd w:val="clear" w:color="auto" w:fill="auto"/>
          </w:tcPr>
          <w:p w14:paraId="112228C5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Береговая полоса (урез воды) по всей террит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рии муниципального образования Щерб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новский район</w:t>
            </w:r>
          </w:p>
        </w:tc>
        <w:tc>
          <w:tcPr>
            <w:tcW w:w="4535" w:type="dxa"/>
            <w:shd w:val="clear" w:color="auto" w:fill="auto"/>
          </w:tcPr>
          <w:p w14:paraId="6682D9C4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46°38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41,16"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38°27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54,54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4E929FE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46°39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46,47"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21,38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3FFCBD6E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3: 46°39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56,22"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29,89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DFBFBBA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4: 46°42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45,53"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27,11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6F4F573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5: 46°44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28,45"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38°31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41,13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E78FF51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6: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15,69"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38,55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  <w:p w14:paraId="22E7854B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7: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03,75"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17,68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6F150EF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8: 46°42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59,30"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43,63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12BAADA1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9: 46°43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48,01"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39,68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EA3B3EF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10: 46°48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25,41"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45,79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93AA561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11: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27,62"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33,55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9E72DA4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12: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30,31"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37,26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  <w:p w14:paraId="24CEB749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13: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45,52"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38°30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08,31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95A22AB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14: 46°51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20,82"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22,31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01F0C7FA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15: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13,42"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38°41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0,8,47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D346ABC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36" w:type="dxa"/>
          </w:tcPr>
          <w:p w14:paraId="2EEF6885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72786,0</w:t>
            </w:r>
          </w:p>
        </w:tc>
      </w:tr>
      <w:tr w:rsidR="00D52EB2" w:rsidRPr="00D52EB2" w14:paraId="589F3672" w14:textId="77777777" w:rsidTr="00451E08">
        <w:tc>
          <w:tcPr>
            <w:tcW w:w="567" w:type="dxa"/>
            <w:shd w:val="clear" w:color="auto" w:fill="auto"/>
          </w:tcPr>
          <w:p w14:paraId="03E4D5D2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0" w:type="dxa"/>
            <w:shd w:val="clear" w:color="auto" w:fill="auto"/>
          </w:tcPr>
          <w:p w14:paraId="7CEB91E5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Береговая полоса (урез воды) по реке Ясени</w:t>
            </w:r>
          </w:p>
        </w:tc>
        <w:tc>
          <w:tcPr>
            <w:tcW w:w="4535" w:type="dxa"/>
            <w:shd w:val="clear" w:color="auto" w:fill="auto"/>
          </w:tcPr>
          <w:p w14:paraId="7448F403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1: 46,4808234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38,6894775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DC61C64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2: 46,4812887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38,6909138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43BE133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3: 46,4794022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38,6852236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83B3633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 4: 46,4769143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.; 38,6780183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29AFFBF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</w:tcPr>
          <w:p w14:paraId="0F52053A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1100,0</w:t>
            </w:r>
          </w:p>
        </w:tc>
      </w:tr>
    </w:tbl>
    <w:p w14:paraId="6EF8A2FB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9162C8" w14:textId="77777777" w:rsidR="00D52EB2" w:rsidRPr="00D52EB2" w:rsidRDefault="00D52EB2" w:rsidP="00D52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876634" w14:textId="77777777" w:rsidR="00D52EB2" w:rsidRPr="00D52EB2" w:rsidRDefault="00D52EB2" w:rsidP="00D52EB2">
      <w:pPr>
        <w:tabs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468A0AC" w14:textId="77777777" w:rsidR="00D52EB2" w:rsidRPr="00D52EB2" w:rsidRDefault="00D52EB2" w:rsidP="00D52EB2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E8C0C7" w14:textId="77777777" w:rsidR="00D52EB2" w:rsidRPr="00D52EB2" w:rsidRDefault="00D52EB2" w:rsidP="00D52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38410D" w14:textId="77777777" w:rsidR="00D52EB2" w:rsidRPr="00D52EB2" w:rsidRDefault="00D52EB2" w:rsidP="00D52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245064" w14:textId="77777777" w:rsidR="00D52EB2" w:rsidRPr="00D52EB2" w:rsidRDefault="00D52EB2" w:rsidP="00D52E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CB670" w14:textId="77777777" w:rsidR="00D52EB2" w:rsidRPr="00D52EB2" w:rsidRDefault="00D52EB2" w:rsidP="00D52EB2">
      <w:pPr>
        <w:tabs>
          <w:tab w:val="left" w:pos="8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35FC3AD" w14:textId="77777777" w:rsidR="00D52EB2" w:rsidRPr="00D52EB2" w:rsidRDefault="00D52EB2" w:rsidP="00D52EB2">
      <w:pPr>
        <w:spacing w:after="0" w:line="240" w:lineRule="auto"/>
        <w:ind w:left="55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3</w:t>
      </w:r>
    </w:p>
    <w:p w14:paraId="56F692D0" w14:textId="77777777" w:rsid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 правилам использования водных объектов для рекреационных целей на территории муниципального образования Щербиновский </w:t>
      </w:r>
    </w:p>
    <w:p w14:paraId="42DBACD9" w14:textId="77777777" w:rsid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район </w:t>
      </w:r>
    </w:p>
    <w:p w14:paraId="0BE28749" w14:textId="0082D9A0" w:rsidR="00D52EB2" w:rsidRP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края</w:t>
      </w:r>
    </w:p>
    <w:p w14:paraId="0C6CC148" w14:textId="77777777" w:rsidR="00D52EB2" w:rsidRPr="00D52EB2" w:rsidRDefault="00D52EB2" w:rsidP="00D52EB2">
      <w:pPr>
        <w:spacing w:after="0" w:line="240" w:lineRule="auto"/>
        <w:ind w:left="55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3F9EC1" w14:textId="77777777" w:rsidR="00D52EB2" w:rsidRPr="00D52EB2" w:rsidRDefault="00D52EB2" w:rsidP="00D52EB2">
      <w:pPr>
        <w:spacing w:after="0" w:line="240" w:lineRule="auto"/>
        <w:ind w:left="55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A2368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перечень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51ED500E" w14:textId="77777777" w:rsidR="00D52EB2" w:rsidRPr="00D52EB2" w:rsidRDefault="00D52EB2" w:rsidP="00D52EB2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участков берега с прилегающей к ним акваторией на водных объектах о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щего пользования, расположенных в границах муниципального образов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ния Щербиновский муниципальный район Краснодарского края, для ра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мещения </w:t>
      </w: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маломерных судов, </w:t>
      </w:r>
      <w:proofErr w:type="spellStart"/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немоторных</w:t>
      </w:r>
      <w:proofErr w:type="spellEnd"/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(гребных) и других плавател</w:t>
      </w: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D52E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ных средств, и использования участков акватории в целях рекреации с применением маломерных судов</w:t>
      </w:r>
    </w:p>
    <w:p w14:paraId="18250BEB" w14:textId="77777777" w:rsidR="00D52EB2" w:rsidRPr="00D52EB2" w:rsidRDefault="00D52EB2" w:rsidP="00D52EB2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3180"/>
        <w:gridCol w:w="5862"/>
      </w:tblGrid>
      <w:tr w:rsidR="00D52EB2" w:rsidRPr="00D52EB2" w14:paraId="623E0177" w14:textId="77777777" w:rsidTr="00451E08">
        <w:tc>
          <w:tcPr>
            <w:tcW w:w="586" w:type="dxa"/>
            <w:shd w:val="clear" w:color="auto" w:fill="auto"/>
          </w:tcPr>
          <w:p w14:paraId="60470040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80" w:type="dxa"/>
            <w:shd w:val="clear" w:color="auto" w:fill="auto"/>
          </w:tcPr>
          <w:p w14:paraId="1EE174D6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 во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объекта</w:t>
            </w:r>
          </w:p>
        </w:tc>
        <w:tc>
          <w:tcPr>
            <w:tcW w:w="5862" w:type="dxa"/>
            <w:shd w:val="clear" w:color="auto" w:fill="auto"/>
          </w:tcPr>
          <w:p w14:paraId="4A4C0A90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Географические координаты</w:t>
            </w:r>
          </w:p>
        </w:tc>
      </w:tr>
      <w:tr w:rsidR="00D52EB2" w:rsidRPr="00D52EB2" w14:paraId="462ABD57" w14:textId="77777777" w:rsidTr="00451E08">
        <w:tc>
          <w:tcPr>
            <w:tcW w:w="586" w:type="dxa"/>
            <w:shd w:val="clear" w:color="auto" w:fill="auto"/>
          </w:tcPr>
          <w:p w14:paraId="7FCB132F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0" w:type="dxa"/>
            <w:shd w:val="clear" w:color="auto" w:fill="auto"/>
          </w:tcPr>
          <w:p w14:paraId="2CABF3ED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лимана, сезонная база № 1</w:t>
            </w:r>
          </w:p>
        </w:tc>
        <w:tc>
          <w:tcPr>
            <w:tcW w:w="5862" w:type="dxa"/>
            <w:shd w:val="clear" w:color="auto" w:fill="auto"/>
          </w:tcPr>
          <w:p w14:paraId="5BB99CB1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50,68"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37,83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ABD2B15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51,47"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34,20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D52EB2" w:rsidRPr="00D52EB2" w14:paraId="6DC36EAC" w14:textId="77777777" w:rsidTr="00451E08">
        <w:tc>
          <w:tcPr>
            <w:tcW w:w="586" w:type="dxa"/>
            <w:shd w:val="clear" w:color="auto" w:fill="auto"/>
          </w:tcPr>
          <w:p w14:paraId="70AE7E0E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0" w:type="dxa"/>
            <w:shd w:val="clear" w:color="auto" w:fill="auto"/>
          </w:tcPr>
          <w:p w14:paraId="7126DBEA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Таганрогского з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лива, сезонная база № 2</w:t>
            </w:r>
          </w:p>
        </w:tc>
        <w:tc>
          <w:tcPr>
            <w:tcW w:w="5862" w:type="dxa"/>
            <w:shd w:val="clear" w:color="auto" w:fill="auto"/>
          </w:tcPr>
          <w:p w14:paraId="7ACF9185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17,98"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50,11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80EA2B7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20,36"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50,80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  <w:p w14:paraId="348502A6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2EB2" w:rsidRPr="00D52EB2" w14:paraId="27294D2F" w14:textId="77777777" w:rsidTr="00451E08">
        <w:tc>
          <w:tcPr>
            <w:tcW w:w="586" w:type="dxa"/>
            <w:shd w:val="clear" w:color="auto" w:fill="auto"/>
          </w:tcPr>
          <w:p w14:paraId="7D79AA8D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0" w:type="dxa"/>
            <w:shd w:val="clear" w:color="auto" w:fill="auto"/>
          </w:tcPr>
          <w:p w14:paraId="3F90DCFB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Таганрогского з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лива, сезонная база № 3</w:t>
            </w:r>
          </w:p>
        </w:tc>
        <w:tc>
          <w:tcPr>
            <w:tcW w:w="5862" w:type="dxa"/>
            <w:shd w:val="clear" w:color="auto" w:fill="auto"/>
          </w:tcPr>
          <w:p w14:paraId="337A6978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24,54"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52,43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A2CE3BA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26,02"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52,81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D52EB2" w:rsidRPr="00D52EB2" w14:paraId="36DFF0DD" w14:textId="77777777" w:rsidTr="00451E08">
        <w:tc>
          <w:tcPr>
            <w:tcW w:w="586" w:type="dxa"/>
            <w:shd w:val="clear" w:color="auto" w:fill="auto"/>
          </w:tcPr>
          <w:p w14:paraId="7682CC3A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0" w:type="dxa"/>
            <w:shd w:val="clear" w:color="auto" w:fill="auto"/>
          </w:tcPr>
          <w:p w14:paraId="12E1CA34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Таганрогского з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лива, сезонная база № 4</w:t>
            </w:r>
          </w:p>
        </w:tc>
        <w:tc>
          <w:tcPr>
            <w:tcW w:w="5862" w:type="dxa"/>
            <w:shd w:val="clear" w:color="auto" w:fill="auto"/>
          </w:tcPr>
          <w:p w14:paraId="7B16ED8D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27,61"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53,35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9A4310F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27,61"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53,66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  <w:p w14:paraId="6AFAE995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2EB2" w:rsidRPr="00D52EB2" w14:paraId="041425FC" w14:textId="77777777" w:rsidTr="00451E08">
        <w:tc>
          <w:tcPr>
            <w:tcW w:w="586" w:type="dxa"/>
            <w:shd w:val="clear" w:color="auto" w:fill="auto"/>
          </w:tcPr>
          <w:p w14:paraId="48283250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0" w:type="dxa"/>
            <w:shd w:val="clear" w:color="auto" w:fill="auto"/>
          </w:tcPr>
          <w:p w14:paraId="491F13B5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Таганрогского з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лива, сезонная база № 5</w:t>
            </w:r>
          </w:p>
        </w:tc>
        <w:tc>
          <w:tcPr>
            <w:tcW w:w="5862" w:type="dxa"/>
            <w:shd w:val="clear" w:color="auto" w:fill="auto"/>
          </w:tcPr>
          <w:p w14:paraId="4843EF21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т. 1. 46°52'6,42"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.;  38°36'59,53"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.; </w:t>
            </w:r>
          </w:p>
          <w:p w14:paraId="71399FCC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т. 2. 46°52'5,16"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.;  38°37'1,17"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(урез воды)</w:t>
            </w:r>
          </w:p>
          <w:p w14:paraId="4AB45B02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2EB2" w:rsidRPr="00D52EB2" w14:paraId="61DFABC7" w14:textId="77777777" w:rsidTr="00451E08">
        <w:tc>
          <w:tcPr>
            <w:tcW w:w="586" w:type="dxa"/>
            <w:shd w:val="clear" w:color="auto" w:fill="auto"/>
          </w:tcPr>
          <w:p w14:paraId="1401E840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80" w:type="dxa"/>
            <w:shd w:val="clear" w:color="auto" w:fill="auto"/>
          </w:tcPr>
          <w:p w14:paraId="28379F77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Участок Таганрогского з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лива, сезонная база № 6</w:t>
            </w:r>
          </w:p>
        </w:tc>
        <w:tc>
          <w:tcPr>
            <w:tcW w:w="5862" w:type="dxa"/>
            <w:shd w:val="clear" w:color="auto" w:fill="auto"/>
          </w:tcPr>
          <w:p w14:paraId="78ED6541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т. 1. 46°52'29,02"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.;  38°30'42,82"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.; </w:t>
            </w:r>
          </w:p>
          <w:p w14:paraId="46526453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т. 2. 46°52'25,35"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.;  38°30'48,96"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(урез воды)</w:t>
            </w:r>
          </w:p>
        </w:tc>
      </w:tr>
    </w:tbl>
    <w:p w14:paraId="5CCDD326" w14:textId="77777777" w:rsidR="00D52EB2" w:rsidRPr="00D52EB2" w:rsidRDefault="00D52EB2" w:rsidP="00D52EB2">
      <w:pPr>
        <w:tabs>
          <w:tab w:val="left" w:pos="5295"/>
          <w:tab w:val="left" w:pos="8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2A3B2F" w14:textId="77777777" w:rsidR="00D52EB2" w:rsidRPr="00D52EB2" w:rsidRDefault="00D52EB2" w:rsidP="00D52EB2">
      <w:pPr>
        <w:tabs>
          <w:tab w:val="left" w:pos="5295"/>
          <w:tab w:val="left" w:pos="8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2D66DE" w14:textId="77777777" w:rsidR="00D52EB2" w:rsidRPr="00D52EB2" w:rsidRDefault="00D52EB2" w:rsidP="00D52EB2">
      <w:pPr>
        <w:spacing w:after="0" w:line="240" w:lineRule="auto"/>
        <w:ind w:left="55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52D048F6" w14:textId="77777777" w:rsidR="00D52EB2" w:rsidRPr="00D52EB2" w:rsidRDefault="00D52EB2" w:rsidP="00D52EB2">
      <w:pPr>
        <w:spacing w:after="0" w:line="240" w:lineRule="auto"/>
        <w:ind w:left="55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4</w:t>
      </w:r>
    </w:p>
    <w:p w14:paraId="36E38BF8" w14:textId="77777777" w:rsid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 правилам использования водных объектов для рекреационных целей на территории муниципального образования Щербиновский </w:t>
      </w:r>
    </w:p>
    <w:p w14:paraId="31298996" w14:textId="77777777" w:rsid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муниципальный район </w:t>
      </w:r>
    </w:p>
    <w:p w14:paraId="1B8BD804" w14:textId="21900E2B" w:rsidR="00D52EB2" w:rsidRPr="00D52EB2" w:rsidRDefault="00D52EB2" w:rsidP="00D52EB2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52EB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края</w:t>
      </w:r>
    </w:p>
    <w:p w14:paraId="5EEAD257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9438FB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5AEC2B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3188B" w14:textId="77777777" w:rsidR="00D52EB2" w:rsidRPr="00D52EB2" w:rsidRDefault="00D52EB2" w:rsidP="00D52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перечень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A716E0E" w14:textId="77777777" w:rsidR="00D52EB2" w:rsidRPr="00D52EB2" w:rsidRDefault="00D52EB2" w:rsidP="00D52EB2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участков берега с прилегающей к ним акваторией на водных объектах о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щего пользования, расположенных в границах муниципального образов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ния Щербиновский муниципальный район Краснодарского края, запр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щенных для размещения маломерных судов, </w:t>
      </w:r>
      <w:proofErr w:type="spellStart"/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немоторных</w:t>
      </w:r>
      <w:proofErr w:type="spellEnd"/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(гребных) и др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гих плавательных средств, используемых с целью проката</w:t>
      </w:r>
    </w:p>
    <w:p w14:paraId="0C97D599" w14:textId="77777777" w:rsidR="00D52EB2" w:rsidRPr="00D52EB2" w:rsidRDefault="00D52EB2" w:rsidP="00D52EB2">
      <w:pPr>
        <w:tabs>
          <w:tab w:val="left" w:pos="5295"/>
          <w:tab w:val="left" w:pos="8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2E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"/>
        <w:gridCol w:w="3180"/>
        <w:gridCol w:w="5862"/>
      </w:tblGrid>
      <w:tr w:rsidR="00D52EB2" w:rsidRPr="00D52EB2" w14:paraId="2517C5FD" w14:textId="77777777" w:rsidTr="00451E08">
        <w:tc>
          <w:tcPr>
            <w:tcW w:w="586" w:type="dxa"/>
            <w:shd w:val="clear" w:color="auto" w:fill="auto"/>
          </w:tcPr>
          <w:p w14:paraId="37E9FF23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80" w:type="dxa"/>
            <w:shd w:val="clear" w:color="auto" w:fill="auto"/>
          </w:tcPr>
          <w:p w14:paraId="26EDB02B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участка во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объекта</w:t>
            </w:r>
          </w:p>
        </w:tc>
        <w:tc>
          <w:tcPr>
            <w:tcW w:w="5862" w:type="dxa"/>
            <w:shd w:val="clear" w:color="auto" w:fill="auto"/>
          </w:tcPr>
          <w:p w14:paraId="078C1BEB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Географические координаты</w:t>
            </w:r>
          </w:p>
        </w:tc>
      </w:tr>
      <w:tr w:rsidR="00D52EB2" w:rsidRPr="00D52EB2" w14:paraId="6F031775" w14:textId="77777777" w:rsidTr="00451E08">
        <w:tc>
          <w:tcPr>
            <w:tcW w:w="586" w:type="dxa"/>
            <w:shd w:val="clear" w:color="auto" w:fill="auto"/>
          </w:tcPr>
          <w:p w14:paraId="1C13368E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0" w:type="dxa"/>
            <w:shd w:val="clear" w:color="auto" w:fill="auto"/>
          </w:tcPr>
          <w:p w14:paraId="2820AF8B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№ 1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(село Николаевка)</w:t>
            </w:r>
          </w:p>
        </w:tc>
        <w:tc>
          <w:tcPr>
            <w:tcW w:w="5862" w:type="dxa"/>
            <w:shd w:val="clear" w:color="auto" w:fill="auto"/>
          </w:tcPr>
          <w:p w14:paraId="08FB25B1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50,12"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39,26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5E1A1A3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50,68"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37,83 "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  <w:p w14:paraId="5C02B5BE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2EB2" w:rsidRPr="00D52EB2" w14:paraId="1CC6D085" w14:textId="77777777" w:rsidTr="00451E08">
        <w:tc>
          <w:tcPr>
            <w:tcW w:w="586" w:type="dxa"/>
            <w:shd w:val="clear" w:color="auto" w:fill="auto"/>
          </w:tcPr>
          <w:p w14:paraId="64A7D0BF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0" w:type="dxa"/>
            <w:shd w:val="clear" w:color="auto" w:fill="auto"/>
          </w:tcPr>
          <w:p w14:paraId="1500294C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№ 2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(село Николаевка)</w:t>
            </w:r>
          </w:p>
        </w:tc>
        <w:tc>
          <w:tcPr>
            <w:tcW w:w="5862" w:type="dxa"/>
            <w:shd w:val="clear" w:color="auto" w:fill="auto"/>
          </w:tcPr>
          <w:p w14:paraId="423D1064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51,47"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34,20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BAAA69E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52,27"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38°33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32,27 "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</w:tc>
      </w:tr>
      <w:tr w:rsidR="00D52EB2" w:rsidRPr="00D52EB2" w14:paraId="2153B360" w14:textId="77777777" w:rsidTr="00451E08">
        <w:tc>
          <w:tcPr>
            <w:tcW w:w="586" w:type="dxa"/>
            <w:shd w:val="clear" w:color="auto" w:fill="auto"/>
          </w:tcPr>
          <w:p w14:paraId="123A3EFC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0" w:type="dxa"/>
            <w:shd w:val="clear" w:color="auto" w:fill="auto"/>
          </w:tcPr>
          <w:p w14:paraId="5F8EF3A8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№ 3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(село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Глафировка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0A265105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28,98"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39,26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AFEF040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28,99"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39,06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</w:tc>
      </w:tr>
      <w:tr w:rsidR="00D52EB2" w:rsidRPr="00D52EB2" w14:paraId="7ED277B5" w14:textId="77777777" w:rsidTr="00451E08">
        <w:tc>
          <w:tcPr>
            <w:tcW w:w="586" w:type="dxa"/>
            <w:shd w:val="clear" w:color="auto" w:fill="auto"/>
          </w:tcPr>
          <w:p w14:paraId="2315218C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0" w:type="dxa"/>
            <w:shd w:val="clear" w:color="auto" w:fill="auto"/>
          </w:tcPr>
          <w:p w14:paraId="7CB4D01F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№ 4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(село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Глафировка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3FA1346A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28,98"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39,08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664A9CA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14,28"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48,80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</w:tc>
      </w:tr>
      <w:tr w:rsidR="00D52EB2" w:rsidRPr="00D52EB2" w14:paraId="6DF54E7D" w14:textId="77777777" w:rsidTr="00451E08">
        <w:tc>
          <w:tcPr>
            <w:tcW w:w="586" w:type="dxa"/>
            <w:shd w:val="clear" w:color="auto" w:fill="auto"/>
          </w:tcPr>
          <w:p w14:paraId="6B4745F9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0" w:type="dxa"/>
            <w:shd w:val="clear" w:color="auto" w:fill="auto"/>
          </w:tcPr>
          <w:p w14:paraId="28545EF7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№ 5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(село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Глафировка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47CBE6CC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20,73"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50,80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461FB5F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20,73"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50,81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</w:tc>
      </w:tr>
      <w:tr w:rsidR="00D52EB2" w:rsidRPr="00D52EB2" w14:paraId="3E76B560" w14:textId="77777777" w:rsidTr="00451E08">
        <w:tc>
          <w:tcPr>
            <w:tcW w:w="586" w:type="dxa"/>
            <w:shd w:val="clear" w:color="auto" w:fill="auto"/>
          </w:tcPr>
          <w:p w14:paraId="76D10FA9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80" w:type="dxa"/>
            <w:shd w:val="clear" w:color="auto" w:fill="auto"/>
          </w:tcPr>
          <w:p w14:paraId="4D52C925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№ 6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(село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Глафировка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7BFB68EE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30,04"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22,61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6F56027" w14:textId="77777777" w:rsidR="00D52EB2" w:rsidRPr="00D52EB2" w:rsidRDefault="00D52EB2" w:rsidP="00D52E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46°44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30,05"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53,12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</w:tc>
      </w:tr>
      <w:tr w:rsidR="00D52EB2" w:rsidRPr="00D52EB2" w14:paraId="636F9FD8" w14:textId="77777777" w:rsidTr="00451E08">
        <w:tc>
          <w:tcPr>
            <w:tcW w:w="586" w:type="dxa"/>
            <w:shd w:val="clear" w:color="auto" w:fill="auto"/>
          </w:tcPr>
          <w:p w14:paraId="6B18EB6E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80" w:type="dxa"/>
            <w:shd w:val="clear" w:color="auto" w:fill="auto"/>
          </w:tcPr>
          <w:p w14:paraId="360CC6B5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№ 7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Ейского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лим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(село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Глафировка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232FEF63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28,88"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53,74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0FF7672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46°45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31,52"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38°23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54,82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</w:tc>
      </w:tr>
      <w:tr w:rsidR="00D52EB2" w:rsidRPr="00D52EB2" w14:paraId="4249BD73" w14:textId="77777777" w:rsidTr="00451E08">
        <w:tc>
          <w:tcPr>
            <w:tcW w:w="586" w:type="dxa"/>
            <w:shd w:val="clear" w:color="auto" w:fill="auto"/>
          </w:tcPr>
          <w:p w14:paraId="4C5416A8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0" w:type="dxa"/>
            <w:shd w:val="clear" w:color="auto" w:fill="auto"/>
          </w:tcPr>
          <w:p w14:paraId="50F613A1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№ 8 Таганрогского залива (село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Шабельское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0B5BF736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22,92"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27,53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2277F6C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27,62"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33,55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  <w:p w14:paraId="205043E7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2EB2" w:rsidRPr="00D52EB2" w14:paraId="10167584" w14:textId="77777777" w:rsidTr="00451E08">
        <w:tc>
          <w:tcPr>
            <w:tcW w:w="586" w:type="dxa"/>
            <w:shd w:val="clear" w:color="auto" w:fill="auto"/>
          </w:tcPr>
          <w:p w14:paraId="21F5B806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80" w:type="dxa"/>
            <w:shd w:val="clear" w:color="auto" w:fill="auto"/>
          </w:tcPr>
          <w:p w14:paraId="6AA19073" w14:textId="77777777" w:rsidR="00D52EB2" w:rsidRPr="00D52EB2" w:rsidRDefault="00D52EB2" w:rsidP="00D52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 № 9 Таганрогского залива (село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Шабельское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62" w:type="dxa"/>
            <w:shd w:val="clear" w:color="auto" w:fill="auto"/>
          </w:tcPr>
          <w:p w14:paraId="532F768D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1: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30,31"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37,26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EE3D2D7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2: 46°52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30,00"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.; 38°29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'</w:t>
            </w:r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37,10 " </w:t>
            </w:r>
            <w:proofErr w:type="spellStart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proofErr w:type="spellEnd"/>
            <w:r w:rsidRPr="00D52E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(урез воды)</w:t>
            </w:r>
          </w:p>
          <w:p w14:paraId="651C7737" w14:textId="77777777" w:rsidR="00D52EB2" w:rsidRPr="00D52EB2" w:rsidRDefault="00D52EB2" w:rsidP="00D52E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8A6F815" w14:textId="77777777" w:rsidR="00D52EB2" w:rsidRPr="00D52EB2" w:rsidRDefault="00D52EB2" w:rsidP="00D52EB2">
      <w:pPr>
        <w:tabs>
          <w:tab w:val="left" w:pos="5295"/>
          <w:tab w:val="left" w:pos="8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ECAC54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9BD713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96D575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7C56D2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1B8FE7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6C740D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ACD62F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CA9016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2EB2" w:rsidSect="00B83226"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BA1C381" w14:textId="30CF75FA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EDCC57" wp14:editId="3D5DB085">
            <wp:extent cx="8824823" cy="624063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3823" cy="625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A247" w14:textId="2032E435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9993F" wp14:editId="27AAEB3F">
            <wp:extent cx="8654415" cy="6120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A754" w14:textId="2867E56A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D8D5BF" wp14:editId="1D245132">
            <wp:extent cx="8654415" cy="6120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8CA7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2EB2" w:rsidSect="00D52EB2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14:paraId="154BB69F" w14:textId="3F7204AB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29E4E6" wp14:editId="58B0F440">
            <wp:extent cx="6120130" cy="86544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28DF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07C2E3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66E0E4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2EB2" w:rsidSect="00D52EB2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4DCC4A11" w14:textId="710FF044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815512" wp14:editId="289A702D">
            <wp:extent cx="8654415" cy="6120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49FC" w14:textId="248097F0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51A967" wp14:editId="5E8E4F45">
            <wp:extent cx="8654415" cy="6120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EFDA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2EB2" w:rsidSect="00D52EB2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14:paraId="1483F897" w14:textId="471BE8F2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C474F7" wp14:editId="44FCE637">
            <wp:extent cx="6120130" cy="8654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9988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C6D02D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6134A0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2EB2" w:rsidSect="00D52EB2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52CF2B0" w14:textId="06C4C093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1C8DFC" wp14:editId="0AEB9EA8">
            <wp:extent cx="8654415" cy="6120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две молчановки 5 и 6 точки в прил 3 ворд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24DB4" w14:textId="06C19874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023F9B" wp14:editId="2A1D0690">
            <wp:extent cx="8654415" cy="61201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64405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2EB2" w:rsidSect="00D52EB2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14:paraId="369187EC" w14:textId="05C555EA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7D985E" wp14:editId="6B09A471">
            <wp:extent cx="6120130" cy="8654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6368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507D65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DE1C3E" w14:textId="77777777" w:rsidR="00D52EB2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2EB2" w:rsidSect="00D52EB2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38E78C32" w14:textId="404A0522" w:rsidR="00D52EB2" w:rsidRPr="0087140D" w:rsidRDefault="00D52EB2" w:rsidP="00D93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B3AFB5" wp14:editId="331F6FED">
            <wp:extent cx="8654415" cy="61201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2EB2" w:rsidRPr="0087140D" w:rsidSect="00D52EB2"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21AC2" w14:textId="77777777" w:rsidR="00EC0909" w:rsidRDefault="00EC0909" w:rsidP="00B83226">
      <w:pPr>
        <w:spacing w:after="0" w:line="240" w:lineRule="auto"/>
      </w:pPr>
      <w:r>
        <w:separator/>
      </w:r>
    </w:p>
  </w:endnote>
  <w:endnote w:type="continuationSeparator" w:id="0">
    <w:p w14:paraId="3BB14BC8" w14:textId="77777777" w:rsidR="00EC0909" w:rsidRDefault="00EC0909" w:rsidP="00B83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A009DE" w14:textId="77777777" w:rsidR="00EC0909" w:rsidRDefault="00EC0909" w:rsidP="00B83226">
      <w:pPr>
        <w:spacing w:after="0" w:line="240" w:lineRule="auto"/>
      </w:pPr>
      <w:r>
        <w:separator/>
      </w:r>
    </w:p>
  </w:footnote>
  <w:footnote w:type="continuationSeparator" w:id="0">
    <w:p w14:paraId="7F2AD4E4" w14:textId="77777777" w:rsidR="00EC0909" w:rsidRDefault="00EC0909" w:rsidP="00B83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6F557" w14:textId="2E41F83F" w:rsidR="00B83226" w:rsidRPr="00B83226" w:rsidRDefault="00B83226">
    <w:pPr>
      <w:pStyle w:val="a4"/>
      <w:jc w:val="cent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727"/>
    <w:rsid w:val="00021303"/>
    <w:rsid w:val="00061BA9"/>
    <w:rsid w:val="00092E13"/>
    <w:rsid w:val="00184F6D"/>
    <w:rsid w:val="001C4048"/>
    <w:rsid w:val="002D71D0"/>
    <w:rsid w:val="002E231F"/>
    <w:rsid w:val="003347F9"/>
    <w:rsid w:val="00392080"/>
    <w:rsid w:val="003E0EB7"/>
    <w:rsid w:val="004A61B2"/>
    <w:rsid w:val="005C7B0C"/>
    <w:rsid w:val="00627343"/>
    <w:rsid w:val="0066633E"/>
    <w:rsid w:val="00692579"/>
    <w:rsid w:val="007F4D0B"/>
    <w:rsid w:val="0087140D"/>
    <w:rsid w:val="00952727"/>
    <w:rsid w:val="00953E6D"/>
    <w:rsid w:val="009A57AE"/>
    <w:rsid w:val="00A37E87"/>
    <w:rsid w:val="00B7624C"/>
    <w:rsid w:val="00B83226"/>
    <w:rsid w:val="00C05462"/>
    <w:rsid w:val="00C3128F"/>
    <w:rsid w:val="00D52EB2"/>
    <w:rsid w:val="00D83DB9"/>
    <w:rsid w:val="00D930EF"/>
    <w:rsid w:val="00E14A02"/>
    <w:rsid w:val="00E63F27"/>
    <w:rsid w:val="00EC0909"/>
    <w:rsid w:val="00F7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409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27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83DB9"/>
    <w:rPr>
      <w:b/>
      <w:bCs/>
    </w:rPr>
  </w:style>
  <w:style w:type="paragraph" w:styleId="a4">
    <w:name w:val="header"/>
    <w:basedOn w:val="a"/>
    <w:link w:val="a5"/>
    <w:uiPriority w:val="99"/>
    <w:unhideWhenUsed/>
    <w:rsid w:val="00B83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3226"/>
  </w:style>
  <w:style w:type="paragraph" w:styleId="a6">
    <w:name w:val="footer"/>
    <w:basedOn w:val="a"/>
    <w:link w:val="a7"/>
    <w:uiPriority w:val="99"/>
    <w:unhideWhenUsed/>
    <w:rsid w:val="00B83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3226"/>
  </w:style>
  <w:style w:type="paragraph" w:styleId="a8">
    <w:name w:val="Balloon Text"/>
    <w:basedOn w:val="a"/>
    <w:link w:val="a9"/>
    <w:uiPriority w:val="99"/>
    <w:semiHidden/>
    <w:unhideWhenUsed/>
    <w:rsid w:val="00D52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2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27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83DB9"/>
    <w:rPr>
      <w:b/>
      <w:bCs/>
    </w:rPr>
  </w:style>
  <w:style w:type="paragraph" w:styleId="a4">
    <w:name w:val="header"/>
    <w:basedOn w:val="a"/>
    <w:link w:val="a5"/>
    <w:uiPriority w:val="99"/>
    <w:unhideWhenUsed/>
    <w:rsid w:val="00B83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3226"/>
  </w:style>
  <w:style w:type="paragraph" w:styleId="a6">
    <w:name w:val="footer"/>
    <w:basedOn w:val="a"/>
    <w:link w:val="a7"/>
    <w:uiPriority w:val="99"/>
    <w:unhideWhenUsed/>
    <w:rsid w:val="00B83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3226"/>
  </w:style>
  <w:style w:type="paragraph" w:styleId="a8">
    <w:name w:val="Balloon Text"/>
    <w:basedOn w:val="a"/>
    <w:link w:val="a9"/>
    <w:uiPriority w:val="99"/>
    <w:semiHidden/>
    <w:unhideWhenUsed/>
    <w:rsid w:val="00D52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2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3BF47-EFBB-4281-8681-67D1316BC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22</Pages>
  <Words>3190</Words>
  <Characters>18187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Сетлана Чернякова</dc:creator>
  <cp:keywords/>
  <dc:description/>
  <cp:lastModifiedBy>Гусева Юлия Андреевна</cp:lastModifiedBy>
  <cp:revision>10</cp:revision>
  <cp:lastPrinted>2025-08-19T07:06:00Z</cp:lastPrinted>
  <dcterms:created xsi:type="dcterms:W3CDTF">2025-06-30T07:42:00Z</dcterms:created>
  <dcterms:modified xsi:type="dcterms:W3CDTF">2025-08-19T14:41:00Z</dcterms:modified>
</cp:coreProperties>
</file>