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C38AA" w:rsidRPr="00AC0702" w:rsidTr="00B7494B">
        <w:trPr>
          <w:cantSplit/>
          <w:trHeight w:hRule="exact" w:val="1474"/>
        </w:trPr>
        <w:tc>
          <w:tcPr>
            <w:tcW w:w="9639" w:type="dxa"/>
            <w:gridSpan w:val="2"/>
          </w:tcPr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inline distT="0" distB="0" distL="0" distR="0" wp14:anchorId="010E10B5" wp14:editId="13A39359">
                  <wp:extent cx="7143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4C38AA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  <w:lang w:eastAsia="ru-RU"/>
              </w:rPr>
            </w:pPr>
          </w:p>
          <w:p w:rsidR="004C38AA" w:rsidRPr="00AC0702" w:rsidRDefault="004C38AA" w:rsidP="004C38A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C0702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4C38AA" w:rsidRPr="00AC0702" w:rsidRDefault="004C38AA" w:rsidP="004C38AA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sz w:val="20"/>
                <w:lang w:eastAsia="ru-RU"/>
              </w:rPr>
            </w:pPr>
            <w:r w:rsidRPr="00AC0702">
              <w:rPr>
                <w:rFonts w:ascii="Cambria" w:eastAsia="Times New Roman" w:hAnsi="Cambria" w:cs="Times New Roman"/>
                <w:i/>
                <w:iCs/>
                <w:sz w:val="20"/>
                <w:lang w:eastAsia="ru-RU"/>
              </w:rPr>
              <w:t>ЩЕРБИНОВСКИЙ РАЙОН</w:t>
            </w:r>
          </w:p>
          <w:p w:rsidR="004C38AA" w:rsidRPr="00AC0702" w:rsidRDefault="004C38AA" w:rsidP="004C38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4C38AA" w:rsidRPr="00AC0702" w:rsidTr="00AC0702">
        <w:trPr>
          <w:cantSplit/>
          <w:trHeight w:hRule="exact" w:val="1507"/>
        </w:trPr>
        <w:tc>
          <w:tcPr>
            <w:tcW w:w="9639" w:type="dxa"/>
            <w:gridSpan w:val="2"/>
          </w:tcPr>
          <w:p w:rsidR="004C38AA" w:rsidRPr="004C38AA" w:rsidRDefault="004C38AA" w:rsidP="004C38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4C38AA" w:rsidRPr="00AC0702" w:rsidRDefault="004C38AA" w:rsidP="004C38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  <w:lang w:eastAsia="ru-RU"/>
              </w:rPr>
            </w:pPr>
          </w:p>
          <w:p w:rsidR="004C38AA" w:rsidRPr="00AC0702" w:rsidRDefault="004C38AA" w:rsidP="004C38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АДМИНИСТРАЦИЯ МУНИЦИПАЛЬНОГО ОБРАЗОВАНИЯ</w:t>
            </w:r>
          </w:p>
          <w:p w:rsidR="004C38AA" w:rsidRPr="00AC0702" w:rsidRDefault="004C38AA" w:rsidP="004C38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ЩЕРБИНОВСКИЙ МУНИЦИПАЛЬНЫЙ РАЙОН</w:t>
            </w:r>
          </w:p>
          <w:p w:rsidR="004C38AA" w:rsidRPr="00AC0702" w:rsidRDefault="004C38AA" w:rsidP="004C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КРАСНОДАРСКОГО КРАЯ</w:t>
            </w:r>
          </w:p>
          <w:p w:rsidR="004C38AA" w:rsidRPr="00AC0702" w:rsidRDefault="004C38AA" w:rsidP="004C38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0"/>
                <w:lang w:eastAsia="ru-RU"/>
              </w:rPr>
              <w:t>ПОСТАНОВЛ</w:t>
            </w:r>
            <w:bookmarkStart w:id="0" w:name="_GoBack"/>
            <w:bookmarkEnd w:id="0"/>
            <w:r w:rsidRPr="00AC0702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0"/>
                <w:lang w:eastAsia="ru-RU"/>
              </w:rPr>
              <w:t>ЕНИЕ</w:t>
            </w:r>
          </w:p>
        </w:tc>
      </w:tr>
      <w:tr w:rsidR="004C38AA" w:rsidRPr="00AC0702" w:rsidTr="00B7494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4C38AA" w:rsidRPr="00AC0702" w:rsidRDefault="004C38AA" w:rsidP="004C3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C07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 xml:space="preserve">               от 28.05.2026</w:t>
            </w:r>
          </w:p>
        </w:tc>
        <w:tc>
          <w:tcPr>
            <w:tcW w:w="4820" w:type="dxa"/>
            <w:vAlign w:val="bottom"/>
          </w:tcPr>
          <w:p w:rsidR="004C38AA" w:rsidRPr="00AC0702" w:rsidRDefault="004C38AA" w:rsidP="004C3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C0702">
              <w:rPr>
                <w:rFonts w:ascii="Calibri" w:eastAsia="Times New Roman" w:hAnsi="Calibri" w:cs="Times New Roman"/>
                <w:b/>
                <w:bCs/>
                <w:color w:val="333333"/>
                <w:szCs w:val="24"/>
                <w:lang w:eastAsia="ru-RU"/>
              </w:rPr>
              <w:t xml:space="preserve">           </w:t>
            </w:r>
            <w:r w:rsidRPr="00AC07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0"/>
                <w:lang w:eastAsia="ru-RU"/>
              </w:rPr>
              <w:t>№ 450</w:t>
            </w:r>
          </w:p>
        </w:tc>
      </w:tr>
      <w:tr w:rsidR="004C38AA" w:rsidRPr="00AC0702" w:rsidTr="00B7494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4C38AA" w:rsidRPr="00AC0702" w:rsidRDefault="004C38AA" w:rsidP="004C38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Cs w:val="24"/>
                <w:lang w:eastAsia="ru-RU"/>
              </w:rPr>
            </w:pPr>
            <w:proofErr w:type="spellStart"/>
            <w:r w:rsidRPr="00AC0702"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  <w:t>ст-ца</w:t>
            </w:r>
            <w:proofErr w:type="spellEnd"/>
            <w:r w:rsidRPr="00AC0702"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493295" w:rsidRPr="00AC0702" w:rsidRDefault="00493295" w:rsidP="00493295">
      <w:pPr>
        <w:pStyle w:val="Bodytext30"/>
        <w:shd w:val="clear" w:color="auto" w:fill="auto"/>
        <w:spacing w:after="0" w:line="240" w:lineRule="auto"/>
        <w:ind w:right="140" w:firstLine="709"/>
        <w:jc w:val="center"/>
        <w:rPr>
          <w:sz w:val="24"/>
          <w:szCs w:val="28"/>
          <w:lang w:bidi="ru-RU"/>
        </w:rPr>
      </w:pPr>
    </w:p>
    <w:p w:rsidR="00296736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sz w:val="24"/>
          <w:szCs w:val="28"/>
          <w:lang w:bidi="ru-RU"/>
        </w:rPr>
      </w:pPr>
      <w:r w:rsidRPr="00AC0702">
        <w:rPr>
          <w:sz w:val="24"/>
          <w:szCs w:val="28"/>
          <w:lang w:bidi="ru-RU"/>
        </w:rPr>
        <w:t xml:space="preserve">О внесении изменения в постановление </w:t>
      </w:r>
    </w:p>
    <w:p w:rsidR="00296736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sz w:val="24"/>
          <w:szCs w:val="28"/>
          <w:lang w:bidi="ru-RU"/>
        </w:rPr>
      </w:pPr>
      <w:r w:rsidRPr="00AC0702">
        <w:rPr>
          <w:sz w:val="24"/>
          <w:szCs w:val="28"/>
          <w:lang w:bidi="ru-RU"/>
        </w:rPr>
        <w:t xml:space="preserve">администрации муниципального образования </w:t>
      </w:r>
    </w:p>
    <w:p w:rsidR="00F12C48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sz w:val="24"/>
          <w:szCs w:val="28"/>
          <w:lang w:bidi="ru-RU"/>
        </w:rPr>
      </w:pPr>
      <w:r w:rsidRPr="00AC0702">
        <w:rPr>
          <w:sz w:val="24"/>
          <w:szCs w:val="28"/>
          <w:lang w:bidi="ru-RU"/>
        </w:rPr>
        <w:t xml:space="preserve">Щербиновский </w:t>
      </w:r>
      <w:r w:rsidR="00996A8E" w:rsidRPr="00AC0702">
        <w:rPr>
          <w:sz w:val="24"/>
          <w:szCs w:val="28"/>
          <w:lang w:bidi="ru-RU"/>
        </w:rPr>
        <w:t>муниципальный район Краснодарского края</w:t>
      </w:r>
      <w:r w:rsidRPr="00AC0702">
        <w:rPr>
          <w:sz w:val="24"/>
          <w:szCs w:val="28"/>
          <w:lang w:bidi="ru-RU"/>
        </w:rPr>
        <w:t xml:space="preserve"> </w:t>
      </w:r>
    </w:p>
    <w:p w:rsidR="0010363A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sz w:val="24"/>
          <w:szCs w:val="28"/>
          <w:lang w:bidi="ru-RU"/>
        </w:rPr>
        <w:t>от 31 июля 2025 года № 385 «</w:t>
      </w:r>
      <w:r w:rsidRPr="00AC0702">
        <w:rPr>
          <w:color w:val="000000"/>
          <w:sz w:val="24"/>
          <w:szCs w:val="28"/>
          <w:lang w:eastAsia="ru-RU" w:bidi="ru-RU"/>
        </w:rPr>
        <w:t xml:space="preserve">Об утверждении порядка </w:t>
      </w:r>
    </w:p>
    <w:p w:rsidR="00493295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color w:val="000000"/>
          <w:sz w:val="24"/>
          <w:szCs w:val="28"/>
          <w:lang w:eastAsia="ru-RU" w:bidi="ru-RU"/>
        </w:rPr>
        <w:t xml:space="preserve">предоставления услуги по присмотру и уходу за детьми </w:t>
      </w:r>
      <w:proofErr w:type="gramStart"/>
      <w:r w:rsidRPr="00AC0702">
        <w:rPr>
          <w:color w:val="000000"/>
          <w:sz w:val="24"/>
          <w:szCs w:val="28"/>
          <w:lang w:eastAsia="ru-RU" w:bidi="ru-RU"/>
        </w:rPr>
        <w:t>в</w:t>
      </w:r>
      <w:proofErr w:type="gramEnd"/>
      <w:r w:rsidRPr="00AC0702">
        <w:rPr>
          <w:color w:val="000000"/>
          <w:sz w:val="24"/>
          <w:szCs w:val="28"/>
          <w:lang w:eastAsia="ru-RU" w:bidi="ru-RU"/>
        </w:rPr>
        <w:t xml:space="preserve"> </w:t>
      </w:r>
    </w:p>
    <w:p w:rsidR="00F12C48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proofErr w:type="gramStart"/>
      <w:r w:rsidRPr="00AC0702">
        <w:rPr>
          <w:color w:val="000000"/>
          <w:sz w:val="24"/>
          <w:szCs w:val="28"/>
          <w:lang w:eastAsia="ru-RU" w:bidi="ru-RU"/>
        </w:rPr>
        <w:t>группах</w:t>
      </w:r>
      <w:proofErr w:type="gramEnd"/>
      <w:r w:rsidRPr="00AC0702">
        <w:rPr>
          <w:color w:val="000000"/>
          <w:sz w:val="24"/>
          <w:szCs w:val="28"/>
          <w:lang w:eastAsia="ru-RU" w:bidi="ru-RU"/>
        </w:rPr>
        <w:t xml:space="preserve"> про</w:t>
      </w:r>
      <w:r w:rsidR="00996A8E" w:rsidRPr="00AC0702">
        <w:rPr>
          <w:color w:val="000000"/>
          <w:sz w:val="24"/>
          <w:szCs w:val="28"/>
          <w:lang w:eastAsia="ru-RU" w:bidi="ru-RU"/>
        </w:rPr>
        <w:t>д</w:t>
      </w:r>
      <w:r w:rsidRPr="00AC0702">
        <w:rPr>
          <w:color w:val="000000"/>
          <w:sz w:val="24"/>
          <w:szCs w:val="28"/>
          <w:lang w:eastAsia="ru-RU" w:bidi="ru-RU"/>
        </w:rPr>
        <w:t>ленного дня в организациях, осуществляющих</w:t>
      </w:r>
      <w:r w:rsidR="007D0EC4" w:rsidRPr="00AC0702">
        <w:rPr>
          <w:color w:val="000000"/>
          <w:sz w:val="24"/>
          <w:szCs w:val="28"/>
          <w:lang w:eastAsia="ru-RU" w:bidi="ru-RU"/>
        </w:rPr>
        <w:t xml:space="preserve"> </w:t>
      </w:r>
    </w:p>
    <w:p w:rsidR="00F12C48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color w:val="000000"/>
          <w:sz w:val="24"/>
          <w:szCs w:val="28"/>
          <w:lang w:eastAsia="ru-RU" w:bidi="ru-RU"/>
        </w:rPr>
        <w:t xml:space="preserve">образовательную деятельность </w:t>
      </w:r>
      <w:proofErr w:type="gramStart"/>
      <w:r w:rsidRPr="00AC0702">
        <w:rPr>
          <w:color w:val="000000"/>
          <w:sz w:val="24"/>
          <w:szCs w:val="28"/>
          <w:lang w:eastAsia="ru-RU" w:bidi="ru-RU"/>
        </w:rPr>
        <w:t>по</w:t>
      </w:r>
      <w:proofErr w:type="gramEnd"/>
      <w:r w:rsidRPr="00AC0702">
        <w:rPr>
          <w:color w:val="000000"/>
          <w:sz w:val="24"/>
          <w:szCs w:val="28"/>
          <w:lang w:eastAsia="ru-RU" w:bidi="ru-RU"/>
        </w:rPr>
        <w:t xml:space="preserve"> основным общеобразовательным </w:t>
      </w:r>
    </w:p>
    <w:p w:rsidR="00F12C48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color w:val="000000"/>
          <w:sz w:val="24"/>
          <w:szCs w:val="28"/>
          <w:lang w:eastAsia="ru-RU" w:bidi="ru-RU"/>
        </w:rPr>
        <w:t xml:space="preserve">программам </w:t>
      </w:r>
      <w:r w:rsidR="0010363A" w:rsidRPr="00AC0702">
        <w:rPr>
          <w:color w:val="000000"/>
          <w:sz w:val="24"/>
          <w:szCs w:val="28"/>
          <w:lang w:eastAsia="ru-RU" w:bidi="ru-RU"/>
        </w:rPr>
        <w:t>–</w:t>
      </w:r>
      <w:r w:rsidRPr="00AC0702">
        <w:rPr>
          <w:color w:val="000000"/>
          <w:sz w:val="24"/>
          <w:szCs w:val="28"/>
          <w:lang w:eastAsia="ru-RU" w:bidi="ru-RU"/>
        </w:rPr>
        <w:t xml:space="preserve"> образовательным программам начального общего, </w:t>
      </w:r>
    </w:p>
    <w:p w:rsidR="00493295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color w:val="000000"/>
          <w:sz w:val="24"/>
          <w:szCs w:val="28"/>
          <w:lang w:eastAsia="ru-RU" w:bidi="ru-RU"/>
        </w:rPr>
        <w:t xml:space="preserve">основного общего и среднего общего образования </w:t>
      </w:r>
    </w:p>
    <w:p w:rsidR="00F12C48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color w:val="000000"/>
          <w:sz w:val="24"/>
          <w:szCs w:val="28"/>
          <w:lang w:eastAsia="ru-RU" w:bidi="ru-RU"/>
        </w:rPr>
        <w:t>муниципального образования</w:t>
      </w:r>
      <w:r w:rsidR="00493295" w:rsidRPr="00AC0702">
        <w:rPr>
          <w:color w:val="000000"/>
          <w:sz w:val="24"/>
          <w:szCs w:val="28"/>
          <w:lang w:eastAsia="ru-RU" w:bidi="ru-RU"/>
        </w:rPr>
        <w:t xml:space="preserve"> </w:t>
      </w:r>
    </w:p>
    <w:p w:rsidR="00F12C48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color w:val="000000"/>
          <w:sz w:val="24"/>
          <w:szCs w:val="28"/>
          <w:lang w:eastAsia="ru-RU" w:bidi="ru-RU"/>
        </w:rPr>
      </w:pPr>
      <w:r w:rsidRPr="00AC0702">
        <w:rPr>
          <w:color w:val="000000"/>
          <w:sz w:val="24"/>
          <w:szCs w:val="28"/>
          <w:lang w:eastAsia="ru-RU" w:bidi="ru-RU"/>
        </w:rPr>
        <w:t xml:space="preserve">Щербиновский муниципальный район </w:t>
      </w:r>
    </w:p>
    <w:p w:rsidR="00DD0D16" w:rsidRPr="00AC0702" w:rsidRDefault="00DD0D16" w:rsidP="00F12C48">
      <w:pPr>
        <w:pStyle w:val="Bodytext30"/>
        <w:shd w:val="clear" w:color="auto" w:fill="auto"/>
        <w:spacing w:after="0" w:line="240" w:lineRule="auto"/>
        <w:ind w:right="-1" w:firstLine="0"/>
        <w:jc w:val="center"/>
        <w:rPr>
          <w:sz w:val="24"/>
          <w:szCs w:val="28"/>
          <w:lang w:bidi="ru-RU"/>
        </w:rPr>
      </w:pPr>
      <w:r w:rsidRPr="00AC0702">
        <w:rPr>
          <w:color w:val="000000"/>
          <w:sz w:val="24"/>
          <w:szCs w:val="28"/>
          <w:lang w:eastAsia="ru-RU" w:bidi="ru-RU"/>
        </w:rPr>
        <w:t>Краснодарского края</w:t>
      </w:r>
      <w:r w:rsidRPr="00AC0702">
        <w:rPr>
          <w:sz w:val="24"/>
          <w:szCs w:val="28"/>
          <w:lang w:bidi="ru-RU"/>
        </w:rPr>
        <w:t>»</w:t>
      </w:r>
    </w:p>
    <w:p w:rsidR="00DD0D16" w:rsidRPr="00AC0702" w:rsidRDefault="00DD0D16" w:rsidP="00F12C48">
      <w:pPr>
        <w:pStyle w:val="Bodytext30"/>
        <w:shd w:val="clear" w:color="auto" w:fill="auto"/>
        <w:spacing w:after="0" w:line="240" w:lineRule="auto"/>
        <w:ind w:right="140" w:firstLine="709"/>
        <w:jc w:val="center"/>
        <w:rPr>
          <w:sz w:val="24"/>
          <w:szCs w:val="28"/>
          <w:lang w:bidi="ru-RU"/>
        </w:rPr>
      </w:pPr>
    </w:p>
    <w:p w:rsidR="00DD0D16" w:rsidRPr="00AC0702" w:rsidRDefault="00DD0D16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proofErr w:type="gramStart"/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В целях упорядочения процесса 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предоставления услуги по присмотру и уходу за детьми в группах продленного дня в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общеобразовательных организ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а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циях муниципального образования Щербиновский муниципальный район Краснодарского кра</w:t>
      </w:r>
      <w:r w:rsidR="00AA3E30" w:rsidRPr="00AC0702">
        <w:rPr>
          <w:rFonts w:ascii="Times New Roman" w:hAnsi="Times New Roman" w:cs="Times New Roman"/>
          <w:sz w:val="24"/>
          <w:szCs w:val="28"/>
          <w:lang w:bidi="ru-RU"/>
        </w:rPr>
        <w:t>я, в соответствии с Федеральным</w:t>
      </w:r>
      <w:r w:rsidR="0010363A" w:rsidRPr="00AC0702">
        <w:rPr>
          <w:rFonts w:ascii="Times New Roman" w:hAnsi="Times New Roman" w:cs="Times New Roman"/>
          <w:sz w:val="24"/>
          <w:szCs w:val="28"/>
          <w:lang w:bidi="ru-RU"/>
        </w:rPr>
        <w:t>и</w:t>
      </w:r>
      <w:r w:rsidR="00AA3E30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законам</w:t>
      </w:r>
      <w:r w:rsidR="0010363A" w:rsidRPr="00AC0702">
        <w:rPr>
          <w:rFonts w:ascii="Times New Roman" w:hAnsi="Times New Roman" w:cs="Times New Roman"/>
          <w:sz w:val="24"/>
          <w:szCs w:val="28"/>
          <w:lang w:bidi="ru-RU"/>
        </w:rPr>
        <w:t>и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Российской Федерации от 29 декабря 2012 года № 273-ФЗ «Об о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б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разовании в Российской Федерации», от 6 октября 2003 года № 131-ФЗ «Об общих принц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и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пах организации местного самоуправления в Российской Федерации», от</w:t>
      </w:r>
      <w:proofErr w:type="gramEnd"/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20 марта 2025 г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о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да № ЗЗ-ФЗ «Об общих принципах организации местного самоуправления в единой системе публичной власти», Уставом муниципального образования Щербиновский муниципал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ь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ный район Краснодарского края </w:t>
      </w:r>
      <w:proofErr w:type="gramStart"/>
      <w:r w:rsidRPr="00AC0702">
        <w:rPr>
          <w:rFonts w:ascii="Times New Roman" w:hAnsi="Times New Roman" w:cs="Times New Roman"/>
          <w:sz w:val="24"/>
          <w:szCs w:val="28"/>
          <w:lang w:bidi="ru-RU"/>
        </w:rPr>
        <w:t>п</w:t>
      </w:r>
      <w:proofErr w:type="gramEnd"/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о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с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т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а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н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о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в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л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я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ю:</w:t>
      </w:r>
    </w:p>
    <w:p w:rsidR="00DD0D16" w:rsidRPr="00AC0702" w:rsidRDefault="00F12C48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1. </w:t>
      </w:r>
      <w:proofErr w:type="gramStart"/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Внести в постановление администрации муниципального образования Щербино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в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ский</w:t>
      </w:r>
      <w:r w:rsidR="00996A8E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муниципальный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район</w:t>
      </w:r>
      <w:r w:rsidR="00996A8E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Краснодарского края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от 31 июля 2025 года № 385 «Об утве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р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ждении порядка предоставления услуги по присмотру и уходу за детьми в группах продле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ного дня в организациях, осуществляющих  образовательную деятельность по основным о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б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щеобразовательным программам - образовательным программам начального общего, осно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в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ного общего и среднего общего образования муниципального образования Щербино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в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ский муниципальный район Краснодарского края»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(далее постановление</w:t>
      </w:r>
      <w:proofErr w:type="gramEnd"/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>)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следующ</w:t>
      </w:r>
      <w:r w:rsidR="00996A8E" w:rsidRPr="00AC0702">
        <w:rPr>
          <w:rFonts w:ascii="Times New Roman" w:hAnsi="Times New Roman" w:cs="Times New Roman"/>
          <w:sz w:val="24"/>
          <w:szCs w:val="28"/>
          <w:lang w:bidi="ru-RU"/>
        </w:rPr>
        <w:t>е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е изм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е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нение:</w:t>
      </w:r>
    </w:p>
    <w:p w:rsidR="00DD0D16" w:rsidRPr="00AC0702" w:rsidRDefault="00296736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>в приложении к п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остановлению 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пункт 1.8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раздела 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1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«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Общие положения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» изложить в следующей редакции:</w:t>
      </w:r>
    </w:p>
    <w:p w:rsidR="00DD0D16" w:rsidRPr="00AC0702" w:rsidRDefault="00DD0D16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>«</w:t>
      </w:r>
      <w:r w:rsidR="00996A8E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1.8. 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Финансирование услуги по присмо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>тру и уходу за детьми в ГПД осу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ществляется за счет средств бюджета муниципального образования Щербино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в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ский район (оплата труда педагогических работников, занятых при оказании услуги по присмотру и уходу, и оплата продуктов питания) и за счет родител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ь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>ской платы</w:t>
      </w:r>
      <w:proofErr w:type="gramStart"/>
      <w:r w:rsidR="00996A8E" w:rsidRPr="00AC0702">
        <w:rPr>
          <w:rFonts w:ascii="Times New Roman" w:hAnsi="Times New Roman" w:cs="Times New Roman"/>
          <w:sz w:val="24"/>
          <w:szCs w:val="28"/>
          <w:lang w:bidi="ru-RU"/>
        </w:rPr>
        <w:t>.».</w:t>
      </w:r>
      <w:proofErr w:type="gramEnd"/>
    </w:p>
    <w:p w:rsidR="007D0EC4" w:rsidRPr="00AC0702" w:rsidRDefault="00F12C48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2.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Управлению образования администрации муниципального образования Щербино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в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ский муниципальный район Краснодарского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края (</w:t>
      </w:r>
      <w:proofErr w:type="spellStart"/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>Гуро</w:t>
      </w:r>
      <w:proofErr w:type="spellEnd"/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>) довести настоящее п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остановление до подведомственных общеобразовательных организаций муниципального образования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lastRenderedPageBreak/>
        <w:t>Щербиновский муниципальный район Краснодарского края.</w:t>
      </w:r>
    </w:p>
    <w:p w:rsidR="00DD0D16" w:rsidRPr="00AC0702" w:rsidRDefault="00F12C48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3.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Отделу по взаимодействию с органами местного са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>моуправления ад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министрации муниципального образования Щербиновский муниципальный район Краснодарского края (Терещенко) </w:t>
      </w:r>
      <w:proofErr w:type="gramStart"/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разместить</w:t>
      </w:r>
      <w:proofErr w:type="gramEnd"/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настоящее постановление на официальном сайте администрации муниципального образования Щерб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и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новский муниципальный район Краснодарского края.</w:t>
      </w:r>
    </w:p>
    <w:p w:rsidR="00DD0D16" w:rsidRPr="00AC0702" w:rsidRDefault="00F12C48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4.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Отделу муниципальной службы, к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>адровой политики и делопроизвод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ства админ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и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страции муниципального обра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>зования Щербиновский муниципаль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ный район Краснодарск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о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го края (Гусева) оп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>убликовать настоящее постановле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а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>ния Щербиновский муни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ципальный район Краснодарского края».</w:t>
      </w:r>
    </w:p>
    <w:p w:rsidR="00DD0D16" w:rsidRPr="00AC0702" w:rsidRDefault="00F12C48" w:rsidP="00F12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5. 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Постановление вступает в силу на</w:t>
      </w:r>
      <w:r w:rsidR="007D0EC4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следующий день после его офици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ального опу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б</w:t>
      </w:r>
      <w:r w:rsidR="00DD0D16" w:rsidRPr="00AC0702">
        <w:rPr>
          <w:rFonts w:ascii="Times New Roman" w:hAnsi="Times New Roman" w:cs="Times New Roman"/>
          <w:sz w:val="24"/>
          <w:szCs w:val="28"/>
          <w:lang w:bidi="ru-RU"/>
        </w:rPr>
        <w:t>ликования и распространяется на правоотношения, возникшие с 1 сентября 2025 года.</w:t>
      </w:r>
    </w:p>
    <w:p w:rsidR="007D0EC4" w:rsidRPr="00AC0702" w:rsidRDefault="007D0EC4" w:rsidP="00F12C4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  <w:lang w:bidi="ru-RU"/>
        </w:rPr>
      </w:pPr>
    </w:p>
    <w:p w:rsidR="007D0EC4" w:rsidRPr="00AC0702" w:rsidRDefault="007D0EC4" w:rsidP="00F12C4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  <w:lang w:bidi="ru-RU"/>
        </w:rPr>
      </w:pPr>
    </w:p>
    <w:p w:rsidR="00F12C48" w:rsidRPr="00AC0702" w:rsidRDefault="00F12C48" w:rsidP="00F12C4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8"/>
          <w:lang w:bidi="ru-RU"/>
        </w:rPr>
      </w:pPr>
    </w:p>
    <w:p w:rsidR="00296736" w:rsidRPr="00AC0702" w:rsidRDefault="00DD0D16" w:rsidP="0049329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8"/>
          <w:lang w:bidi="ru-RU"/>
        </w:rPr>
      </w:pPr>
      <w:proofErr w:type="gramStart"/>
      <w:r w:rsidRPr="00AC0702">
        <w:rPr>
          <w:rFonts w:ascii="Times New Roman" w:hAnsi="Times New Roman" w:cs="Times New Roman"/>
          <w:sz w:val="24"/>
          <w:szCs w:val="28"/>
          <w:lang w:bidi="ru-RU"/>
        </w:rPr>
        <w:t>Исполняющий</w:t>
      </w:r>
      <w:proofErr w:type="gramEnd"/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полномочия главы </w:t>
      </w:r>
    </w:p>
    <w:p w:rsidR="00296736" w:rsidRPr="00AC0702" w:rsidRDefault="00DD0D16" w:rsidP="0049329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муниципального образования </w:t>
      </w:r>
    </w:p>
    <w:p w:rsidR="00DD0D16" w:rsidRPr="00AC0702" w:rsidRDefault="00DD0D16" w:rsidP="00493295">
      <w:pPr>
        <w:spacing w:after="0" w:line="240" w:lineRule="auto"/>
        <w:ind w:right="-1"/>
        <w:rPr>
          <w:rFonts w:ascii="Times New Roman" w:hAnsi="Times New Roman" w:cs="Times New Roman"/>
          <w:sz w:val="24"/>
          <w:szCs w:val="28"/>
          <w:lang w:bidi="ru-RU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>Щербиновский муниципальный район</w:t>
      </w:r>
    </w:p>
    <w:p w:rsidR="000B41F0" w:rsidRPr="00AC0702" w:rsidRDefault="00DD0D16" w:rsidP="00493295">
      <w:pPr>
        <w:spacing w:after="0" w:line="240" w:lineRule="auto"/>
        <w:ind w:right="-1"/>
        <w:rPr>
          <w:sz w:val="20"/>
        </w:rPr>
      </w:pPr>
      <w:r w:rsidRPr="00AC0702">
        <w:rPr>
          <w:rFonts w:ascii="Times New Roman" w:hAnsi="Times New Roman" w:cs="Times New Roman"/>
          <w:sz w:val="24"/>
          <w:szCs w:val="28"/>
          <w:lang w:bidi="ru-RU"/>
        </w:rPr>
        <w:t>Краснодарского края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ab/>
        <w:t xml:space="preserve">        </w:t>
      </w:r>
      <w:r w:rsidR="00AC0702">
        <w:rPr>
          <w:rFonts w:ascii="Times New Roman" w:hAnsi="Times New Roman" w:cs="Times New Roman"/>
          <w:sz w:val="24"/>
          <w:szCs w:val="28"/>
          <w:lang w:bidi="ru-RU"/>
        </w:rPr>
        <w:t xml:space="preserve">        </w:t>
      </w:r>
      <w:r w:rsidR="00F12C48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   </w:t>
      </w:r>
      <w:r w:rsidR="00296736" w:rsidRPr="00AC0702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С.Ю. Дормидо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н</w:t>
      </w:r>
      <w:r w:rsidRPr="00AC0702">
        <w:rPr>
          <w:rFonts w:ascii="Times New Roman" w:hAnsi="Times New Roman" w:cs="Times New Roman"/>
          <w:sz w:val="24"/>
          <w:szCs w:val="28"/>
          <w:lang w:bidi="ru-RU"/>
        </w:rPr>
        <w:t>тов</w:t>
      </w:r>
    </w:p>
    <w:sectPr w:rsidR="000B41F0" w:rsidRPr="00AC0702" w:rsidSect="00F12C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3C" w:rsidRDefault="0061013C" w:rsidP="00E624CB">
      <w:pPr>
        <w:spacing w:after="0" w:line="240" w:lineRule="auto"/>
      </w:pPr>
      <w:r>
        <w:separator/>
      </w:r>
    </w:p>
  </w:endnote>
  <w:endnote w:type="continuationSeparator" w:id="0">
    <w:p w:rsidR="0061013C" w:rsidRDefault="0061013C" w:rsidP="00E6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3C" w:rsidRDefault="0061013C" w:rsidP="00E624CB">
      <w:pPr>
        <w:spacing w:after="0" w:line="240" w:lineRule="auto"/>
      </w:pPr>
      <w:r>
        <w:separator/>
      </w:r>
    </w:p>
  </w:footnote>
  <w:footnote w:type="continuationSeparator" w:id="0">
    <w:p w:rsidR="0061013C" w:rsidRDefault="0061013C" w:rsidP="00E6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448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0F70" w:rsidRPr="00F12C48" w:rsidRDefault="00E624CB" w:rsidP="00F12C4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24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24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24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07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24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7ECD"/>
    <w:multiLevelType w:val="multilevel"/>
    <w:tmpl w:val="BB96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16"/>
    <w:rsid w:val="000507FC"/>
    <w:rsid w:val="000B41F0"/>
    <w:rsid w:val="000F4C2D"/>
    <w:rsid w:val="0010363A"/>
    <w:rsid w:val="00296736"/>
    <w:rsid w:val="00334A90"/>
    <w:rsid w:val="003B72AB"/>
    <w:rsid w:val="00456C32"/>
    <w:rsid w:val="00493295"/>
    <w:rsid w:val="004C38AA"/>
    <w:rsid w:val="005522EB"/>
    <w:rsid w:val="005F5AF8"/>
    <w:rsid w:val="0061013C"/>
    <w:rsid w:val="007011E2"/>
    <w:rsid w:val="007D0EC4"/>
    <w:rsid w:val="00996A8E"/>
    <w:rsid w:val="00AA3E30"/>
    <w:rsid w:val="00AC0702"/>
    <w:rsid w:val="00D50573"/>
    <w:rsid w:val="00D9160B"/>
    <w:rsid w:val="00DD0D16"/>
    <w:rsid w:val="00DE14E0"/>
    <w:rsid w:val="00E51F7A"/>
    <w:rsid w:val="00E624CB"/>
    <w:rsid w:val="00F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DD0D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D0D16"/>
    <w:pPr>
      <w:widowControl w:val="0"/>
      <w:shd w:val="clear" w:color="auto" w:fill="FFFFFF"/>
      <w:spacing w:after="3960" w:line="0" w:lineRule="atLeast"/>
      <w:ind w:hanging="19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4CB"/>
  </w:style>
  <w:style w:type="paragraph" w:styleId="a5">
    <w:name w:val="footer"/>
    <w:basedOn w:val="a"/>
    <w:link w:val="a6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4CB"/>
  </w:style>
  <w:style w:type="paragraph" w:styleId="a7">
    <w:name w:val="Balloon Text"/>
    <w:basedOn w:val="a"/>
    <w:link w:val="a8"/>
    <w:uiPriority w:val="99"/>
    <w:semiHidden/>
    <w:unhideWhenUsed/>
    <w:rsid w:val="00F1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DD0D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D0D16"/>
    <w:pPr>
      <w:widowControl w:val="0"/>
      <w:shd w:val="clear" w:color="auto" w:fill="FFFFFF"/>
      <w:spacing w:after="3960" w:line="0" w:lineRule="atLeast"/>
      <w:ind w:hanging="19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4CB"/>
  </w:style>
  <w:style w:type="paragraph" w:styleId="a5">
    <w:name w:val="footer"/>
    <w:basedOn w:val="a"/>
    <w:link w:val="a6"/>
    <w:uiPriority w:val="99"/>
    <w:unhideWhenUsed/>
    <w:rsid w:val="00E62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4CB"/>
  </w:style>
  <w:style w:type="paragraph" w:styleId="a7">
    <w:name w:val="Balloon Text"/>
    <w:basedOn w:val="a"/>
    <w:link w:val="a8"/>
    <w:uiPriority w:val="99"/>
    <w:semiHidden/>
    <w:unhideWhenUsed/>
    <w:rsid w:val="00F1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5</cp:revision>
  <cp:lastPrinted>2026-05-28T08:27:00Z</cp:lastPrinted>
  <dcterms:created xsi:type="dcterms:W3CDTF">2026-05-07T12:32:00Z</dcterms:created>
  <dcterms:modified xsi:type="dcterms:W3CDTF">2026-05-29T11:35:00Z</dcterms:modified>
</cp:coreProperties>
</file>