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14C18" w:rsidRPr="00814C18" w:rsidTr="00A112E3">
        <w:trPr>
          <w:cantSplit/>
          <w:trHeight w:hRule="exact" w:val="1474"/>
        </w:trPr>
        <w:tc>
          <w:tcPr>
            <w:tcW w:w="9639" w:type="dxa"/>
            <w:gridSpan w:val="2"/>
          </w:tcPr>
          <w:p w:rsidR="00814C18" w:rsidRPr="00814C18" w:rsidRDefault="00814C18" w:rsidP="00814C18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716915" cy="89979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C18" w:rsidRPr="00814C18" w:rsidRDefault="00814C18" w:rsidP="00814C18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color w:val="333333"/>
                <w:sz w:val="28"/>
                <w:lang w:eastAsia="ru-RU"/>
              </w:rPr>
            </w:pPr>
            <w:r w:rsidRPr="00814C18">
              <w:rPr>
                <w:rFonts w:cs="Arial"/>
                <w:b/>
                <w:color w:val="333333"/>
                <w:sz w:val="28"/>
                <w:lang w:eastAsia="ru-RU"/>
              </w:rPr>
              <w:t>АДМИНИСТРАЦИЯ МУНИЦИПАЛЬНОГО ОБРАЗОВАНИЯ</w:t>
            </w:r>
          </w:p>
          <w:p w:rsidR="00814C18" w:rsidRPr="00814C18" w:rsidRDefault="00814C18" w:rsidP="00814C18">
            <w:pPr>
              <w:keepNext/>
              <w:keepLines/>
              <w:suppressAutoHyphens w:val="0"/>
              <w:spacing w:before="200" w:line="276" w:lineRule="auto"/>
              <w:outlineLvl w:val="3"/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</w:pPr>
            <w:r w:rsidRPr="00814C18"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  <w:t>ЩЕРБИНОВСКИЙ РАЙОН</w:t>
            </w:r>
          </w:p>
          <w:p w:rsidR="00814C18" w:rsidRPr="00814C18" w:rsidRDefault="00814C18" w:rsidP="00814C18">
            <w:pPr>
              <w:suppressAutoHyphens w:val="0"/>
              <w:spacing w:before="120"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</w:pPr>
            <w:r w:rsidRPr="00814C18"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  <w:t>ПОСТАНОВЛЕНИЕ</w:t>
            </w:r>
          </w:p>
        </w:tc>
      </w:tr>
      <w:tr w:rsidR="00814C18" w:rsidRPr="00814C18" w:rsidTr="00A112E3">
        <w:trPr>
          <w:cantSplit/>
          <w:trHeight w:hRule="exact" w:val="1505"/>
        </w:trPr>
        <w:tc>
          <w:tcPr>
            <w:tcW w:w="9639" w:type="dxa"/>
            <w:gridSpan w:val="2"/>
          </w:tcPr>
          <w:p w:rsidR="00814C18" w:rsidRPr="00814C18" w:rsidRDefault="00814C18" w:rsidP="00814C18">
            <w:pPr>
              <w:keepNext/>
              <w:suppressAutoHyphens w:val="0"/>
              <w:jc w:val="center"/>
              <w:outlineLvl w:val="0"/>
              <w:rPr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814C18" w:rsidRPr="00814C18" w:rsidRDefault="00814C18" w:rsidP="00814C18">
            <w:pPr>
              <w:keepNext/>
              <w:suppressAutoHyphens w:val="0"/>
              <w:jc w:val="center"/>
              <w:outlineLvl w:val="0"/>
              <w:rPr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814C18" w:rsidRPr="00814C18" w:rsidRDefault="00814C18" w:rsidP="00814C18">
            <w:pPr>
              <w:keepNext/>
              <w:suppressAutoHyphens w:val="0"/>
              <w:jc w:val="center"/>
              <w:outlineLvl w:val="0"/>
              <w:rPr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814C18">
              <w:rPr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814C18" w:rsidRPr="00814C18" w:rsidRDefault="00814C18" w:rsidP="00814C18">
            <w:pPr>
              <w:keepNext/>
              <w:suppressAutoHyphens w:val="0"/>
              <w:jc w:val="center"/>
              <w:outlineLvl w:val="0"/>
              <w:rPr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814C18">
              <w:rPr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814C18" w:rsidRPr="00814C18" w:rsidRDefault="00814C18" w:rsidP="00814C18">
            <w:pPr>
              <w:suppressAutoHyphens w:val="0"/>
              <w:spacing w:before="120"/>
              <w:jc w:val="center"/>
              <w:rPr>
                <w:rFonts w:ascii="Calibri" w:hAnsi="Calibri"/>
                <w:noProof/>
                <w:sz w:val="22"/>
                <w:szCs w:val="22"/>
                <w:lang w:eastAsia="ru-RU"/>
              </w:rPr>
            </w:pPr>
            <w:r w:rsidRPr="00814C18">
              <w:rPr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814C18" w:rsidRPr="00814C18" w:rsidTr="00A112E3">
        <w:trPr>
          <w:cantSplit/>
          <w:trHeight w:hRule="exact" w:val="340"/>
        </w:trPr>
        <w:tc>
          <w:tcPr>
            <w:tcW w:w="4819" w:type="dxa"/>
            <w:vAlign w:val="bottom"/>
          </w:tcPr>
          <w:p w:rsidR="00814C18" w:rsidRPr="00814C18" w:rsidRDefault="00814C18" w:rsidP="00814C18">
            <w:pPr>
              <w:suppressAutoHyphens w:val="0"/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814C18">
              <w:rPr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2</w:t>
            </w:r>
            <w:r>
              <w:rPr>
                <w:b/>
                <w:bCs/>
                <w:color w:val="333333"/>
                <w:sz w:val="28"/>
                <w:szCs w:val="20"/>
                <w:lang w:eastAsia="ru-RU"/>
              </w:rPr>
              <w:t>7</w:t>
            </w:r>
            <w:r w:rsidRPr="00814C18">
              <w:rPr>
                <w:b/>
                <w:bCs/>
                <w:color w:val="333333"/>
                <w:sz w:val="28"/>
                <w:szCs w:val="20"/>
                <w:lang w:eastAsia="ru-RU"/>
              </w:rPr>
              <w:t>.11.2024</w:t>
            </w:r>
          </w:p>
        </w:tc>
        <w:tc>
          <w:tcPr>
            <w:tcW w:w="4820" w:type="dxa"/>
            <w:vAlign w:val="bottom"/>
          </w:tcPr>
          <w:p w:rsidR="00814C18" w:rsidRPr="00814C18" w:rsidRDefault="00814C18" w:rsidP="00814C18">
            <w:pPr>
              <w:suppressAutoHyphens w:val="0"/>
              <w:jc w:val="center"/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814C18">
              <w:rPr>
                <w:rFonts w:ascii="Calibri" w:hAnsi="Calibri"/>
                <w:b/>
                <w:bCs/>
                <w:color w:val="333333"/>
                <w:szCs w:val="22"/>
                <w:lang w:eastAsia="ru-RU"/>
              </w:rPr>
              <w:t xml:space="preserve">           </w:t>
            </w:r>
            <w:r w:rsidRPr="00814C18">
              <w:rPr>
                <w:b/>
                <w:bCs/>
                <w:color w:val="333333"/>
                <w:sz w:val="28"/>
                <w:szCs w:val="20"/>
                <w:lang w:eastAsia="ru-RU"/>
              </w:rPr>
              <w:t>№</w:t>
            </w:r>
            <w:r>
              <w:rPr>
                <w:b/>
                <w:bCs/>
                <w:color w:val="333333"/>
                <w:sz w:val="28"/>
                <w:szCs w:val="20"/>
                <w:lang w:eastAsia="ru-RU"/>
              </w:rPr>
              <w:t xml:space="preserve"> 795</w:t>
            </w:r>
          </w:p>
        </w:tc>
      </w:tr>
      <w:tr w:rsidR="00814C18" w:rsidRPr="00814C18" w:rsidTr="00A112E3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814C18" w:rsidRPr="00814C18" w:rsidRDefault="00814C18" w:rsidP="00814C18">
            <w:pPr>
              <w:suppressAutoHyphens w:val="0"/>
              <w:jc w:val="center"/>
              <w:rPr>
                <w:rFonts w:ascii="Calibri" w:hAnsi="Calibri"/>
                <w:color w:val="333333"/>
                <w:szCs w:val="22"/>
                <w:lang w:eastAsia="ru-RU"/>
              </w:rPr>
            </w:pPr>
            <w:proofErr w:type="spellStart"/>
            <w:r w:rsidRPr="00814C18">
              <w:rPr>
                <w:color w:val="333333"/>
                <w:szCs w:val="20"/>
                <w:lang w:eastAsia="ru-RU"/>
              </w:rPr>
              <w:t>ст-ца</w:t>
            </w:r>
            <w:proofErr w:type="spellEnd"/>
            <w:r w:rsidRPr="00814C18">
              <w:rPr>
                <w:color w:val="333333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186874" w:rsidRDefault="00186874" w:rsidP="00186874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186874" w:rsidRDefault="00186874" w:rsidP="00186874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  <w:r w:rsidRPr="003015B6">
        <w:rPr>
          <w:b/>
          <w:sz w:val="28"/>
          <w:szCs w:val="28"/>
          <w:lang w:eastAsia="ru-RU"/>
        </w:rPr>
        <w:t>Об</w:t>
      </w:r>
      <w:r w:rsidRPr="00336D9A">
        <w:rPr>
          <w:b/>
          <w:sz w:val="28"/>
          <w:szCs w:val="28"/>
          <w:lang w:eastAsia="ru-RU"/>
        </w:rPr>
        <w:t xml:space="preserve"> утверждении Порядка</w:t>
      </w:r>
      <w:r>
        <w:rPr>
          <w:b/>
          <w:sz w:val="28"/>
          <w:szCs w:val="28"/>
          <w:lang w:eastAsia="ru-RU"/>
        </w:rPr>
        <w:t xml:space="preserve"> </w:t>
      </w:r>
      <w:r w:rsidRPr="00E40E0F">
        <w:rPr>
          <w:b/>
          <w:sz w:val="28"/>
          <w:szCs w:val="28"/>
          <w:lang w:eastAsia="ru-RU"/>
        </w:rPr>
        <w:t xml:space="preserve">определения </w:t>
      </w:r>
    </w:p>
    <w:p w:rsidR="00186874" w:rsidRDefault="00186874" w:rsidP="00186874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  <w:r w:rsidRPr="00E40E0F">
        <w:rPr>
          <w:b/>
          <w:sz w:val="28"/>
          <w:szCs w:val="28"/>
          <w:lang w:eastAsia="ru-RU"/>
        </w:rPr>
        <w:t>объема и предоставления</w:t>
      </w:r>
      <w:r w:rsidRPr="00E40E0F">
        <w:t xml:space="preserve"> </w:t>
      </w:r>
      <w:r w:rsidRPr="00E40E0F">
        <w:rPr>
          <w:b/>
          <w:sz w:val="28"/>
          <w:szCs w:val="28"/>
          <w:lang w:eastAsia="ru-RU"/>
        </w:rPr>
        <w:t xml:space="preserve">субсидий </w:t>
      </w:r>
      <w:proofErr w:type="gramStart"/>
      <w:r>
        <w:rPr>
          <w:b/>
          <w:sz w:val="28"/>
          <w:szCs w:val="28"/>
          <w:lang w:eastAsia="ru-RU"/>
        </w:rPr>
        <w:t>на</w:t>
      </w:r>
      <w:proofErr w:type="gramEnd"/>
    </w:p>
    <w:p w:rsidR="00186874" w:rsidRPr="00E40E0F" w:rsidRDefault="00186874" w:rsidP="00186874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финансовое обеспечение затрат </w:t>
      </w:r>
      <w:r w:rsidRPr="00E40E0F">
        <w:rPr>
          <w:b/>
          <w:sz w:val="28"/>
          <w:szCs w:val="28"/>
          <w:lang w:eastAsia="ru-RU"/>
        </w:rPr>
        <w:t xml:space="preserve">из бюджета </w:t>
      </w:r>
    </w:p>
    <w:p w:rsidR="00186874" w:rsidRDefault="00186874" w:rsidP="00186874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  <w:r w:rsidRPr="00E40E0F">
        <w:rPr>
          <w:b/>
          <w:sz w:val="28"/>
          <w:szCs w:val="28"/>
          <w:lang w:eastAsia="ru-RU"/>
        </w:rPr>
        <w:t>муниципального образования Щербиновский район</w:t>
      </w:r>
    </w:p>
    <w:p w:rsidR="00186874" w:rsidRPr="00E40E0F" w:rsidRDefault="00186874" w:rsidP="00186874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  <w:r w:rsidRPr="00E40E0F">
        <w:rPr>
          <w:b/>
          <w:sz w:val="28"/>
          <w:szCs w:val="28"/>
          <w:lang w:eastAsia="ru-RU"/>
        </w:rPr>
        <w:t>социально ориентированным некоммерческим организациям</w:t>
      </w:r>
    </w:p>
    <w:p w:rsidR="00186874" w:rsidRDefault="00186874" w:rsidP="004D1387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186874" w:rsidRDefault="00186874" w:rsidP="004D1387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336D9A" w:rsidRPr="004D1387" w:rsidRDefault="003E508C" w:rsidP="004D1387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bCs/>
          <w:sz w:val="28"/>
          <w:szCs w:val="28"/>
          <w:lang w:eastAsia="ru-RU"/>
        </w:rPr>
        <w:t xml:space="preserve">В </w:t>
      </w:r>
      <w:r w:rsidR="00E40E0F" w:rsidRPr="00E40E0F">
        <w:rPr>
          <w:bCs/>
          <w:sz w:val="28"/>
          <w:szCs w:val="28"/>
          <w:lang w:eastAsia="ru-RU"/>
        </w:rPr>
        <w:t>соответствии с пунктом 2 статьи 78.1 Бюджетного кодекса Российской Федерации, Федеральными законами от 12 января 1996 года № 7-ФЗ «О неко</w:t>
      </w:r>
      <w:r w:rsidR="00E40E0F" w:rsidRPr="00E40E0F">
        <w:rPr>
          <w:bCs/>
          <w:sz w:val="28"/>
          <w:szCs w:val="28"/>
          <w:lang w:eastAsia="ru-RU"/>
        </w:rPr>
        <w:t>м</w:t>
      </w:r>
      <w:r w:rsidR="00E40E0F" w:rsidRPr="00E40E0F">
        <w:rPr>
          <w:bCs/>
          <w:sz w:val="28"/>
          <w:szCs w:val="28"/>
          <w:lang w:eastAsia="ru-RU"/>
        </w:rPr>
        <w:t>мерческих организациях», от 6 октября 2003 года № 131-ФЗ «Об общих при</w:t>
      </w:r>
      <w:r w:rsidR="00E40E0F" w:rsidRPr="00E40E0F">
        <w:rPr>
          <w:bCs/>
          <w:sz w:val="28"/>
          <w:szCs w:val="28"/>
          <w:lang w:eastAsia="ru-RU"/>
        </w:rPr>
        <w:t>н</w:t>
      </w:r>
      <w:r w:rsidR="00E40E0F" w:rsidRPr="00E40E0F">
        <w:rPr>
          <w:bCs/>
          <w:sz w:val="28"/>
          <w:szCs w:val="28"/>
          <w:lang w:eastAsia="ru-RU"/>
        </w:rPr>
        <w:t xml:space="preserve">ципах организации местного самоуправления в Российской Федерации», </w:t>
      </w:r>
      <w:r w:rsidR="005E4CDA" w:rsidRPr="005E4CDA">
        <w:rPr>
          <w:sz w:val="28"/>
          <w:szCs w:val="28"/>
          <w:lang w:eastAsia="ru-RU"/>
        </w:rPr>
        <w:t>П</w:t>
      </w:r>
      <w:r w:rsidR="005E4CDA" w:rsidRPr="005E4CDA">
        <w:rPr>
          <w:sz w:val="28"/>
          <w:szCs w:val="28"/>
          <w:lang w:eastAsia="ru-RU"/>
        </w:rPr>
        <w:t>о</w:t>
      </w:r>
      <w:r w:rsidR="005E4CDA" w:rsidRPr="005E4CDA">
        <w:rPr>
          <w:sz w:val="28"/>
          <w:szCs w:val="28"/>
          <w:lang w:eastAsia="ru-RU"/>
        </w:rPr>
        <w:t>становление</w:t>
      </w:r>
      <w:r w:rsidR="005E4CDA">
        <w:rPr>
          <w:sz w:val="28"/>
          <w:szCs w:val="28"/>
          <w:lang w:eastAsia="ru-RU"/>
        </w:rPr>
        <w:t>м</w:t>
      </w:r>
      <w:r w:rsidR="005E4CDA" w:rsidRPr="005E4CDA">
        <w:rPr>
          <w:sz w:val="28"/>
          <w:szCs w:val="28"/>
          <w:lang w:eastAsia="ru-RU"/>
        </w:rPr>
        <w:t xml:space="preserve"> Правительства Р</w:t>
      </w:r>
      <w:r w:rsidR="00186874">
        <w:rPr>
          <w:sz w:val="28"/>
          <w:szCs w:val="28"/>
          <w:lang w:eastAsia="ru-RU"/>
        </w:rPr>
        <w:t xml:space="preserve">оссийской </w:t>
      </w:r>
      <w:r w:rsidR="005E4CDA" w:rsidRPr="005E4CDA">
        <w:rPr>
          <w:sz w:val="28"/>
          <w:szCs w:val="28"/>
          <w:lang w:eastAsia="ru-RU"/>
        </w:rPr>
        <w:t>Ф</w:t>
      </w:r>
      <w:r w:rsidR="00186874">
        <w:rPr>
          <w:sz w:val="28"/>
          <w:szCs w:val="28"/>
          <w:lang w:eastAsia="ru-RU"/>
        </w:rPr>
        <w:t>едерации</w:t>
      </w:r>
      <w:r w:rsidR="005E4CDA" w:rsidRPr="005E4CDA">
        <w:rPr>
          <w:sz w:val="28"/>
          <w:szCs w:val="28"/>
          <w:lang w:eastAsia="ru-RU"/>
        </w:rPr>
        <w:t xml:space="preserve"> от 25 октября 2023 г</w:t>
      </w:r>
      <w:r w:rsidR="00E16595">
        <w:rPr>
          <w:sz w:val="28"/>
          <w:szCs w:val="28"/>
          <w:lang w:eastAsia="ru-RU"/>
        </w:rPr>
        <w:t>ода</w:t>
      </w:r>
      <w:r w:rsidR="00186874">
        <w:rPr>
          <w:sz w:val="28"/>
          <w:szCs w:val="28"/>
          <w:lang w:eastAsia="ru-RU"/>
        </w:rPr>
        <w:t xml:space="preserve">   </w:t>
      </w:r>
      <w:r w:rsidR="005E4CDA" w:rsidRPr="005E4CDA">
        <w:rPr>
          <w:sz w:val="28"/>
          <w:szCs w:val="28"/>
          <w:lang w:eastAsia="ru-RU"/>
        </w:rPr>
        <w:t xml:space="preserve"> </w:t>
      </w:r>
      <w:r w:rsidR="00186874">
        <w:rPr>
          <w:sz w:val="28"/>
          <w:szCs w:val="28"/>
          <w:lang w:eastAsia="ru-RU"/>
        </w:rPr>
        <w:t>№</w:t>
      </w:r>
      <w:r w:rsidR="005E4CDA" w:rsidRPr="005E4CDA">
        <w:rPr>
          <w:sz w:val="28"/>
          <w:szCs w:val="28"/>
          <w:lang w:eastAsia="ru-RU"/>
        </w:rPr>
        <w:t xml:space="preserve"> 1782 «Об утверждении общих требований к нормативным правовым актам,</w:t>
      </w:r>
      <w:proofErr w:type="gramEnd"/>
      <w:r w:rsidR="005E4CDA" w:rsidRPr="005E4CDA">
        <w:rPr>
          <w:sz w:val="28"/>
          <w:szCs w:val="28"/>
          <w:lang w:eastAsia="ru-RU"/>
        </w:rPr>
        <w:t xml:space="preserve"> </w:t>
      </w:r>
      <w:proofErr w:type="gramStart"/>
      <w:r w:rsidR="005E4CDA" w:rsidRPr="005E4CDA">
        <w:rPr>
          <w:sz w:val="28"/>
          <w:szCs w:val="28"/>
          <w:lang w:eastAsia="ru-RU"/>
        </w:rPr>
        <w:t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</w:t>
      </w:r>
      <w:r w:rsidR="005E4CDA" w:rsidRPr="005E4CDA">
        <w:rPr>
          <w:sz w:val="28"/>
          <w:szCs w:val="28"/>
          <w:lang w:eastAsia="ru-RU"/>
        </w:rPr>
        <w:t>и</w:t>
      </w:r>
      <w:r w:rsidR="005E4CDA" w:rsidRPr="005E4CDA">
        <w:rPr>
          <w:sz w:val="28"/>
          <w:szCs w:val="28"/>
          <w:lang w:eastAsia="ru-RU"/>
        </w:rPr>
        <w:t>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E40E0F" w:rsidRPr="00E40E0F">
        <w:rPr>
          <w:bCs/>
          <w:sz w:val="28"/>
          <w:szCs w:val="28"/>
          <w:lang w:eastAsia="ru-RU"/>
        </w:rPr>
        <w:t>, законами Краснода</w:t>
      </w:r>
      <w:r w:rsidR="005E4CDA">
        <w:rPr>
          <w:bCs/>
          <w:sz w:val="28"/>
          <w:szCs w:val="28"/>
          <w:lang w:eastAsia="ru-RU"/>
        </w:rPr>
        <w:t>рского края от 7 июня 2011 года</w:t>
      </w:r>
      <w:r w:rsidR="00186874">
        <w:rPr>
          <w:bCs/>
          <w:sz w:val="28"/>
          <w:szCs w:val="28"/>
          <w:lang w:eastAsia="ru-RU"/>
        </w:rPr>
        <w:t xml:space="preserve">              </w:t>
      </w:r>
      <w:r w:rsidR="005E4CDA">
        <w:rPr>
          <w:bCs/>
          <w:sz w:val="28"/>
          <w:szCs w:val="28"/>
          <w:lang w:eastAsia="ru-RU"/>
        </w:rPr>
        <w:t xml:space="preserve"> </w:t>
      </w:r>
      <w:r w:rsidR="00E40E0F" w:rsidRPr="00E40E0F">
        <w:rPr>
          <w:bCs/>
          <w:sz w:val="28"/>
          <w:szCs w:val="28"/>
          <w:lang w:eastAsia="ru-RU"/>
        </w:rPr>
        <w:t>№ 2264-КЗ «О поддержке социально ориентированных некоммерческих орг</w:t>
      </w:r>
      <w:r w:rsidR="00E40E0F" w:rsidRPr="00E40E0F">
        <w:rPr>
          <w:bCs/>
          <w:sz w:val="28"/>
          <w:szCs w:val="28"/>
          <w:lang w:eastAsia="ru-RU"/>
        </w:rPr>
        <w:t>а</w:t>
      </w:r>
      <w:r w:rsidR="00E40E0F" w:rsidRPr="00E40E0F">
        <w:rPr>
          <w:bCs/>
          <w:sz w:val="28"/>
          <w:szCs w:val="28"/>
          <w:lang w:eastAsia="ru-RU"/>
        </w:rPr>
        <w:t>низаций</w:t>
      </w:r>
      <w:proofErr w:type="gramEnd"/>
      <w:r w:rsidR="00E40E0F" w:rsidRPr="00E40E0F">
        <w:rPr>
          <w:bCs/>
          <w:sz w:val="28"/>
          <w:szCs w:val="28"/>
          <w:lang w:eastAsia="ru-RU"/>
        </w:rPr>
        <w:t>, осуществляющих деятельность в Краснодарском крае», от 1 марта 2013 года № 2668-КЗ «О поддержке общественных организаций ветеранов и иных общественных организаций, осуществляющих деятельность в Краснода</w:t>
      </w:r>
      <w:r w:rsidR="00E40E0F" w:rsidRPr="00E40E0F">
        <w:rPr>
          <w:bCs/>
          <w:sz w:val="28"/>
          <w:szCs w:val="28"/>
          <w:lang w:eastAsia="ru-RU"/>
        </w:rPr>
        <w:t>р</w:t>
      </w:r>
      <w:r w:rsidR="00E40E0F" w:rsidRPr="00E40E0F">
        <w:rPr>
          <w:bCs/>
          <w:sz w:val="28"/>
          <w:szCs w:val="28"/>
          <w:lang w:eastAsia="ru-RU"/>
        </w:rPr>
        <w:t>ском крае»</w:t>
      </w:r>
      <w:r w:rsidR="004D1387">
        <w:rPr>
          <w:sz w:val="28"/>
          <w:szCs w:val="28"/>
        </w:rPr>
        <w:t xml:space="preserve"> </w:t>
      </w:r>
      <w:proofErr w:type="gramStart"/>
      <w:r w:rsidR="00336D9A" w:rsidRPr="00336D9A">
        <w:rPr>
          <w:bCs/>
          <w:sz w:val="28"/>
          <w:szCs w:val="28"/>
          <w:lang w:eastAsia="ru-RU"/>
        </w:rPr>
        <w:t>п</w:t>
      </w:r>
      <w:proofErr w:type="gramEnd"/>
      <w:r w:rsidR="00336D9A" w:rsidRPr="00336D9A">
        <w:rPr>
          <w:bCs/>
          <w:sz w:val="28"/>
          <w:szCs w:val="28"/>
          <w:lang w:eastAsia="ru-RU"/>
        </w:rPr>
        <w:t xml:space="preserve"> о с т а н о в л я ю:</w:t>
      </w:r>
    </w:p>
    <w:p w:rsidR="00336D9A" w:rsidRDefault="004D1387" w:rsidP="00E40E0F">
      <w:pPr>
        <w:pStyle w:val="6"/>
        <w:tabs>
          <w:tab w:val="left" w:pos="709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2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75E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56EC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="00107AF4">
        <w:rPr>
          <w:rFonts w:ascii="Times New Roman" w:hAnsi="Times New Roman" w:cs="Times New Roman"/>
          <w:sz w:val="28"/>
          <w:szCs w:val="28"/>
        </w:rPr>
        <w:t xml:space="preserve"> </w:t>
      </w:r>
      <w:r w:rsidR="00E40E0F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E40E0F" w:rsidRPr="00E40E0F">
        <w:rPr>
          <w:rFonts w:ascii="Times New Roman" w:hAnsi="Times New Roman" w:cs="Times New Roman"/>
          <w:sz w:val="28"/>
          <w:szCs w:val="28"/>
        </w:rPr>
        <w:t>объема и пред</w:t>
      </w:r>
      <w:r w:rsidR="00E40E0F">
        <w:rPr>
          <w:rFonts w:ascii="Times New Roman" w:hAnsi="Times New Roman" w:cs="Times New Roman"/>
          <w:sz w:val="28"/>
          <w:szCs w:val="28"/>
        </w:rPr>
        <w:t xml:space="preserve">оставления субсидий </w:t>
      </w:r>
      <w:r w:rsidR="00393C8B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</w:t>
      </w:r>
      <w:r w:rsidR="00E40E0F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40E0F" w:rsidRPr="00E40E0F">
        <w:rPr>
          <w:rFonts w:ascii="Times New Roman" w:hAnsi="Times New Roman" w:cs="Times New Roman"/>
          <w:sz w:val="28"/>
          <w:szCs w:val="28"/>
        </w:rPr>
        <w:t>муниципального</w:t>
      </w:r>
      <w:r w:rsidR="00E40E0F">
        <w:rPr>
          <w:rFonts w:ascii="Times New Roman" w:hAnsi="Times New Roman" w:cs="Times New Roman"/>
          <w:sz w:val="28"/>
          <w:szCs w:val="28"/>
        </w:rPr>
        <w:t xml:space="preserve"> образования Ще</w:t>
      </w:r>
      <w:r w:rsidR="00E40E0F">
        <w:rPr>
          <w:rFonts w:ascii="Times New Roman" w:hAnsi="Times New Roman" w:cs="Times New Roman"/>
          <w:sz w:val="28"/>
          <w:szCs w:val="28"/>
        </w:rPr>
        <w:t>р</w:t>
      </w:r>
      <w:r w:rsidR="00E40E0F">
        <w:rPr>
          <w:rFonts w:ascii="Times New Roman" w:hAnsi="Times New Roman" w:cs="Times New Roman"/>
          <w:sz w:val="28"/>
          <w:szCs w:val="28"/>
        </w:rPr>
        <w:t xml:space="preserve">биновский район </w:t>
      </w:r>
      <w:r w:rsidR="00E40E0F" w:rsidRPr="00E40E0F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7CC">
        <w:rPr>
          <w:rFonts w:ascii="Times New Roman" w:hAnsi="Times New Roman" w:cs="Times New Roman"/>
          <w:sz w:val="28"/>
          <w:szCs w:val="28"/>
        </w:rPr>
        <w:t>(прилагае</w:t>
      </w:r>
      <w:r w:rsidR="00336D9A" w:rsidRPr="00336D9A">
        <w:rPr>
          <w:rFonts w:ascii="Times New Roman" w:hAnsi="Times New Roman" w:cs="Times New Roman"/>
          <w:sz w:val="28"/>
          <w:szCs w:val="28"/>
        </w:rPr>
        <w:t xml:space="preserve">тся). </w:t>
      </w:r>
    </w:p>
    <w:p w:rsidR="009C28A8" w:rsidRDefault="009C28A8" w:rsidP="00E40E0F">
      <w:pPr>
        <w:pStyle w:val="6"/>
        <w:tabs>
          <w:tab w:val="left" w:pos="709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C28A8">
        <w:rPr>
          <w:rFonts w:ascii="Times New Roman" w:hAnsi="Times New Roman" w:cs="Times New Roman"/>
          <w:sz w:val="28"/>
          <w:szCs w:val="28"/>
        </w:rPr>
        <w:t>. 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8A8">
        <w:rPr>
          <w:rFonts w:ascii="Times New Roman" w:hAnsi="Times New Roman" w:cs="Times New Roman"/>
          <w:sz w:val="28"/>
          <w:szCs w:val="28"/>
        </w:rPr>
        <w:t>утратившим</w:t>
      </w:r>
      <w:r w:rsidR="00E40E0F">
        <w:rPr>
          <w:rFonts w:ascii="Times New Roman" w:hAnsi="Times New Roman" w:cs="Times New Roman"/>
          <w:sz w:val="28"/>
          <w:szCs w:val="28"/>
        </w:rPr>
        <w:t xml:space="preserve"> силу постановление</w:t>
      </w:r>
      <w:r w:rsidRPr="009C28A8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Pr="009C28A8">
        <w:rPr>
          <w:rFonts w:ascii="Times New Roman" w:hAnsi="Times New Roman" w:cs="Times New Roman"/>
          <w:sz w:val="28"/>
          <w:szCs w:val="28"/>
        </w:rPr>
        <w:t>и</w:t>
      </w:r>
      <w:r w:rsidRPr="009C28A8">
        <w:rPr>
          <w:rFonts w:ascii="Times New Roman" w:hAnsi="Times New Roman" w:cs="Times New Roman"/>
          <w:sz w:val="28"/>
          <w:szCs w:val="28"/>
        </w:rPr>
        <w:t xml:space="preserve">пального образования Щербиновский район </w:t>
      </w:r>
      <w:r w:rsidR="00E40E0F">
        <w:rPr>
          <w:rFonts w:ascii="Times New Roman" w:hAnsi="Times New Roman" w:cs="Times New Roman"/>
          <w:sz w:val="28"/>
          <w:szCs w:val="28"/>
        </w:rPr>
        <w:t>от 2</w:t>
      </w:r>
      <w:r w:rsidR="00792ECF">
        <w:rPr>
          <w:rFonts w:ascii="Times New Roman" w:hAnsi="Times New Roman" w:cs="Times New Roman"/>
          <w:sz w:val="28"/>
          <w:szCs w:val="28"/>
        </w:rPr>
        <w:t>9</w:t>
      </w:r>
      <w:r w:rsidR="00E40E0F">
        <w:rPr>
          <w:rFonts w:ascii="Times New Roman" w:hAnsi="Times New Roman" w:cs="Times New Roman"/>
          <w:sz w:val="28"/>
          <w:szCs w:val="28"/>
        </w:rPr>
        <w:t xml:space="preserve"> </w:t>
      </w:r>
      <w:r w:rsidR="00792ECF">
        <w:rPr>
          <w:rFonts w:ascii="Times New Roman" w:hAnsi="Times New Roman" w:cs="Times New Roman"/>
          <w:sz w:val="28"/>
          <w:szCs w:val="28"/>
        </w:rPr>
        <w:t>декабря</w:t>
      </w:r>
      <w:r w:rsidR="00E40E0F">
        <w:rPr>
          <w:rFonts w:ascii="Times New Roman" w:hAnsi="Times New Roman" w:cs="Times New Roman"/>
          <w:sz w:val="28"/>
          <w:szCs w:val="28"/>
        </w:rPr>
        <w:t xml:space="preserve"> 20</w:t>
      </w:r>
      <w:r w:rsidR="00792ECF">
        <w:rPr>
          <w:rFonts w:ascii="Times New Roman" w:hAnsi="Times New Roman" w:cs="Times New Roman"/>
          <w:sz w:val="28"/>
          <w:szCs w:val="28"/>
        </w:rPr>
        <w:t>22</w:t>
      </w:r>
      <w:r w:rsidR="00E40E0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92ECF">
        <w:rPr>
          <w:rFonts w:ascii="Times New Roman" w:hAnsi="Times New Roman" w:cs="Times New Roman"/>
          <w:sz w:val="28"/>
          <w:szCs w:val="28"/>
        </w:rPr>
        <w:t>954</w:t>
      </w:r>
      <w:r w:rsidRPr="009C28A8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из бюджета муниципального образов</w:t>
      </w:r>
      <w:r w:rsidRPr="009C28A8">
        <w:rPr>
          <w:rFonts w:ascii="Times New Roman" w:hAnsi="Times New Roman" w:cs="Times New Roman"/>
          <w:sz w:val="28"/>
          <w:szCs w:val="28"/>
        </w:rPr>
        <w:t>а</w:t>
      </w:r>
      <w:r w:rsidRPr="009C28A8">
        <w:rPr>
          <w:rFonts w:ascii="Times New Roman" w:hAnsi="Times New Roman" w:cs="Times New Roman"/>
          <w:sz w:val="28"/>
          <w:szCs w:val="28"/>
        </w:rPr>
        <w:t>ния Щербиновский район субсидий социально ориентированным некоммерч</w:t>
      </w:r>
      <w:r w:rsidRPr="009C28A8">
        <w:rPr>
          <w:rFonts w:ascii="Times New Roman" w:hAnsi="Times New Roman" w:cs="Times New Roman"/>
          <w:sz w:val="28"/>
          <w:szCs w:val="28"/>
        </w:rPr>
        <w:t>е</w:t>
      </w:r>
      <w:r w:rsidRPr="009C28A8">
        <w:rPr>
          <w:rFonts w:ascii="Times New Roman" w:hAnsi="Times New Roman" w:cs="Times New Roman"/>
          <w:sz w:val="28"/>
          <w:szCs w:val="28"/>
        </w:rPr>
        <w:t>ским организациям»</w:t>
      </w:r>
      <w:r w:rsidR="00E40E0F">
        <w:rPr>
          <w:rFonts w:ascii="Times New Roman" w:hAnsi="Times New Roman" w:cs="Times New Roman"/>
          <w:sz w:val="28"/>
          <w:szCs w:val="28"/>
        </w:rPr>
        <w:t>.</w:t>
      </w:r>
    </w:p>
    <w:p w:rsidR="00336D9A" w:rsidRPr="00336D9A" w:rsidRDefault="009C28A8" w:rsidP="004D1387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D1387">
        <w:rPr>
          <w:rFonts w:ascii="Times New Roman" w:hAnsi="Times New Roman" w:cs="Times New Roman"/>
          <w:sz w:val="28"/>
          <w:szCs w:val="28"/>
        </w:rPr>
        <w:t xml:space="preserve">. </w:t>
      </w:r>
      <w:r w:rsidR="00336D9A" w:rsidRPr="00336D9A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336D9A" w:rsidRPr="00336D9A">
        <w:rPr>
          <w:rFonts w:ascii="Times New Roman" w:hAnsi="Times New Roman" w:cs="Times New Roman"/>
          <w:sz w:val="28"/>
          <w:szCs w:val="28"/>
        </w:rPr>
        <w:t>д</w:t>
      </w:r>
      <w:r w:rsidR="00336D9A" w:rsidRPr="00336D9A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336D9A" w:rsidRPr="00336D9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36D9A" w:rsidRPr="00336D9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336D9A" w:rsidRDefault="009C28A8" w:rsidP="004D1387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1387">
        <w:rPr>
          <w:rFonts w:ascii="Times New Roman" w:hAnsi="Times New Roman" w:cs="Times New Roman"/>
          <w:sz w:val="28"/>
          <w:szCs w:val="28"/>
        </w:rPr>
        <w:t xml:space="preserve">. </w:t>
      </w:r>
      <w:r w:rsidR="00A86835">
        <w:rPr>
          <w:rFonts w:ascii="Times New Roman" w:hAnsi="Times New Roman" w:cs="Times New Roman"/>
          <w:sz w:val="28"/>
          <w:szCs w:val="28"/>
        </w:rPr>
        <w:t>Отдел</w:t>
      </w:r>
      <w:r w:rsidR="00F02415">
        <w:rPr>
          <w:rFonts w:ascii="Times New Roman" w:hAnsi="Times New Roman" w:cs="Times New Roman"/>
          <w:sz w:val="28"/>
          <w:szCs w:val="28"/>
        </w:rPr>
        <w:t>у</w:t>
      </w:r>
      <w:r w:rsidR="00A86835">
        <w:rPr>
          <w:rFonts w:ascii="Times New Roman" w:hAnsi="Times New Roman" w:cs="Times New Roman"/>
          <w:sz w:val="28"/>
          <w:szCs w:val="28"/>
        </w:rPr>
        <w:t xml:space="preserve"> муниципальной службы, кадровой политики и делопроизво</w:t>
      </w:r>
      <w:r w:rsidR="00A86835">
        <w:rPr>
          <w:rFonts w:ascii="Times New Roman" w:hAnsi="Times New Roman" w:cs="Times New Roman"/>
          <w:sz w:val="28"/>
          <w:szCs w:val="28"/>
        </w:rPr>
        <w:t>д</w:t>
      </w:r>
      <w:r w:rsidR="00A86835">
        <w:rPr>
          <w:rFonts w:ascii="Times New Roman" w:hAnsi="Times New Roman" w:cs="Times New Roman"/>
          <w:sz w:val="28"/>
          <w:szCs w:val="28"/>
        </w:rPr>
        <w:t>ства</w:t>
      </w:r>
      <w:r w:rsidR="00336D9A" w:rsidRPr="00336D9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Щерби</w:t>
      </w:r>
      <w:r w:rsidR="00E40E0F">
        <w:rPr>
          <w:rFonts w:ascii="Times New Roman" w:hAnsi="Times New Roman" w:cs="Times New Roman"/>
          <w:sz w:val="28"/>
          <w:szCs w:val="28"/>
        </w:rPr>
        <w:t xml:space="preserve">новский район </w:t>
      </w:r>
      <w:r w:rsidR="00F024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40E0F">
        <w:rPr>
          <w:rFonts w:ascii="Times New Roman" w:hAnsi="Times New Roman" w:cs="Times New Roman"/>
          <w:sz w:val="28"/>
          <w:szCs w:val="28"/>
        </w:rPr>
        <w:t>(Гусева</w:t>
      </w:r>
      <w:r w:rsidR="00336D9A" w:rsidRPr="00336D9A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336D9A" w:rsidRPr="00336D9A">
        <w:rPr>
          <w:rFonts w:ascii="Times New Roman" w:hAnsi="Times New Roman" w:cs="Times New Roman"/>
          <w:sz w:val="28"/>
          <w:szCs w:val="28"/>
        </w:rPr>
        <w:t>у</w:t>
      </w:r>
      <w:r w:rsidR="00336D9A" w:rsidRPr="00336D9A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010081" w:rsidRDefault="009C28A8" w:rsidP="00336D9A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6D9A" w:rsidRPr="00336D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6D9A" w:rsidRPr="00336D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36D9A" w:rsidRPr="00336D9A">
        <w:rPr>
          <w:rFonts w:ascii="Times New Roman" w:hAnsi="Times New Roman" w:cs="Times New Roman"/>
          <w:sz w:val="28"/>
          <w:szCs w:val="28"/>
        </w:rPr>
        <w:t xml:space="preserve"> выполнением настоя</w:t>
      </w:r>
      <w:r w:rsidR="00010081">
        <w:rPr>
          <w:rFonts w:ascii="Times New Roman" w:hAnsi="Times New Roman" w:cs="Times New Roman"/>
          <w:sz w:val="28"/>
          <w:szCs w:val="28"/>
        </w:rPr>
        <w:t>щего поста</w:t>
      </w:r>
      <w:r w:rsidR="002A75E1">
        <w:rPr>
          <w:rFonts w:ascii="Times New Roman" w:hAnsi="Times New Roman" w:cs="Times New Roman"/>
          <w:sz w:val="28"/>
          <w:szCs w:val="28"/>
        </w:rPr>
        <w:t xml:space="preserve">новления </w:t>
      </w:r>
      <w:r w:rsidR="00D6027D">
        <w:rPr>
          <w:rFonts w:ascii="Times New Roman" w:hAnsi="Times New Roman" w:cs="Times New Roman"/>
          <w:sz w:val="28"/>
          <w:szCs w:val="28"/>
        </w:rPr>
        <w:t>оставляю за с</w:t>
      </w:r>
      <w:r w:rsidR="00D6027D">
        <w:rPr>
          <w:rFonts w:ascii="Times New Roman" w:hAnsi="Times New Roman" w:cs="Times New Roman"/>
          <w:sz w:val="28"/>
          <w:szCs w:val="28"/>
        </w:rPr>
        <w:t>о</w:t>
      </w:r>
      <w:r w:rsidR="00D6027D">
        <w:rPr>
          <w:rFonts w:ascii="Times New Roman" w:hAnsi="Times New Roman" w:cs="Times New Roman"/>
          <w:sz w:val="28"/>
          <w:szCs w:val="28"/>
        </w:rPr>
        <w:t>бой</w:t>
      </w:r>
      <w:r w:rsidR="00010081">
        <w:rPr>
          <w:rFonts w:ascii="Times New Roman" w:hAnsi="Times New Roman" w:cs="Times New Roman"/>
          <w:sz w:val="28"/>
          <w:szCs w:val="28"/>
        </w:rPr>
        <w:t>.</w:t>
      </w:r>
    </w:p>
    <w:p w:rsidR="00336D9A" w:rsidRPr="00336D9A" w:rsidRDefault="00D72090" w:rsidP="00336D9A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21D4">
        <w:rPr>
          <w:rFonts w:ascii="Times New Roman" w:hAnsi="Times New Roman" w:cs="Times New Roman"/>
          <w:sz w:val="28"/>
          <w:szCs w:val="28"/>
        </w:rPr>
        <w:t xml:space="preserve">. </w:t>
      </w:r>
      <w:r w:rsidR="00336D9A" w:rsidRPr="00336D9A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</w:t>
      </w:r>
      <w:r w:rsidR="00336D9A" w:rsidRPr="00336D9A">
        <w:rPr>
          <w:rFonts w:ascii="Times New Roman" w:hAnsi="Times New Roman" w:cs="Times New Roman"/>
          <w:sz w:val="28"/>
          <w:szCs w:val="28"/>
        </w:rPr>
        <w:t>и</w:t>
      </w:r>
      <w:r w:rsidR="00336D9A" w:rsidRPr="00336D9A">
        <w:rPr>
          <w:rFonts w:ascii="Times New Roman" w:hAnsi="Times New Roman" w:cs="Times New Roman"/>
          <w:sz w:val="28"/>
          <w:szCs w:val="28"/>
        </w:rPr>
        <w:t>ального опубликования</w:t>
      </w:r>
      <w:r>
        <w:rPr>
          <w:rFonts w:ascii="Times New Roman" w:hAnsi="Times New Roman" w:cs="Times New Roman"/>
          <w:sz w:val="28"/>
          <w:szCs w:val="28"/>
        </w:rPr>
        <w:t>, но не ранее 1 января 202</w:t>
      </w:r>
      <w:r w:rsidR="005E4C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36D9A" w:rsidRPr="00336D9A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336D9A" w:rsidRPr="00336D9A" w:rsidRDefault="00336D9A" w:rsidP="00336D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36D9A" w:rsidRDefault="00336D9A" w:rsidP="00336D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BC15D7" w:rsidRPr="00336D9A" w:rsidRDefault="00BC15D7" w:rsidP="00336D9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36D9A" w:rsidRPr="00336D9A" w:rsidRDefault="00E40E0F" w:rsidP="00336D9A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Исполняющий</w:t>
      </w:r>
      <w:proofErr w:type="gramEnd"/>
      <w:r>
        <w:rPr>
          <w:sz w:val="28"/>
          <w:szCs w:val="28"/>
          <w:lang w:eastAsia="ru-RU"/>
        </w:rPr>
        <w:t xml:space="preserve"> полномочия главы</w:t>
      </w:r>
      <w:r w:rsidR="00336D9A" w:rsidRPr="00336D9A">
        <w:rPr>
          <w:sz w:val="28"/>
          <w:szCs w:val="28"/>
          <w:lang w:eastAsia="ru-RU"/>
        </w:rPr>
        <w:t xml:space="preserve"> </w:t>
      </w:r>
    </w:p>
    <w:p w:rsidR="00336D9A" w:rsidRPr="00336D9A" w:rsidRDefault="00336D9A" w:rsidP="00336D9A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36D9A">
        <w:rPr>
          <w:sz w:val="28"/>
          <w:szCs w:val="28"/>
          <w:lang w:eastAsia="ru-RU"/>
        </w:rPr>
        <w:t>муниципального образования</w:t>
      </w:r>
    </w:p>
    <w:p w:rsidR="00AA50AA" w:rsidRDefault="00336D9A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36D9A">
        <w:rPr>
          <w:sz w:val="28"/>
          <w:szCs w:val="28"/>
          <w:lang w:eastAsia="ru-RU"/>
        </w:rPr>
        <w:t xml:space="preserve">Щербиновский район                                                  </w:t>
      </w:r>
      <w:r w:rsidR="00831E76">
        <w:rPr>
          <w:sz w:val="28"/>
          <w:szCs w:val="28"/>
          <w:lang w:eastAsia="ru-RU"/>
        </w:rPr>
        <w:t xml:space="preserve">     </w:t>
      </w:r>
      <w:r w:rsidR="00D72090">
        <w:rPr>
          <w:sz w:val="28"/>
          <w:szCs w:val="28"/>
          <w:lang w:eastAsia="ru-RU"/>
        </w:rPr>
        <w:t xml:space="preserve"> </w:t>
      </w:r>
      <w:r w:rsidR="00831E76">
        <w:rPr>
          <w:sz w:val="28"/>
          <w:szCs w:val="28"/>
          <w:lang w:eastAsia="ru-RU"/>
        </w:rPr>
        <w:t xml:space="preserve">    </w:t>
      </w:r>
      <w:r w:rsidR="00792ECF">
        <w:rPr>
          <w:sz w:val="28"/>
          <w:szCs w:val="28"/>
          <w:lang w:eastAsia="ru-RU"/>
        </w:rPr>
        <w:t xml:space="preserve"> </w:t>
      </w:r>
      <w:r w:rsidR="00D72090">
        <w:rPr>
          <w:sz w:val="28"/>
          <w:szCs w:val="28"/>
          <w:lang w:eastAsia="ru-RU"/>
        </w:rPr>
        <w:t xml:space="preserve">   </w:t>
      </w:r>
      <w:r w:rsidR="00792ECF">
        <w:rPr>
          <w:sz w:val="28"/>
          <w:szCs w:val="28"/>
          <w:lang w:eastAsia="ru-RU"/>
        </w:rPr>
        <w:t>С.Ю. Дормидонтов</w:t>
      </w: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5637"/>
        <w:gridCol w:w="3707"/>
        <w:gridCol w:w="403"/>
      </w:tblGrid>
      <w:tr w:rsidR="00814C18" w:rsidRPr="00814C18" w:rsidTr="00A112E3">
        <w:trPr>
          <w:gridBefore w:val="1"/>
          <w:wBefore w:w="5637" w:type="dxa"/>
        </w:trPr>
        <w:tc>
          <w:tcPr>
            <w:tcW w:w="4110" w:type="dxa"/>
            <w:gridSpan w:val="2"/>
          </w:tcPr>
          <w:p w:rsidR="00814C18" w:rsidRPr="00814C18" w:rsidRDefault="00814C18" w:rsidP="00814C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814C18" w:rsidRPr="00814C18" w:rsidRDefault="00814C18" w:rsidP="00814C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t>УТВЕРЖДЕН</w:t>
            </w:r>
          </w:p>
          <w:p w:rsidR="00814C18" w:rsidRPr="00814C18" w:rsidRDefault="00814C18" w:rsidP="00814C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14C18" w:rsidRPr="00814C18" w:rsidRDefault="00814C18" w:rsidP="00814C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814C18" w:rsidRPr="00814C18" w:rsidRDefault="00814C18" w:rsidP="00814C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t>Щербиновский район</w:t>
            </w:r>
          </w:p>
          <w:p w:rsidR="00814C18" w:rsidRPr="00814C18" w:rsidRDefault="00814C18" w:rsidP="00814C18">
            <w:pPr>
              <w:suppressAutoHyphens w:val="0"/>
              <w:autoSpaceDE w:val="0"/>
              <w:autoSpaceDN w:val="0"/>
              <w:adjustRightInd w:val="0"/>
              <w:ind w:left="35"/>
              <w:jc w:val="center"/>
              <w:outlineLvl w:val="0"/>
              <w:rPr>
                <w:sz w:val="28"/>
                <w:szCs w:val="28"/>
                <w:highlight w:val="yellow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t xml:space="preserve">от </w:t>
            </w:r>
            <w:r>
              <w:rPr>
                <w:sz w:val="28"/>
                <w:szCs w:val="28"/>
                <w:lang w:eastAsia="ru-RU"/>
              </w:rPr>
              <w:t>27.11.2024</w:t>
            </w:r>
            <w:r w:rsidRPr="00814C18">
              <w:rPr>
                <w:sz w:val="28"/>
                <w:szCs w:val="28"/>
                <w:lang w:eastAsia="ru-RU"/>
              </w:rPr>
              <w:t xml:space="preserve"> № </w:t>
            </w:r>
            <w:r>
              <w:rPr>
                <w:sz w:val="28"/>
                <w:szCs w:val="28"/>
                <w:lang w:eastAsia="ru-RU"/>
              </w:rPr>
              <w:t>795</w:t>
            </w:r>
          </w:p>
        </w:tc>
      </w:tr>
      <w:tr w:rsidR="00814C18" w:rsidRPr="00814C18" w:rsidTr="00A112E3">
        <w:trPr>
          <w:gridAfter w:val="1"/>
          <w:wAfter w:w="403" w:type="dxa"/>
        </w:trPr>
        <w:tc>
          <w:tcPr>
            <w:tcW w:w="9344" w:type="dxa"/>
            <w:gridSpan w:val="2"/>
          </w:tcPr>
          <w:p w:rsidR="00814C18" w:rsidRPr="00814C18" w:rsidRDefault="00814C18" w:rsidP="00814C18">
            <w:pPr>
              <w:widowControl w:val="0"/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:rsidR="00814C18" w:rsidRPr="00814C18" w:rsidRDefault="00814C18" w:rsidP="00814C18">
            <w:pPr>
              <w:widowControl w:val="0"/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:rsidR="00814C18" w:rsidRPr="00814C18" w:rsidRDefault="00814C18" w:rsidP="00814C18">
            <w:pPr>
              <w:widowControl w:val="0"/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  <w:p w:rsidR="00814C18" w:rsidRPr="00814C18" w:rsidRDefault="00814C18" w:rsidP="00814C18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14C18">
              <w:rPr>
                <w:b/>
                <w:sz w:val="28"/>
                <w:szCs w:val="28"/>
                <w:lang w:eastAsia="ru-RU"/>
              </w:rPr>
              <w:t xml:space="preserve">ПОРЯДОК </w:t>
            </w:r>
          </w:p>
          <w:p w:rsidR="00814C18" w:rsidRPr="00814C18" w:rsidRDefault="00814C18" w:rsidP="00814C18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14C18">
              <w:rPr>
                <w:b/>
                <w:sz w:val="28"/>
                <w:szCs w:val="28"/>
                <w:lang w:eastAsia="ru-RU"/>
              </w:rPr>
              <w:t>определения объема и предоставления</w:t>
            </w:r>
            <w:r w:rsidRPr="00814C18">
              <w:t xml:space="preserve"> </w:t>
            </w:r>
            <w:r w:rsidRPr="00814C18">
              <w:rPr>
                <w:b/>
                <w:sz w:val="28"/>
                <w:szCs w:val="28"/>
                <w:lang w:eastAsia="ru-RU"/>
              </w:rPr>
              <w:t xml:space="preserve">субсидий </w:t>
            </w:r>
            <w:proofErr w:type="gramStart"/>
            <w:r w:rsidRPr="00814C18">
              <w:rPr>
                <w:b/>
                <w:sz w:val="28"/>
                <w:szCs w:val="28"/>
                <w:lang w:eastAsia="ru-RU"/>
              </w:rPr>
              <w:t>на</w:t>
            </w:r>
            <w:proofErr w:type="gramEnd"/>
          </w:p>
          <w:p w:rsidR="00814C18" w:rsidRPr="00814C18" w:rsidRDefault="00814C18" w:rsidP="00814C18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14C18">
              <w:rPr>
                <w:b/>
                <w:sz w:val="28"/>
                <w:szCs w:val="28"/>
                <w:lang w:eastAsia="ru-RU"/>
              </w:rPr>
              <w:t xml:space="preserve">финансовое обеспечение затрат из бюджета </w:t>
            </w:r>
          </w:p>
          <w:p w:rsidR="00814C18" w:rsidRPr="00814C18" w:rsidRDefault="00814C18" w:rsidP="00814C18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14C18">
              <w:rPr>
                <w:b/>
                <w:sz w:val="28"/>
                <w:szCs w:val="28"/>
                <w:lang w:eastAsia="ru-RU"/>
              </w:rPr>
              <w:t xml:space="preserve">муниципального образования Щербиновский район </w:t>
            </w:r>
          </w:p>
          <w:p w:rsidR="00814C18" w:rsidRPr="00814C18" w:rsidRDefault="00814C18" w:rsidP="00814C18">
            <w:pPr>
              <w:widowControl w:val="0"/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14C18">
              <w:rPr>
                <w:b/>
                <w:sz w:val="28"/>
                <w:szCs w:val="28"/>
                <w:lang w:eastAsia="ru-RU"/>
              </w:rPr>
              <w:t xml:space="preserve">социально ориентированным некоммерческим организациям </w:t>
            </w:r>
          </w:p>
        </w:tc>
      </w:tr>
    </w:tbl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rPr>
          <w:b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rPr>
          <w:b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1. Общие положения о предоставлении</w:t>
      </w:r>
      <w:r w:rsidRPr="00814C18">
        <w:t xml:space="preserve"> </w:t>
      </w:r>
      <w:r w:rsidRPr="00814C18">
        <w:rPr>
          <w:sz w:val="28"/>
          <w:szCs w:val="28"/>
          <w:lang w:eastAsia="ru-RU"/>
        </w:rPr>
        <w:t xml:space="preserve">субсидий 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</w:rPr>
        <w:t xml:space="preserve">1.1. </w:t>
      </w:r>
      <w:proofErr w:type="gramStart"/>
      <w:r w:rsidRPr="00814C18">
        <w:rPr>
          <w:sz w:val="28"/>
          <w:szCs w:val="28"/>
        </w:rPr>
        <w:t>Порядок определения объема и предоставления субсидий на фина</w:t>
      </w:r>
      <w:r w:rsidRPr="00814C18">
        <w:rPr>
          <w:sz w:val="28"/>
          <w:szCs w:val="28"/>
        </w:rPr>
        <w:t>н</w:t>
      </w:r>
      <w:r w:rsidRPr="00814C18">
        <w:rPr>
          <w:sz w:val="28"/>
          <w:szCs w:val="28"/>
        </w:rPr>
        <w:t>совое обеспечение затрат из бюджета муниципального образования Щербино</w:t>
      </w:r>
      <w:r w:rsidRPr="00814C18">
        <w:rPr>
          <w:sz w:val="28"/>
          <w:szCs w:val="28"/>
        </w:rPr>
        <w:t>в</w:t>
      </w:r>
      <w:r w:rsidRPr="00814C18">
        <w:rPr>
          <w:sz w:val="28"/>
          <w:szCs w:val="28"/>
        </w:rPr>
        <w:t xml:space="preserve">ский район социально ориентированным некоммерческим организациям </w:t>
      </w:r>
      <w:r w:rsidRPr="00814C18">
        <w:rPr>
          <w:sz w:val="28"/>
          <w:szCs w:val="28"/>
          <w:lang w:eastAsia="ru-RU"/>
        </w:rPr>
        <w:t>(далее – Порядок) разработан в соответствии с пунктом 2 статьи 78.1 Бюджетного к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декса Российской Федерации, Федеральными законами от 12 января 1996 года № 7-ФЗ «О некоммерческих организациях», от 6 октября 2003 года № 131-ФЗ «Об общих принципах организации местного самоуправления в Российской Федерации</w:t>
      </w:r>
      <w:proofErr w:type="gramEnd"/>
      <w:r w:rsidRPr="00814C18">
        <w:rPr>
          <w:sz w:val="28"/>
          <w:szCs w:val="28"/>
          <w:lang w:eastAsia="ru-RU"/>
        </w:rPr>
        <w:t xml:space="preserve">», </w:t>
      </w:r>
      <w:proofErr w:type="gramStart"/>
      <w:r w:rsidRPr="00814C18">
        <w:rPr>
          <w:sz w:val="28"/>
          <w:szCs w:val="28"/>
          <w:lang w:eastAsia="ru-RU"/>
        </w:rPr>
        <w:t xml:space="preserve">Постановлением Правительства РФ от 25 октября 2023 года          </w:t>
      </w:r>
      <w:r w:rsidR="00662371">
        <w:rPr>
          <w:sz w:val="28"/>
          <w:szCs w:val="28"/>
          <w:lang w:eastAsia="ru-RU"/>
        </w:rPr>
        <w:t>№</w:t>
      </w:r>
      <w:r w:rsidRPr="00814C18">
        <w:rPr>
          <w:sz w:val="28"/>
          <w:szCs w:val="28"/>
          <w:lang w:eastAsia="ru-RU"/>
        </w:rPr>
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</w:t>
      </w:r>
      <w:r w:rsidRPr="00814C18">
        <w:rPr>
          <w:sz w:val="28"/>
          <w:szCs w:val="28"/>
          <w:lang w:eastAsia="ru-RU"/>
        </w:rPr>
        <w:t>и</w:t>
      </w:r>
      <w:r w:rsidRPr="00814C18">
        <w:rPr>
          <w:sz w:val="28"/>
          <w:szCs w:val="28"/>
          <w:lang w:eastAsia="ru-RU"/>
        </w:rPr>
        <w:t>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Pr="00814C18">
        <w:rPr>
          <w:sz w:val="28"/>
          <w:szCs w:val="28"/>
          <w:lang w:eastAsia="ru-RU"/>
        </w:rPr>
        <w:t xml:space="preserve"> форме субсидий», законами Краснодарского края от 7 июня 2011 года               № 2264-КЗ «О поддержке социально ориентированных некоммерческих орг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низаций, осуществляющих деятельность в Краснодарском крае»</w:t>
      </w:r>
      <w:r w:rsidRPr="00814C18">
        <w:t xml:space="preserve"> </w:t>
      </w:r>
      <w:r w:rsidRPr="00814C18">
        <w:rPr>
          <w:sz w:val="28"/>
          <w:szCs w:val="28"/>
          <w:lang w:eastAsia="ru-RU"/>
        </w:rPr>
        <w:t>(далее – Закон № 2264-КЗ), от 1 марта 2013 года №2668-КЗ «О поддержке общественных о</w:t>
      </w:r>
      <w:r w:rsidRPr="00814C18">
        <w:rPr>
          <w:sz w:val="28"/>
          <w:szCs w:val="28"/>
          <w:lang w:eastAsia="ru-RU"/>
        </w:rPr>
        <w:t>р</w:t>
      </w:r>
      <w:r w:rsidRPr="00814C18">
        <w:rPr>
          <w:sz w:val="28"/>
          <w:szCs w:val="28"/>
          <w:lang w:eastAsia="ru-RU"/>
        </w:rPr>
        <w:t>ганизаций ветеранов и иных общественных организаций, осуществляющих де</w:t>
      </w:r>
      <w:r w:rsidRPr="00814C18">
        <w:rPr>
          <w:sz w:val="28"/>
          <w:szCs w:val="28"/>
          <w:lang w:eastAsia="ru-RU"/>
        </w:rPr>
        <w:t>я</w:t>
      </w:r>
      <w:r w:rsidRPr="00814C18">
        <w:rPr>
          <w:sz w:val="28"/>
          <w:szCs w:val="28"/>
          <w:lang w:eastAsia="ru-RU"/>
        </w:rPr>
        <w:t>тельность в Краснодарском крае».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814C18">
        <w:rPr>
          <w:sz w:val="28"/>
          <w:szCs w:val="28"/>
          <w:lang w:eastAsia="ru-RU"/>
        </w:rPr>
        <w:t>Порядок устанавливает условия и определение объема предоставления субсидий</w:t>
      </w:r>
      <w:r w:rsidRPr="00814C18">
        <w:t xml:space="preserve"> </w:t>
      </w:r>
      <w:r w:rsidRPr="00814C18">
        <w:rPr>
          <w:sz w:val="28"/>
          <w:szCs w:val="28"/>
        </w:rPr>
        <w:t>на финансовое обеспечение затрат</w:t>
      </w:r>
      <w:r w:rsidRPr="00814C18">
        <w:t xml:space="preserve"> </w:t>
      </w:r>
      <w:r w:rsidRPr="00814C18">
        <w:rPr>
          <w:sz w:val="28"/>
          <w:szCs w:val="28"/>
          <w:lang w:eastAsia="ru-RU"/>
        </w:rPr>
        <w:t>из бюджета муниципального обр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зования Щербиновский район (далее - субсидии) социально ориентированным некоммерческим организациям (далее - СОНКО), не являющимся госуда</w:t>
      </w:r>
      <w:r w:rsidRPr="00814C18">
        <w:rPr>
          <w:sz w:val="28"/>
          <w:szCs w:val="28"/>
          <w:lang w:eastAsia="ru-RU"/>
        </w:rPr>
        <w:t>р</w:t>
      </w:r>
      <w:r w:rsidRPr="00814C18">
        <w:rPr>
          <w:sz w:val="28"/>
          <w:szCs w:val="28"/>
          <w:lang w:eastAsia="ru-RU"/>
        </w:rPr>
        <w:t>ственными (муниципальными) учреждениями, осуществляющим уставную (н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 xml:space="preserve">коммерческую) деятельность на территории муниципального образования </w:t>
      </w:r>
      <w:r w:rsidRPr="00814C18">
        <w:rPr>
          <w:sz w:val="28"/>
          <w:szCs w:val="28"/>
          <w:lang w:eastAsia="ru-RU"/>
        </w:rPr>
        <w:lastRenderedPageBreak/>
        <w:t>Щербиновский район (далее – муниципальное образование) в рамках реализ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ции муниципальной программы муниципального образования «Социальная поддержка граждан муниципального образования Щербиновский район» (далее - Муниципальная</w:t>
      </w:r>
      <w:proofErr w:type="gramEnd"/>
      <w:r w:rsidRPr="00814C18">
        <w:rPr>
          <w:sz w:val="28"/>
          <w:szCs w:val="28"/>
          <w:lang w:eastAsia="ru-RU"/>
        </w:rPr>
        <w:t xml:space="preserve"> программа), требования к отчетности, требования об ос</w:t>
      </w:r>
      <w:r w:rsidRPr="00814C18">
        <w:rPr>
          <w:sz w:val="28"/>
          <w:szCs w:val="28"/>
          <w:lang w:eastAsia="ru-RU"/>
        </w:rPr>
        <w:t>у</w:t>
      </w:r>
      <w:r w:rsidRPr="00814C18">
        <w:rPr>
          <w:sz w:val="28"/>
          <w:szCs w:val="28"/>
          <w:lang w:eastAsia="ru-RU"/>
        </w:rPr>
        <w:t xml:space="preserve">ществлении </w:t>
      </w:r>
      <w:proofErr w:type="gramStart"/>
      <w:r w:rsidRPr="00814C18">
        <w:rPr>
          <w:sz w:val="28"/>
          <w:szCs w:val="28"/>
          <w:lang w:eastAsia="ru-RU"/>
        </w:rPr>
        <w:t>контроля за</w:t>
      </w:r>
      <w:proofErr w:type="gramEnd"/>
      <w:r w:rsidRPr="00814C18">
        <w:rPr>
          <w:sz w:val="28"/>
          <w:szCs w:val="28"/>
          <w:lang w:eastAsia="ru-RU"/>
        </w:rPr>
        <w:t xml:space="preserve"> соблюдением условий и порядка предоставления су</w:t>
      </w:r>
      <w:r w:rsidRPr="00814C18">
        <w:rPr>
          <w:sz w:val="28"/>
          <w:szCs w:val="28"/>
          <w:lang w:eastAsia="ru-RU"/>
        </w:rPr>
        <w:t>б</w:t>
      </w:r>
      <w:r w:rsidRPr="00814C18">
        <w:rPr>
          <w:sz w:val="28"/>
          <w:szCs w:val="28"/>
          <w:lang w:eastAsia="ru-RU"/>
        </w:rPr>
        <w:t>сидий и ответственности за их нарушение.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1.2. Субсидия предоставляется без проведения отбора получателей субс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дии. Субсидия предоставляется на безвозвратной и безвозмездной основе </w:t>
      </w:r>
      <w:r w:rsidRPr="00814C18">
        <w:rPr>
          <w:sz w:val="28"/>
          <w:szCs w:val="28"/>
          <w:lang w:eastAsia="ru-RU"/>
        </w:rPr>
        <w:t>СОНКО в пределах бюджетных ассигнований, предусмотренных бюджетом муниципального образования Щербиновский район (далее – местный бюджет) на соответствующие цели в текущем финансовом году.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Функции главного распорядителя бюджетных средств местного бюджета, до которого в соответствии с бюджетным законодательством Российской Фед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>рации как получателя бюджетных средств доведены лимиты бюджетных обяз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тельств на предоставление субсидий на соответствующий финансовый год и плановый период, осуществляет администрация муниципального образования Щербиновский район (далее – Администрация).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1.3. Субсидии предоставляются в целях финансирования затрат, связа</w:t>
      </w:r>
      <w:r w:rsidRPr="00814C18">
        <w:rPr>
          <w:sz w:val="28"/>
          <w:szCs w:val="28"/>
          <w:lang w:eastAsia="ru-RU"/>
        </w:rPr>
        <w:t>н</w:t>
      </w:r>
      <w:r w:rsidRPr="00814C18">
        <w:rPr>
          <w:sz w:val="28"/>
          <w:szCs w:val="28"/>
          <w:lang w:eastAsia="ru-RU"/>
        </w:rPr>
        <w:t>ных с уставной деятельностью СОНКО, направленной на решение социальных проблем, развитие гражданского общества в Российской Федерации в соотве</w:t>
      </w:r>
      <w:r w:rsidRPr="00814C18">
        <w:rPr>
          <w:sz w:val="28"/>
          <w:szCs w:val="28"/>
          <w:lang w:eastAsia="ru-RU"/>
        </w:rPr>
        <w:t>т</w:t>
      </w:r>
      <w:r w:rsidRPr="00814C18">
        <w:rPr>
          <w:sz w:val="28"/>
          <w:szCs w:val="28"/>
          <w:lang w:eastAsia="ru-RU"/>
        </w:rPr>
        <w:t>ствии с видами деятельности, предусмотренными статьей 31.1 Федерального закона от 12 января 1996 года № 7-ФЗ «О некоммерческих организациях», З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коном № 2264-КЗ, а именно на следующие цели: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социальное обслуживание, социальную поддержку граждан;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текущие расходы, связанные с реализацией мероприятий, проводимых в целях достижения уставных целей и задач (в том числе на проезд к месту пр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 xml:space="preserve">ведения мероприятия и обратно, проживание и питание в период проведения мероприятия, проведение заседаний общественных комиссий, круглых столов, торжественных (траурных) мероприятий, приобретение канцелярских товаров, расходных материалов (картриджи, тонеры, </w:t>
      </w:r>
      <w:proofErr w:type="spellStart"/>
      <w:r w:rsidRPr="00814C18">
        <w:rPr>
          <w:sz w:val="28"/>
          <w:szCs w:val="28"/>
          <w:lang w:eastAsia="ru-RU"/>
        </w:rPr>
        <w:t>фотобарабаны</w:t>
      </w:r>
      <w:proofErr w:type="spellEnd"/>
      <w:r w:rsidRPr="00814C18">
        <w:rPr>
          <w:sz w:val="28"/>
          <w:szCs w:val="28"/>
          <w:lang w:eastAsia="ru-RU"/>
        </w:rPr>
        <w:t xml:space="preserve">, офисная бумага и т.п.), </w:t>
      </w:r>
      <w:proofErr w:type="spellStart"/>
      <w:r w:rsidRPr="00814C18">
        <w:rPr>
          <w:sz w:val="28"/>
          <w:szCs w:val="28"/>
          <w:lang w:eastAsia="ru-RU"/>
        </w:rPr>
        <w:t>орг</w:t>
      </w:r>
      <w:proofErr w:type="gramStart"/>
      <w:r w:rsidRPr="00814C18">
        <w:rPr>
          <w:sz w:val="28"/>
          <w:szCs w:val="28"/>
          <w:lang w:eastAsia="ru-RU"/>
        </w:rPr>
        <w:t>.т</w:t>
      </w:r>
      <w:proofErr w:type="gramEnd"/>
      <w:r w:rsidRPr="00814C18">
        <w:rPr>
          <w:sz w:val="28"/>
          <w:szCs w:val="28"/>
          <w:lang w:eastAsia="ru-RU"/>
        </w:rPr>
        <w:t>ехники</w:t>
      </w:r>
      <w:proofErr w:type="spellEnd"/>
      <w:r w:rsidRPr="00814C18">
        <w:rPr>
          <w:sz w:val="28"/>
          <w:szCs w:val="28"/>
          <w:lang w:eastAsia="ru-RU"/>
        </w:rPr>
        <w:t>, оплата коммунальных услуг, почтовых услуг, услуг: связи, интернет, средств массовой информации, банков);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материальное стимулирование членов СОНКО, участвующих в реализ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ции уставной деятельности, включая НДФЛ;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оплату работ и услуг (услуги бухгалтера (ведение бухгалтерского, налогового, статистического учета, консультации в области трудового закон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дательства, административного права), в том числе лиц, привлекаемых по гражданско-правовым договорам (не выше размера средней заработной платы в Краснодарском крае), включая НДФЛ;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аренду, содержание, текущий ремонт помещений (за исключением ж</w:t>
      </w:r>
      <w:r w:rsidRPr="00814C18">
        <w:rPr>
          <w:sz w:val="28"/>
          <w:szCs w:val="28"/>
          <w:lang w:eastAsia="ru-RU"/>
        </w:rPr>
        <w:t>и</w:t>
      </w:r>
      <w:r w:rsidRPr="00814C18">
        <w:rPr>
          <w:sz w:val="28"/>
          <w:szCs w:val="28"/>
          <w:lang w:eastAsia="ru-RU"/>
        </w:rPr>
        <w:t>лых помещений), компьютерной техники и оборудования, необходимых для деятельности СОНКО;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уплату налогов, сборов, страховых взносов и иных обязательных пл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 xml:space="preserve">тежей в бюджеты бюджетной системы Российской Федерации, </w:t>
      </w:r>
      <w:proofErr w:type="gramStart"/>
      <w:r w:rsidRPr="00814C18">
        <w:rPr>
          <w:sz w:val="28"/>
          <w:szCs w:val="28"/>
          <w:lang w:eastAsia="ru-RU"/>
        </w:rPr>
        <w:t>обязательства</w:t>
      </w:r>
      <w:proofErr w:type="gramEnd"/>
      <w:r w:rsidRPr="00814C18">
        <w:rPr>
          <w:sz w:val="28"/>
          <w:szCs w:val="28"/>
          <w:lang w:eastAsia="ru-RU"/>
        </w:rPr>
        <w:t xml:space="preserve"> по уплате которых возникают в связи с реализацией уставной деятельности.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lastRenderedPageBreak/>
        <w:t>За счет предоставленных субсидий СОНКО запрещается осуществлять следующие расходы: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связанные с предпринимательской деятельностью и оказанием помощи коммерческим организациям;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приобретение недвижимого имущества, капитальный ремонт имущ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>ства, реконструкцию, а также капитальное строительство и аренду жилых п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мещений;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приобретение транспортных средств;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приобретение алкогольной и табачной продукции;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поддержку политических партий и кампаний, а также проведение м</w:t>
      </w:r>
      <w:r w:rsidRPr="00814C18">
        <w:rPr>
          <w:sz w:val="28"/>
          <w:szCs w:val="28"/>
          <w:lang w:eastAsia="ru-RU"/>
        </w:rPr>
        <w:t>и</w:t>
      </w:r>
      <w:r w:rsidRPr="00814C18">
        <w:rPr>
          <w:sz w:val="28"/>
          <w:szCs w:val="28"/>
          <w:lang w:eastAsia="ru-RU"/>
        </w:rPr>
        <w:t>тингов, демонстраций, пикетирований;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по погашению задолженностей СОНКО;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по уплате штрафов, пеней;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оказание платных услуг населению;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получение кредитов и займов;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фундаментальные научные исследования;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приобретение иностранной валюты, за исключением операций, ос</w:t>
      </w:r>
      <w:r w:rsidRPr="00814C18">
        <w:rPr>
          <w:sz w:val="28"/>
          <w:szCs w:val="28"/>
          <w:lang w:eastAsia="ru-RU"/>
        </w:rPr>
        <w:t>у</w:t>
      </w:r>
      <w:r w:rsidRPr="00814C18">
        <w:rPr>
          <w:sz w:val="28"/>
          <w:szCs w:val="28"/>
          <w:lang w:eastAsia="ru-RU"/>
        </w:rPr>
        <w:t>ществляемых в соответствии с валютным законодательством Российской Фед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>рации при закупке (поставке) высокотехнологичного импортного оборудов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ния, сырья и комплектующих изделий, а также связанных с достижением целей предоставления указанных средств иных операций;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на расходы, не относящиеся к целям уставной деятельности СОНКО.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1.4 Сведения о субсидиях размещаются на едином портале бюджетной системы Российской Федерации в информационно-телекоммуникационной с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е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ти «Интернет» (в разделе единого портала) при формировании проекта решения Совета муниципального образования Щербиновский район о бюджете муниц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пального образования Щербиновский район на соответствующий финансовый год и плановый период (проекта решения Совета муниципального образования Щербиновский район о бюджете муниципального образования Щербиновский район на соответствующий финансовый год и</w:t>
      </w:r>
      <w:proofErr w:type="gramEnd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плановый период).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1.5 Субсидия носит целевой характер и не может быть использована на иные цели.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1.6 Возврат субсидии Получателем в бюджет муниципального образов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ния Щербиновский район (далее – местный бюджет) осуществляется в случаях: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нарушения условий, установленных при ее предоставлении;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выявления нецелевого использования предоставленных средств субсидии.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1.7 Главный распорядитель, как получатель бюджетных средств, в теч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е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ние 3 (трех) рабочих дней со дня выявления нарушений, указанных в пункте 2.10 настоящего Порядка, направляет Получателю требование о возврате су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б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сидии в местный бюджет.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Требование о возврате субсидии должно быть исполнено Получателем не позднее 10 (десяти) рабочих дней </w:t>
      </w: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с даты получения</w:t>
      </w:r>
      <w:proofErr w:type="gramEnd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указанного требования.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1.8</w:t>
      </w: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</w:t>
      </w:r>
      <w:proofErr w:type="gramEnd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ри отказе Получателя субсидии от добровольного возврата соотве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т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ствующие средства взыскиваются в местный бюджет в судебном порядке.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lastRenderedPageBreak/>
        <w:t>2. Условия и порядок предоставления субсидий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2.1. СОНКО (далее – Получатели) имеют право на получение субсидий при условии соблюдения по состоянию на 1-е число месяца, предшествующего месяцу, в котором планируется заключить соглашение</w:t>
      </w:r>
      <w:r w:rsidRPr="00814C18">
        <w:t xml:space="preserve"> </w:t>
      </w:r>
      <w:r w:rsidRPr="00814C18">
        <w:rPr>
          <w:sz w:val="28"/>
          <w:szCs w:val="28"/>
          <w:lang w:eastAsia="ru-RU"/>
        </w:rPr>
        <w:t>следующих требований: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2.1.1. Не находиться в процессе реорганизации, ликвидации, банкротства.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2.1.2. </w:t>
      </w: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с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ударств и территорий, используемый для промежуточного (офшорного) влад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е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превышает 25 процентов (если иное не предусмотрено закон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дательством Российской Федерации). </w:t>
      </w: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р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ных обществ (в том числе со статусом международной компании), акции кот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рых обращаются на организованных торгах в Российской Федерации, а также косвенное участие офшорных компаний в капитале других российских юрид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ческих лиц, реализованное через участие в капитале указанных публичных</w:t>
      </w:r>
      <w:proofErr w:type="gramEnd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а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к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ционерных обществ;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не находиться в перечне организаций и физических лиц, в отношении к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торых имеются сведения об их причастности к экстремистской деятельности или терроризму;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не находиться в составляемых в рамках реализации полномочий, пред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у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смотренных главой </w:t>
      </w:r>
      <w:r w:rsidRPr="00814C18">
        <w:rPr>
          <w:rFonts w:ascii="Times New Roman CYR" w:hAnsi="Times New Roman CYR" w:cs="Times New Roman CYR"/>
          <w:sz w:val="28"/>
          <w:szCs w:val="28"/>
          <w:lang w:val="en-US" w:eastAsia="ru-RU"/>
        </w:rPr>
        <w:t>VII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не являться иностранным агентом в соответствии с Федеральным законом «О </w:t>
      </w: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контроле за</w:t>
      </w:r>
      <w:proofErr w:type="gramEnd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деятельностью лиц, находящихся под иностранным влиянием»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2.1.3. Не иметь: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неисполненной обязанности по уплате налогов, сборов, страховых взн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сов, пеней, штрафов, процентов, подлежащих уплате в соответствии с закон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дательством Российской Федерации о налогах и сборах;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просроченной задолженности по возврату субсидий, бюджетных инв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>стиций, предоставленных, в том числе в соответствии с иными правовыми а</w:t>
      </w:r>
      <w:r w:rsidRPr="00814C18">
        <w:rPr>
          <w:sz w:val="28"/>
          <w:szCs w:val="28"/>
          <w:lang w:eastAsia="ru-RU"/>
        </w:rPr>
        <w:t>к</w:t>
      </w:r>
      <w:r w:rsidRPr="00814C18">
        <w:rPr>
          <w:sz w:val="28"/>
          <w:szCs w:val="28"/>
          <w:lang w:eastAsia="ru-RU"/>
        </w:rPr>
        <w:t>тами и иной просроченной задолженности перед местным бюджетом.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2.1.4. Осуществлять уставную деятельность на территории муниципал</w:t>
      </w:r>
      <w:r w:rsidRPr="00814C18">
        <w:rPr>
          <w:sz w:val="28"/>
          <w:szCs w:val="28"/>
          <w:lang w:eastAsia="ru-RU"/>
        </w:rPr>
        <w:t>ь</w:t>
      </w:r>
      <w:r w:rsidRPr="00814C18">
        <w:rPr>
          <w:sz w:val="28"/>
          <w:szCs w:val="28"/>
          <w:lang w:eastAsia="ru-RU"/>
        </w:rPr>
        <w:t>ного образования.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2.2. Для получения субсидий из местного бюджета Получатели предста</w:t>
      </w:r>
      <w:r w:rsidRPr="00814C18">
        <w:rPr>
          <w:sz w:val="28"/>
          <w:szCs w:val="28"/>
          <w:lang w:eastAsia="ru-RU"/>
        </w:rPr>
        <w:t>в</w:t>
      </w:r>
      <w:r w:rsidRPr="00814C18">
        <w:rPr>
          <w:sz w:val="28"/>
          <w:szCs w:val="28"/>
          <w:lang w:eastAsia="ru-RU"/>
        </w:rPr>
        <w:t>ляют в Администрацию следующие документы: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документ, подтверждающий полномочия заявителя, либо его представ</w:t>
      </w:r>
      <w:r w:rsidRPr="00814C18">
        <w:rPr>
          <w:sz w:val="28"/>
          <w:szCs w:val="28"/>
          <w:lang w:eastAsia="ru-RU"/>
        </w:rPr>
        <w:t>и</w:t>
      </w:r>
      <w:r w:rsidRPr="00814C18">
        <w:rPr>
          <w:sz w:val="28"/>
          <w:szCs w:val="28"/>
          <w:lang w:eastAsia="ru-RU"/>
        </w:rPr>
        <w:t>теля;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lastRenderedPageBreak/>
        <w:t>смету расходов субсидии на текущий финансовый год;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устав Получателя (копия);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свидетельства о постановке на налоговый учет (копия);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выписку из Единого государственного реестра юридических лиц о рег</w:t>
      </w:r>
      <w:r w:rsidRPr="00814C18">
        <w:rPr>
          <w:sz w:val="28"/>
          <w:szCs w:val="28"/>
          <w:lang w:eastAsia="ru-RU"/>
        </w:rPr>
        <w:t>и</w:t>
      </w:r>
      <w:r w:rsidRPr="00814C18">
        <w:rPr>
          <w:sz w:val="28"/>
          <w:szCs w:val="28"/>
          <w:lang w:eastAsia="ru-RU"/>
        </w:rPr>
        <w:t>страции юридического лица, полученную не позднее 30 календарных дней до даты подачи документов для предоставления субсидий;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информацию об отсутствии у Получателя задолженности по уплате нал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гов, сборов и иных обязательных платежей в бюджеты бюджетной системы Российской Федерации, полученную не позднее 30 календарных дней до даты подачи документов для предоставления субсидии;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814C18">
        <w:rPr>
          <w:sz w:val="28"/>
          <w:szCs w:val="28"/>
          <w:lang w:eastAsia="ru-RU"/>
        </w:rPr>
        <w:t>письмо-подтверждение того, что Получатель по состоянию на дату под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 xml:space="preserve">чи документов не 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является иностранным юридическим лицом, в том числе м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е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используемый для промежуточного (офшорного) вл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дения активами в Российской Федерации (далее – офшорные компании), а та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к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же российским юридическим лицом, в уставном (складочном) капитале котор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го доля прямого</w:t>
      </w:r>
      <w:proofErr w:type="gramEnd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или косвенного (через третьих лиц) участия офшорных комп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ний в совокупности превышает 25 процентов (если иное не предусмотрено з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конодательством Российской Федерации). </w:t>
      </w: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р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ных обществ (в том числе со статусом международной компании), акции кот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рых обращаются на организованных торгах в Российской Федерации, а также косвенное участие офшорных компаний в капитале других российских юрид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ческих лиц, реализованное через участие в капитале указанных публичных</w:t>
      </w:r>
      <w:proofErr w:type="gramEnd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а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к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ционерных обществ;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не находится в перечне организаций и физических лиц, в отношении к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торых имеются сведения об их причастности к экстремистской деятельности или терроризму;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не находится в составляемых в рамках реализации полномочий, пред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у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смотренных главой </w:t>
      </w:r>
      <w:r w:rsidRPr="00814C18">
        <w:rPr>
          <w:rFonts w:ascii="Times New Roman CYR" w:hAnsi="Times New Roman CYR" w:cs="Times New Roman CYR"/>
          <w:sz w:val="28"/>
          <w:szCs w:val="28"/>
          <w:lang w:val="en-US" w:eastAsia="ru-RU"/>
        </w:rPr>
        <w:t>VII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не является иностранным агентом в соответствии с Федеральным законом «О </w:t>
      </w: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контроле за</w:t>
      </w:r>
      <w:proofErr w:type="gramEnd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деятельностью лиц, находящихся под иностранным влиянием» по форме согласно приложению (далее Письмо-подтверждение);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сведения о банковских реквизитах заявителя (справка обслуживающего банка, документ, оформленный за подписью руководителя или уполномоченн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го лица);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согласие на осуществление Администрацией и органами муниципального финансового контроля проверок соблюдения условий, порядка предоставления и расходования субсидии.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Ответственность за достоверность сведений, содержащихся в документах, </w:t>
      </w:r>
      <w:r w:rsidRPr="00814C18">
        <w:rPr>
          <w:sz w:val="28"/>
          <w:szCs w:val="28"/>
          <w:lang w:eastAsia="ru-RU"/>
        </w:rPr>
        <w:lastRenderedPageBreak/>
        <w:t>несут Получатели.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Документы подаются Получателями</w:t>
      </w:r>
      <w:r w:rsidRPr="00814C18">
        <w:t xml:space="preserve"> </w:t>
      </w:r>
      <w:r w:rsidRPr="00814C18">
        <w:rPr>
          <w:sz w:val="28"/>
          <w:szCs w:val="28"/>
          <w:lang w:eastAsia="ru-RU"/>
        </w:rPr>
        <w:t>с сопроводительным письмом в А</w:t>
      </w:r>
      <w:r w:rsidRPr="00814C18">
        <w:rPr>
          <w:sz w:val="28"/>
          <w:szCs w:val="28"/>
          <w:lang w:eastAsia="ru-RU"/>
        </w:rPr>
        <w:t>д</w:t>
      </w:r>
      <w:r w:rsidRPr="00814C18">
        <w:rPr>
          <w:sz w:val="28"/>
          <w:szCs w:val="28"/>
          <w:lang w:eastAsia="ru-RU"/>
        </w:rPr>
        <w:t>министрацию на рассмотрение главе муниципального образования Щербино</w:t>
      </w:r>
      <w:r w:rsidRPr="00814C18">
        <w:rPr>
          <w:sz w:val="28"/>
          <w:szCs w:val="28"/>
          <w:lang w:eastAsia="ru-RU"/>
        </w:rPr>
        <w:t>в</w:t>
      </w:r>
      <w:r w:rsidRPr="00814C18">
        <w:rPr>
          <w:sz w:val="28"/>
          <w:szCs w:val="28"/>
          <w:lang w:eastAsia="ru-RU"/>
        </w:rPr>
        <w:t xml:space="preserve">ский район (далее – глава) до 1 февраля текущего финансового года. </w:t>
      </w:r>
      <w:proofErr w:type="gramStart"/>
      <w:r w:rsidRPr="00814C18">
        <w:rPr>
          <w:sz w:val="28"/>
          <w:szCs w:val="28"/>
          <w:lang w:eastAsia="ru-RU"/>
        </w:rPr>
        <w:t>Докуме</w:t>
      </w:r>
      <w:r w:rsidRPr="00814C18">
        <w:rPr>
          <w:sz w:val="28"/>
          <w:szCs w:val="28"/>
          <w:lang w:eastAsia="ru-RU"/>
        </w:rPr>
        <w:t>н</w:t>
      </w:r>
      <w:r w:rsidRPr="00814C18">
        <w:rPr>
          <w:sz w:val="28"/>
          <w:szCs w:val="28"/>
          <w:lang w:eastAsia="ru-RU"/>
        </w:rPr>
        <w:t>ты</w:t>
      </w:r>
      <w:proofErr w:type="gramEnd"/>
      <w:r w:rsidRPr="00814C18">
        <w:rPr>
          <w:sz w:val="28"/>
          <w:szCs w:val="28"/>
          <w:lang w:eastAsia="ru-RU"/>
        </w:rPr>
        <w:t xml:space="preserve"> поступившие позже указанного срока не рассматриваются. Предоставле</w:t>
      </w:r>
      <w:r w:rsidRPr="00814C18">
        <w:rPr>
          <w:sz w:val="28"/>
          <w:szCs w:val="28"/>
          <w:lang w:eastAsia="ru-RU"/>
        </w:rPr>
        <w:t>н</w:t>
      </w:r>
      <w:r w:rsidRPr="00814C18">
        <w:rPr>
          <w:sz w:val="28"/>
          <w:szCs w:val="28"/>
          <w:lang w:eastAsia="ru-RU"/>
        </w:rPr>
        <w:t>ные копии документов должны быть прошиты, заверены руководителями П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лучателей, либо предоставлены с оригиналами для сличения. Глава направляет представленные документы в финансовое управление администрации муниц</w:t>
      </w:r>
      <w:r w:rsidRPr="00814C18">
        <w:rPr>
          <w:sz w:val="28"/>
          <w:szCs w:val="28"/>
          <w:lang w:eastAsia="ru-RU"/>
        </w:rPr>
        <w:t>и</w:t>
      </w:r>
      <w:r w:rsidRPr="00814C18">
        <w:rPr>
          <w:sz w:val="28"/>
          <w:szCs w:val="28"/>
          <w:lang w:eastAsia="ru-RU"/>
        </w:rPr>
        <w:t xml:space="preserve">пального образования Щербиновский район (далее – ФУ) для рассмотрения. 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2.3. Основаниями для отказа Получателям в предоставлении субсидий я</w:t>
      </w:r>
      <w:r w:rsidRPr="00814C18">
        <w:rPr>
          <w:sz w:val="28"/>
          <w:szCs w:val="28"/>
          <w:lang w:eastAsia="ru-RU"/>
        </w:rPr>
        <w:t>в</w:t>
      </w:r>
      <w:r w:rsidRPr="00814C18">
        <w:rPr>
          <w:sz w:val="28"/>
          <w:szCs w:val="28"/>
          <w:lang w:eastAsia="ru-RU"/>
        </w:rPr>
        <w:t>ляются: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1) несоответствие представленных Получателем субсидии документов требованиям, закрепленным абзацами 2-9 пункта 2.2 настоящего Порядка, или непредставления (представления не в полном объеме) указанных документов;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2) установление </w:t>
      </w: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факта недостоверности представленной Получателей субсидии информации</w:t>
      </w:r>
      <w:proofErr w:type="gramEnd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814C18" w:rsidRPr="00814C18" w:rsidRDefault="00814C18" w:rsidP="00814C18">
      <w:pPr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2.4. ФУ проводит проверку поступивших от Получателей документов на соответствие их требованиям, установленным в пункте 2.2 Порядка, а также проверку сведений содержащихся в письме-подтверждении, посредством </w:t>
      </w:r>
      <w:proofErr w:type="spellStart"/>
      <w:r w:rsidRPr="00814C18">
        <w:rPr>
          <w:sz w:val="28"/>
          <w:szCs w:val="28"/>
          <w:lang w:eastAsia="ru-RU"/>
        </w:rPr>
        <w:t>интернет-ресурсов</w:t>
      </w:r>
      <w:proofErr w:type="spellEnd"/>
      <w:r w:rsidRPr="00814C18">
        <w:rPr>
          <w:sz w:val="28"/>
          <w:szCs w:val="28"/>
          <w:lang w:eastAsia="ru-RU"/>
        </w:rPr>
        <w:t>. Срок рассмотрения предоставленных документов составляет не более семи рабочих дней. После рассмотрения документов ФУ готовит проект уведомления  о соответствии представленных Получателем документов требованиям Порядка, либо об отказе в предоставлении субсидии, с указанием причин отказа и направляет на подпись главе. Подписанное главой уведомление в течение 3 рабочих дней направляется заявителю. В случае отказа в предоставлении субсидии уведомление направляется вместе с представленными Получателем документами.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Отказ в предоставлении субсидии не является препятствием для повто</w:t>
      </w:r>
      <w:r w:rsidRPr="00814C18">
        <w:rPr>
          <w:sz w:val="28"/>
          <w:szCs w:val="28"/>
          <w:lang w:eastAsia="ru-RU"/>
        </w:rPr>
        <w:t>р</w:t>
      </w:r>
      <w:r w:rsidRPr="00814C18">
        <w:rPr>
          <w:sz w:val="28"/>
          <w:szCs w:val="28"/>
          <w:lang w:eastAsia="ru-RU"/>
        </w:rPr>
        <w:t>ной подачи документов на получение субсидии после устранения выявленных недостатков в соответствии с настоящим Порядком с соблюдением сроков, ук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занных в пункте 2.2. настоящего Порядка.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После истечения срока, предусмотренного пунктом 2.2 настоящего П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рядка для подачи документов Получателями и окончания проверок поступи</w:t>
      </w:r>
      <w:r w:rsidRPr="00814C18">
        <w:rPr>
          <w:sz w:val="28"/>
          <w:szCs w:val="28"/>
          <w:lang w:eastAsia="ru-RU"/>
        </w:rPr>
        <w:t>в</w:t>
      </w:r>
      <w:r w:rsidRPr="00814C18">
        <w:rPr>
          <w:sz w:val="28"/>
          <w:szCs w:val="28"/>
          <w:lang w:eastAsia="ru-RU"/>
        </w:rPr>
        <w:t>ших документов на соответствие их требованиям, установленным в пункте    2.2 Порядка, ФУ готовит проект постановления об оказании СОНКО финанс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 xml:space="preserve">вой поддержки в форме субсидии (далее - Постановление) и передает его главе на подпись. 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После принятия Постановления ФУ в течение 3 рабочих дней направляет его копию Получателю. 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Получатель в течение пяти рабочих дней со дня получения копии Пост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 xml:space="preserve">новления подает в ФУ Заявку на предоставление субсидии (далее - Заявка) по форме,  утвержденной ФУ. 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После получения Заявки ФУ готовит проект соглашения и направляет в адрес Получателя. Получатель должен в течение 5 рабочих дней рассмотреть указанные документы и вернуть подписанный проект соглашения, а в случае не </w:t>
      </w:r>
      <w:r w:rsidRPr="00814C18">
        <w:rPr>
          <w:sz w:val="28"/>
          <w:szCs w:val="28"/>
          <w:lang w:eastAsia="ru-RU"/>
        </w:rPr>
        <w:lastRenderedPageBreak/>
        <w:t>подписания соглашения, постановление подлежит отмене. Получателю напра</w:t>
      </w:r>
      <w:r w:rsidRPr="00814C18">
        <w:rPr>
          <w:sz w:val="28"/>
          <w:szCs w:val="28"/>
          <w:lang w:eastAsia="ru-RU"/>
        </w:rPr>
        <w:t>в</w:t>
      </w:r>
      <w:r w:rsidRPr="00814C18">
        <w:rPr>
          <w:sz w:val="28"/>
          <w:szCs w:val="28"/>
          <w:lang w:eastAsia="ru-RU"/>
        </w:rPr>
        <w:t>ляется уведомление об отказе в оказании финансовой поддержки с приложен</w:t>
      </w:r>
      <w:r w:rsidRPr="00814C18">
        <w:rPr>
          <w:sz w:val="28"/>
          <w:szCs w:val="28"/>
          <w:lang w:eastAsia="ru-RU"/>
        </w:rPr>
        <w:t>и</w:t>
      </w:r>
      <w:r w:rsidRPr="00814C18">
        <w:rPr>
          <w:sz w:val="28"/>
          <w:szCs w:val="28"/>
          <w:lang w:eastAsia="ru-RU"/>
        </w:rPr>
        <w:t>ем копии данного постановления.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Заявка является приложением к соглашению и неотъемлемой его частью.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2.5. </w:t>
      </w:r>
      <w:r w:rsidRPr="00814C18">
        <w:rPr>
          <w:rFonts w:eastAsia="Calibri"/>
          <w:sz w:val="28"/>
          <w:szCs w:val="28"/>
          <w:shd w:val="clear" w:color="auto" w:fill="FFFFFF"/>
          <w:lang w:eastAsia="en-US"/>
        </w:rPr>
        <w:t xml:space="preserve">Объем субсидии </w:t>
      </w:r>
      <w:proofErr w:type="spellStart"/>
      <w:r w:rsidRPr="00814C18">
        <w:rPr>
          <w:rFonts w:eastAsia="Calibri"/>
          <w:sz w:val="28"/>
          <w:szCs w:val="28"/>
          <w:shd w:val="clear" w:color="auto" w:fill="FFFFFF"/>
          <w:lang w:val="en-US" w:eastAsia="en-US"/>
        </w:rPr>
        <w:t>i</w:t>
      </w:r>
      <w:proofErr w:type="spellEnd"/>
      <w:r w:rsidRPr="00814C18">
        <w:rPr>
          <w:rFonts w:eastAsia="Calibri"/>
          <w:sz w:val="28"/>
          <w:szCs w:val="28"/>
          <w:shd w:val="clear" w:color="auto" w:fill="FFFFFF"/>
          <w:lang w:eastAsia="en-US"/>
        </w:rPr>
        <w:t>-ой СОНКО (</w:t>
      </w:r>
      <w:proofErr w:type="gramStart"/>
      <m:oMath>
        <m:r>
          <w:rPr>
            <w:rFonts w:ascii="Cambria Math" w:eastAsia="Calibri" w:hAnsi="Cambria Math"/>
            <w:sz w:val="28"/>
            <w:szCs w:val="28"/>
            <w:shd w:val="clear" w:color="auto" w:fill="FFFFFF"/>
            <w:lang w:eastAsia="en-US"/>
          </w:rPr>
          <m:t>С</m:t>
        </m:r>
        <w:proofErr w:type="gramEnd"/>
        <m:r>
          <w:rPr>
            <w:rFonts w:ascii="Cambria Math" w:eastAsia="Calibri" w:hAnsi="Cambria Math"/>
            <w:sz w:val="28"/>
            <w:szCs w:val="28"/>
            <w:shd w:val="clear" w:color="auto" w:fill="FFFFFF"/>
            <w:lang w:val="en-US" w:eastAsia="en-US"/>
          </w:rPr>
          <m:t>i</m:t>
        </m:r>
      </m:oMath>
      <w:r w:rsidRPr="00814C18">
        <w:rPr>
          <w:rFonts w:eastAsia="Calibri"/>
          <w:sz w:val="28"/>
          <w:szCs w:val="28"/>
          <w:shd w:val="clear" w:color="auto" w:fill="FFFFFF"/>
          <w:lang w:eastAsia="en-US"/>
        </w:rPr>
        <w:t>) рассчитывается по формуле:</w:t>
      </w:r>
    </w:p>
    <w:p w:rsidR="00814C18" w:rsidRPr="00814C18" w:rsidRDefault="00814C18" w:rsidP="00814C18">
      <w:pPr>
        <w:suppressAutoHyphens w:val="0"/>
        <w:ind w:firstLine="709"/>
        <w:jc w:val="both"/>
        <w:rPr>
          <w:rFonts w:eastAsia="Calibri"/>
          <w:sz w:val="16"/>
          <w:szCs w:val="16"/>
          <w:shd w:val="clear" w:color="auto" w:fill="FFFFFF"/>
          <w:lang w:eastAsia="en-US"/>
        </w:rPr>
      </w:pPr>
    </w:p>
    <w:p w:rsidR="00814C18" w:rsidRPr="00814C18" w:rsidRDefault="00814C18" w:rsidP="00814C18">
      <w:pPr>
        <w:suppressAutoHyphens w:val="0"/>
        <w:ind w:firstLine="709"/>
        <w:rPr>
          <w:rFonts w:eastAsia="Calibri"/>
          <w:sz w:val="28"/>
          <w:szCs w:val="28"/>
          <w:shd w:val="clear" w:color="auto" w:fill="FFFFFF"/>
          <w:lang w:eastAsia="en-US"/>
        </w:rPr>
      </w:pP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shd w:val="clear" w:color="auto" w:fill="FFFFFF"/>
            <w:lang w:eastAsia="en-US"/>
          </w:rPr>
          <m:t>С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  <w:shd w:val="clear" w:color="auto" w:fill="FFFFFF"/>
            <w:lang w:val="en-US" w:eastAsia="en-US"/>
          </w:rPr>
          <m:t>i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  <w:shd w:val="clear" w:color="auto" w:fill="FFFFFF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/>
                <w:sz w:val="28"/>
                <w:szCs w:val="28"/>
                <w:shd w:val="clear" w:color="auto" w:fill="FFFFFF"/>
                <w:lang w:val="en-US" w:eastAsia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val="en-US" w:eastAsia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val="en-US" w:eastAsia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 xml:space="preserve"> (</m:t>
                </m:r>
                <m:sSub>
                  <m:sSub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общ.</m:t>
                    </m:r>
                  </m:sub>
                </m:sSub>
                <m: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/∑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i…</m:t>
                    </m:r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val="en-US" w:eastAsia="en-US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, если (</m:t>
                </m:r>
                <m:sSub>
                  <m:sSub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≤</m:t>
                </m:r>
                <m:sSub>
                  <m:sSub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)</m:t>
                </m:r>
              </m:e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 xml:space="preserve">                               </m:t>
                </m:r>
                <m:sSub>
                  <m:sSub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, если (</m:t>
                </m:r>
                <m:sSub>
                  <m:sSub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&gt;</m:t>
                </m:r>
                <m:sSub>
                  <m:sSub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shd w:val="clear" w:color="auto" w:fill="FFFFFF"/>
                        <w:lang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shd w:val="clear" w:color="auto" w:fill="FFFFFF"/>
                    <w:lang w:eastAsia="en-US"/>
                  </w:rPr>
                  <m:t>)</m:t>
                </m:r>
              </m:e>
            </m:eqArr>
          </m:e>
        </m:d>
      </m:oMath>
      <w:r w:rsidRPr="00814C18">
        <w:rPr>
          <w:rFonts w:eastAsia="Calibri"/>
          <w:sz w:val="28"/>
          <w:szCs w:val="28"/>
          <w:shd w:val="clear" w:color="auto" w:fill="FFFFFF"/>
          <w:lang w:eastAsia="en-US"/>
        </w:rPr>
        <w:t>, где:</w:t>
      </w:r>
    </w:p>
    <w:p w:rsidR="00814C18" w:rsidRPr="00814C18" w:rsidRDefault="00814C18" w:rsidP="00814C18">
      <w:pPr>
        <w:widowControl w:val="0"/>
        <w:suppressAutoHyphens w:val="0"/>
        <w:ind w:firstLine="709"/>
        <w:jc w:val="both"/>
        <w:rPr>
          <w:rFonts w:eastAsia="Calibri"/>
          <w:sz w:val="16"/>
          <w:szCs w:val="16"/>
          <w:shd w:val="clear" w:color="auto" w:fill="FFFFFF"/>
          <w:lang w:eastAsia="en-US"/>
        </w:rPr>
      </w:pPr>
    </w:p>
    <w:p w:rsidR="00814C18" w:rsidRPr="00814C18" w:rsidRDefault="00681D80" w:rsidP="00814C18">
      <w:pPr>
        <w:suppressAutoHyphens w:val="0"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shd w:val="clear" w:color="auto" w:fill="FFFFFF"/>
                <w:lang w:eastAsia="en-US"/>
              </w:rPr>
              <m:t>S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shd w:val="clear" w:color="auto" w:fill="FFFFFF"/>
                <w:lang w:eastAsia="en-US"/>
              </w:rPr>
              <m:t>i</m:t>
            </m:r>
          </m:sub>
        </m:sSub>
      </m:oMath>
      <w:r w:rsidR="00814C18" w:rsidRPr="00814C18">
        <w:rPr>
          <w:rFonts w:eastAsia="Calibri"/>
          <w:sz w:val="28"/>
          <w:szCs w:val="28"/>
          <w:shd w:val="clear" w:color="auto" w:fill="FFFFFF"/>
          <w:lang w:eastAsia="en-US"/>
        </w:rPr>
        <w:t xml:space="preserve"> - объем средств, запрашиваемый </w:t>
      </w:r>
      <w:proofErr w:type="spellStart"/>
      <w:r w:rsidR="00814C18" w:rsidRPr="00814C18">
        <w:rPr>
          <w:rFonts w:eastAsia="Calibri"/>
          <w:sz w:val="28"/>
          <w:szCs w:val="28"/>
          <w:shd w:val="clear" w:color="auto" w:fill="FFFFFF"/>
          <w:lang w:val="en-US" w:eastAsia="en-US"/>
        </w:rPr>
        <w:t>i</w:t>
      </w:r>
      <w:proofErr w:type="spellEnd"/>
      <w:r w:rsidR="00814C18" w:rsidRPr="00814C18">
        <w:rPr>
          <w:rFonts w:eastAsia="Calibri"/>
          <w:sz w:val="28"/>
          <w:szCs w:val="28"/>
          <w:shd w:val="clear" w:color="auto" w:fill="FFFFFF"/>
          <w:lang w:eastAsia="en-US"/>
        </w:rPr>
        <w:t>-ой СОНКО;</w:t>
      </w:r>
    </w:p>
    <w:p w:rsidR="00814C18" w:rsidRPr="00814C18" w:rsidRDefault="00681D80" w:rsidP="00814C18">
      <w:pPr>
        <w:suppressAutoHyphens w:val="0"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shd w:val="clear" w:color="auto" w:fill="FFFFFF"/>
                <w:lang w:val="en-US" w:eastAsia="en-US"/>
              </w:rPr>
              <m:t>S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shd w:val="clear" w:color="auto" w:fill="FFFFFF"/>
                <w:lang w:eastAsia="en-US"/>
              </w:rPr>
              <m:t>общ.</m:t>
            </m:r>
          </m:sub>
        </m:sSub>
      </m:oMath>
      <w:r w:rsidR="00814C18" w:rsidRPr="00814C18"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общий объем средств, предусмотренных главному распорядителю бюджетных средств местным бюджетом;</w:t>
      </w:r>
    </w:p>
    <w:p w:rsidR="00814C18" w:rsidRPr="00814C18" w:rsidRDefault="00814C18" w:rsidP="00814C18">
      <w:pPr>
        <w:suppressAutoHyphens w:val="0"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shd w:val="clear" w:color="auto" w:fill="FFFFFF"/>
            <w:lang w:eastAsia="en-US"/>
          </w:rPr>
          <m:t>∑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shd w:val="clear" w:color="auto" w:fill="FFFFFF"/>
                <w:lang w:val="en-US" w:eastAsia="en-US"/>
              </w:rPr>
              <m:t>S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shd w:val="clear" w:color="auto" w:fill="FFFFFF"/>
                <w:lang w:eastAsia="en-US"/>
              </w:rPr>
              <m:t>i…n</m:t>
            </m:r>
          </m:sub>
        </m:sSub>
      </m:oMath>
      <w:r w:rsidRPr="00814C18"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суммарный объем запрашиваемых сре</w:t>
      </w:r>
      <w:proofErr w:type="gramStart"/>
      <w:r w:rsidRPr="00814C18">
        <w:rPr>
          <w:rFonts w:eastAsia="Calibri"/>
          <w:sz w:val="28"/>
          <w:szCs w:val="28"/>
          <w:shd w:val="clear" w:color="auto" w:fill="FFFFFF"/>
          <w:lang w:eastAsia="en-US"/>
        </w:rPr>
        <w:t>дств вс</w:t>
      </w:r>
      <w:proofErr w:type="gramEnd"/>
      <w:r w:rsidRPr="00814C18">
        <w:rPr>
          <w:rFonts w:eastAsia="Calibri"/>
          <w:sz w:val="28"/>
          <w:szCs w:val="28"/>
          <w:shd w:val="clear" w:color="auto" w:fill="FFFFFF"/>
          <w:lang w:eastAsia="en-US"/>
        </w:rPr>
        <w:t>еми СОНКО.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2.6. Субсидии предоставляются Получателям на основании соглашений, заключаемых с Администрацией по типовой форме, утвержденной финансовым управлением администрации муниципального образования Щербиновский ра</w:t>
      </w:r>
      <w:r w:rsidRPr="00814C18">
        <w:rPr>
          <w:sz w:val="28"/>
          <w:szCs w:val="28"/>
          <w:lang w:eastAsia="ru-RU"/>
        </w:rPr>
        <w:t>й</w:t>
      </w:r>
      <w:r w:rsidRPr="00814C18">
        <w:rPr>
          <w:sz w:val="28"/>
          <w:szCs w:val="28"/>
          <w:lang w:eastAsia="ru-RU"/>
        </w:rPr>
        <w:t>он. Обязательным условием предоставления субсидий, включаемым в соглаш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>ния, является согласие Получателей на осуществление Администрацией и орг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нами муниципального финансового контроля проверок соблюдения Получат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>лями субсидий условий, порядка их предоставления и расходования.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В соглашениях с Получателями устанавливаются показатели результ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тивности предоставления субсидий, которые должны соответствовать результ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там Муниципальной программы.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2.7. В случае уменьшения главному распорядителю бюджетных средств ранее доведенных лимитов бюджетных обязательств, приводящего к нево</w:t>
      </w:r>
      <w:r w:rsidRPr="00814C18">
        <w:rPr>
          <w:sz w:val="28"/>
          <w:szCs w:val="28"/>
          <w:lang w:eastAsia="ru-RU"/>
        </w:rPr>
        <w:t>з</w:t>
      </w:r>
      <w:r w:rsidRPr="00814C18">
        <w:rPr>
          <w:sz w:val="28"/>
          <w:szCs w:val="28"/>
          <w:lang w:eastAsia="ru-RU"/>
        </w:rPr>
        <w:t xml:space="preserve">можности предоставления субсидии в размере, определенном в соглашении, сторонами согласуются новые условия. При </w:t>
      </w:r>
      <w:proofErr w:type="spellStart"/>
      <w:r w:rsidRPr="00814C18">
        <w:rPr>
          <w:sz w:val="28"/>
          <w:szCs w:val="28"/>
          <w:lang w:eastAsia="ru-RU"/>
        </w:rPr>
        <w:t>недостижении</w:t>
      </w:r>
      <w:proofErr w:type="spellEnd"/>
      <w:r w:rsidRPr="00814C18">
        <w:rPr>
          <w:sz w:val="28"/>
          <w:szCs w:val="28"/>
          <w:lang w:eastAsia="ru-RU"/>
        </w:rPr>
        <w:t xml:space="preserve"> согласия по новым условиям соглашение расторгается.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3. Порядок перечисления, возврата субсидий, 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осуществление </w:t>
      </w:r>
      <w:proofErr w:type="gramStart"/>
      <w:r w:rsidRPr="00814C18">
        <w:rPr>
          <w:sz w:val="28"/>
          <w:szCs w:val="28"/>
          <w:lang w:eastAsia="ru-RU"/>
        </w:rPr>
        <w:t>контроля за</w:t>
      </w:r>
      <w:proofErr w:type="gramEnd"/>
      <w:r w:rsidRPr="00814C18">
        <w:rPr>
          <w:sz w:val="28"/>
          <w:szCs w:val="28"/>
          <w:lang w:eastAsia="ru-RU"/>
        </w:rPr>
        <w:t xml:space="preserve"> их использованием,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представления отчетности.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3.1. Предоставление субсидий Получателям осуществляется в безнали</w:t>
      </w:r>
      <w:r w:rsidRPr="00814C18">
        <w:rPr>
          <w:sz w:val="28"/>
          <w:szCs w:val="28"/>
          <w:lang w:eastAsia="ru-RU"/>
        </w:rPr>
        <w:t>ч</w:t>
      </w:r>
      <w:r w:rsidRPr="00814C18">
        <w:rPr>
          <w:sz w:val="28"/>
          <w:szCs w:val="28"/>
          <w:lang w:eastAsia="ru-RU"/>
        </w:rPr>
        <w:t>ной форме путем перечисления денежных средств на счета указанные Получ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 xml:space="preserve">телями. 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3.2. Перечисление денежных сре</w:t>
      </w:r>
      <w:proofErr w:type="gramStart"/>
      <w:r w:rsidRPr="00814C18">
        <w:rPr>
          <w:sz w:val="28"/>
          <w:szCs w:val="28"/>
          <w:lang w:eastAsia="ru-RU"/>
        </w:rPr>
        <w:t>дств пр</w:t>
      </w:r>
      <w:proofErr w:type="gramEnd"/>
      <w:r w:rsidRPr="00814C18">
        <w:rPr>
          <w:sz w:val="28"/>
          <w:szCs w:val="28"/>
          <w:lang w:eastAsia="ru-RU"/>
        </w:rPr>
        <w:t>оизводится поквартально, согла</w:t>
      </w:r>
      <w:r w:rsidRPr="00814C18">
        <w:rPr>
          <w:sz w:val="28"/>
          <w:szCs w:val="28"/>
          <w:lang w:eastAsia="ru-RU"/>
        </w:rPr>
        <w:t>с</w:t>
      </w:r>
      <w:r w:rsidRPr="00814C18">
        <w:rPr>
          <w:sz w:val="28"/>
          <w:szCs w:val="28"/>
          <w:lang w:eastAsia="ru-RU"/>
        </w:rPr>
        <w:t>но Заявке на предоставление субсидии.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При заключении соглашений предусматривается: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условие об использовании средств субсидий на установленные цели в т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>чение срока действия соглашений;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возврат Получателями неиспользованных остатков средств субсидий                  до 25 января года, следующего за </w:t>
      </w:r>
      <w:proofErr w:type="gramStart"/>
      <w:r w:rsidRPr="00814C18">
        <w:rPr>
          <w:sz w:val="28"/>
          <w:szCs w:val="28"/>
          <w:lang w:eastAsia="ru-RU"/>
        </w:rPr>
        <w:t>отчетным</w:t>
      </w:r>
      <w:proofErr w:type="gramEnd"/>
      <w:r w:rsidRPr="00814C18">
        <w:rPr>
          <w:sz w:val="28"/>
          <w:szCs w:val="28"/>
          <w:lang w:eastAsia="ru-RU"/>
        </w:rPr>
        <w:t>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Перечисление субсидий осуществляется муниципальным казенным учреждением муниципального образования Щербиновский район «Централ</w:t>
      </w:r>
      <w:r w:rsidRPr="00814C18">
        <w:rPr>
          <w:sz w:val="28"/>
          <w:szCs w:val="28"/>
          <w:lang w:eastAsia="ru-RU"/>
        </w:rPr>
        <w:t>и</w:t>
      </w:r>
      <w:r w:rsidRPr="00814C18">
        <w:rPr>
          <w:sz w:val="28"/>
          <w:szCs w:val="28"/>
          <w:lang w:eastAsia="ru-RU"/>
        </w:rPr>
        <w:lastRenderedPageBreak/>
        <w:t>зованная межотраслевая бухгалтерия» на расчетные счета Получателей, откр</w:t>
      </w:r>
      <w:r w:rsidRPr="00814C18">
        <w:rPr>
          <w:sz w:val="28"/>
          <w:szCs w:val="28"/>
          <w:lang w:eastAsia="ru-RU"/>
        </w:rPr>
        <w:t>ы</w:t>
      </w:r>
      <w:r w:rsidRPr="00814C18">
        <w:rPr>
          <w:sz w:val="28"/>
          <w:szCs w:val="28"/>
          <w:lang w:eastAsia="ru-RU"/>
        </w:rPr>
        <w:t>тые в кредитной организации, в сроки, указанные в Заявках в пределах средств, предусмотренных на эти цели в местном бюджете.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Средства местного бюджета, представленные в виде субсидий, должны быть использованы на цели, указанные в пункте 1.3 настоящего Порядка в т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>чение срока действия соглашения.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3.3. Получатели</w:t>
      </w:r>
      <w:r w:rsidRPr="00814C18">
        <w:t xml:space="preserve"> </w:t>
      </w:r>
      <w:r w:rsidRPr="00814C18">
        <w:rPr>
          <w:sz w:val="28"/>
          <w:szCs w:val="28"/>
          <w:lang w:eastAsia="ru-RU"/>
        </w:rPr>
        <w:t>ежеквартально до 10 числа месяца следующего за отче</w:t>
      </w:r>
      <w:r w:rsidRPr="00814C18">
        <w:rPr>
          <w:sz w:val="28"/>
          <w:szCs w:val="28"/>
          <w:lang w:eastAsia="ru-RU"/>
        </w:rPr>
        <w:t>т</w:t>
      </w:r>
      <w:r w:rsidRPr="00814C18">
        <w:rPr>
          <w:sz w:val="28"/>
          <w:szCs w:val="28"/>
          <w:lang w:eastAsia="ru-RU"/>
        </w:rPr>
        <w:t>ным кварталом, а также по итогам года до 15 января года следующего за отче</w:t>
      </w:r>
      <w:r w:rsidRPr="00814C18">
        <w:rPr>
          <w:sz w:val="28"/>
          <w:szCs w:val="28"/>
          <w:lang w:eastAsia="ru-RU"/>
        </w:rPr>
        <w:t>т</w:t>
      </w:r>
      <w:r w:rsidRPr="00814C18">
        <w:rPr>
          <w:sz w:val="28"/>
          <w:szCs w:val="28"/>
          <w:lang w:eastAsia="ru-RU"/>
        </w:rPr>
        <w:t>ным представляют главе отчеты</w:t>
      </w:r>
      <w:r w:rsidRPr="00814C18">
        <w:t xml:space="preserve"> </w:t>
      </w:r>
      <w:r w:rsidRPr="00814C18">
        <w:rPr>
          <w:sz w:val="28"/>
          <w:szCs w:val="28"/>
        </w:rPr>
        <w:t xml:space="preserve">об использовании субсидий </w:t>
      </w:r>
      <w:r w:rsidRPr="00814C18">
        <w:rPr>
          <w:sz w:val="28"/>
          <w:szCs w:val="28"/>
          <w:lang w:eastAsia="ru-RU"/>
        </w:rPr>
        <w:t>по формам к с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 xml:space="preserve">глашениям: 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о расходах, источником финансового обеспечения которых являются су</w:t>
      </w:r>
      <w:r w:rsidRPr="00814C18">
        <w:rPr>
          <w:sz w:val="28"/>
          <w:szCs w:val="28"/>
          <w:lang w:eastAsia="ru-RU"/>
        </w:rPr>
        <w:t>б</w:t>
      </w:r>
      <w:r w:rsidRPr="00814C18">
        <w:rPr>
          <w:sz w:val="28"/>
          <w:szCs w:val="28"/>
          <w:lang w:eastAsia="ru-RU"/>
        </w:rPr>
        <w:t>сидии;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о достижении </w:t>
      </w:r>
      <w:proofErr w:type="gramStart"/>
      <w:r w:rsidRPr="00814C18">
        <w:rPr>
          <w:sz w:val="28"/>
          <w:szCs w:val="28"/>
          <w:lang w:eastAsia="ru-RU"/>
        </w:rPr>
        <w:t>значений показателей результативности предоставления субсидий</w:t>
      </w:r>
      <w:proofErr w:type="gramEnd"/>
      <w:r w:rsidRPr="00814C18">
        <w:rPr>
          <w:sz w:val="28"/>
          <w:szCs w:val="28"/>
          <w:lang w:eastAsia="ru-RU"/>
        </w:rPr>
        <w:t xml:space="preserve">. 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Администрация вправе установить в соглашениях сроки и формы пре</w:t>
      </w:r>
      <w:r w:rsidRPr="00814C18">
        <w:rPr>
          <w:sz w:val="28"/>
          <w:szCs w:val="28"/>
          <w:lang w:eastAsia="ru-RU"/>
        </w:rPr>
        <w:t>д</w:t>
      </w:r>
      <w:r w:rsidRPr="00814C18">
        <w:rPr>
          <w:sz w:val="28"/>
          <w:szCs w:val="28"/>
          <w:lang w:eastAsia="ru-RU"/>
        </w:rPr>
        <w:t>ставления Получателями дополнительной отчетности (при необходимости).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Вышеперечисленные отчеты передаются в отдел муниципального ко</w:t>
      </w:r>
      <w:r w:rsidRPr="00814C18">
        <w:rPr>
          <w:sz w:val="28"/>
          <w:szCs w:val="28"/>
          <w:lang w:eastAsia="ru-RU"/>
        </w:rPr>
        <w:t>н</w:t>
      </w:r>
      <w:r w:rsidRPr="00814C18">
        <w:rPr>
          <w:sz w:val="28"/>
          <w:szCs w:val="28"/>
          <w:lang w:eastAsia="ru-RU"/>
        </w:rPr>
        <w:t>троля администрации муниципального образования Щербиновский район (д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лее – ОМК) для проверки и подготовки заключения по ее результатам главе.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3.4. Получатели составляют отчеты на основании документов, подтве</w:t>
      </w:r>
      <w:r w:rsidRPr="00814C18">
        <w:rPr>
          <w:sz w:val="28"/>
          <w:szCs w:val="28"/>
          <w:lang w:eastAsia="ru-RU"/>
        </w:rPr>
        <w:t>р</w:t>
      </w:r>
      <w:r w:rsidRPr="00814C18">
        <w:rPr>
          <w:sz w:val="28"/>
          <w:szCs w:val="28"/>
          <w:lang w:eastAsia="ru-RU"/>
        </w:rPr>
        <w:t>ждающих использование субсидий.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Отчеты должны быть подписаны руководителями Получателей.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Получатели осуществляют учет и хранение документов, подтвержда</w:t>
      </w:r>
      <w:r w:rsidRPr="00814C18">
        <w:rPr>
          <w:sz w:val="28"/>
          <w:szCs w:val="28"/>
          <w:lang w:eastAsia="ru-RU"/>
        </w:rPr>
        <w:t>ю</w:t>
      </w:r>
      <w:r w:rsidRPr="00814C18">
        <w:rPr>
          <w:sz w:val="28"/>
          <w:szCs w:val="28"/>
          <w:lang w:eastAsia="ru-RU"/>
        </w:rPr>
        <w:t>щих использование субсидий в течение 5 лет после предоставления субсидий.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3.5. </w:t>
      </w:r>
      <w:proofErr w:type="gramStart"/>
      <w:r w:rsidRPr="00814C18">
        <w:rPr>
          <w:sz w:val="28"/>
          <w:szCs w:val="28"/>
          <w:lang w:eastAsia="ru-RU"/>
        </w:rPr>
        <w:t>Контроль за</w:t>
      </w:r>
      <w:proofErr w:type="gramEnd"/>
      <w:r w:rsidRPr="00814C18">
        <w:rPr>
          <w:sz w:val="28"/>
          <w:szCs w:val="28"/>
          <w:lang w:eastAsia="ru-RU"/>
        </w:rPr>
        <w:t xml:space="preserve"> целевым использованием субсидий осуществляет Адм</w:t>
      </w:r>
      <w:r w:rsidRPr="00814C18">
        <w:rPr>
          <w:sz w:val="28"/>
          <w:szCs w:val="28"/>
          <w:lang w:eastAsia="ru-RU"/>
        </w:rPr>
        <w:t>и</w:t>
      </w:r>
      <w:r w:rsidRPr="00814C18">
        <w:rPr>
          <w:sz w:val="28"/>
          <w:szCs w:val="28"/>
          <w:lang w:eastAsia="ru-RU"/>
        </w:rPr>
        <w:t>нистрация и органы муниципального финансового контроля в соответствии со статьями 268.1, 269.2 Бюджетного кодекса Российской Федерации путем пр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ведения плановых и (или) внеплановых проверок.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3.6. В случае нарушения Получателями условий, установленных при предоставлении субсидий, </w:t>
      </w:r>
      <w:proofErr w:type="gramStart"/>
      <w:r w:rsidRPr="00814C18">
        <w:rPr>
          <w:sz w:val="28"/>
          <w:szCs w:val="28"/>
          <w:lang w:eastAsia="ru-RU"/>
        </w:rPr>
        <w:t>выявленного</w:t>
      </w:r>
      <w:proofErr w:type="gramEnd"/>
      <w:r w:rsidRPr="00814C18">
        <w:rPr>
          <w:sz w:val="28"/>
          <w:szCs w:val="28"/>
          <w:lang w:eastAsia="ru-RU"/>
        </w:rPr>
        <w:t xml:space="preserve"> в том числе по фактам проверок, пр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веденных Администрацией и органами муниципального финансового контроля, а также в случае не достижения значений результатов предоставления субсидий Администрация приостанавливает предоставление субсидий до момента устр</w:t>
      </w:r>
      <w:r w:rsidRPr="00814C18">
        <w:rPr>
          <w:sz w:val="28"/>
          <w:szCs w:val="28"/>
          <w:lang w:eastAsia="ru-RU"/>
        </w:rPr>
        <w:t>а</w:t>
      </w:r>
      <w:r w:rsidRPr="00814C18">
        <w:rPr>
          <w:sz w:val="28"/>
          <w:szCs w:val="28"/>
          <w:lang w:eastAsia="ru-RU"/>
        </w:rPr>
        <w:t>нения обстоятельств, послуживших основанием для приостановления пред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>ставления субсидий.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В случае не устранения обстоятельств, послуживших основанием для приостановления предоставления субсидий в установленный требованием А</w:t>
      </w:r>
      <w:r w:rsidRPr="00814C18">
        <w:rPr>
          <w:sz w:val="28"/>
          <w:szCs w:val="28"/>
          <w:lang w:eastAsia="ru-RU"/>
        </w:rPr>
        <w:t>д</w:t>
      </w:r>
      <w:r w:rsidRPr="00814C18">
        <w:rPr>
          <w:sz w:val="28"/>
          <w:szCs w:val="28"/>
          <w:lang w:eastAsia="ru-RU"/>
        </w:rPr>
        <w:t>министрацией срок, а также в случае нарушения Получателями условий и п</w:t>
      </w:r>
      <w:r w:rsidRPr="00814C18">
        <w:rPr>
          <w:sz w:val="28"/>
          <w:szCs w:val="28"/>
          <w:lang w:eastAsia="ru-RU"/>
        </w:rPr>
        <w:t>о</w:t>
      </w:r>
      <w:r w:rsidRPr="00814C18">
        <w:rPr>
          <w:sz w:val="28"/>
          <w:szCs w:val="28"/>
          <w:lang w:eastAsia="ru-RU"/>
        </w:rPr>
        <w:t xml:space="preserve">рядка предоставления субсидий, средства субсидий, использованные на </w:t>
      </w:r>
      <w:proofErr w:type="gramStart"/>
      <w:r w:rsidRPr="00814C18">
        <w:rPr>
          <w:sz w:val="28"/>
          <w:szCs w:val="28"/>
          <w:lang w:eastAsia="ru-RU"/>
        </w:rPr>
        <w:t>цели</w:t>
      </w:r>
      <w:proofErr w:type="gramEnd"/>
      <w:r w:rsidRPr="00814C18">
        <w:rPr>
          <w:sz w:val="28"/>
          <w:szCs w:val="28"/>
          <w:lang w:eastAsia="ru-RU"/>
        </w:rPr>
        <w:t xml:space="preserve"> не предусмотренные пунктом 1.3 настоящего Порядка подлежат возврату в разм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>ре равном сумме средств, использованных не по целевому назначению подл</w:t>
      </w:r>
      <w:r w:rsidRPr="00814C18">
        <w:rPr>
          <w:sz w:val="28"/>
          <w:szCs w:val="28"/>
          <w:lang w:eastAsia="ru-RU"/>
        </w:rPr>
        <w:t>е</w:t>
      </w:r>
      <w:r w:rsidRPr="00814C18">
        <w:rPr>
          <w:sz w:val="28"/>
          <w:szCs w:val="28"/>
          <w:lang w:eastAsia="ru-RU"/>
        </w:rPr>
        <w:t>жат возврату в местный бюджет в течение 10 рабочих дней со дня получения соответствующего письменного требования.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 xml:space="preserve">При отказе Получателей от добровольного возврата средств субсидий в местный бюджет они подлежат возврату в судебном порядке в соответствии с </w:t>
      </w:r>
      <w:r w:rsidRPr="00814C18">
        <w:rPr>
          <w:sz w:val="28"/>
          <w:szCs w:val="28"/>
          <w:lang w:eastAsia="ru-RU"/>
        </w:rPr>
        <w:lastRenderedPageBreak/>
        <w:t>действующим законодательством Российской Федерации.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3.7. Суммы возвращенных субсидий подлежат зачислению в доход мес</w:t>
      </w:r>
      <w:r w:rsidRPr="00814C18">
        <w:rPr>
          <w:sz w:val="28"/>
          <w:szCs w:val="28"/>
          <w:lang w:eastAsia="ru-RU"/>
        </w:rPr>
        <w:t>т</w:t>
      </w:r>
      <w:r w:rsidRPr="00814C18">
        <w:rPr>
          <w:sz w:val="28"/>
          <w:szCs w:val="28"/>
          <w:lang w:eastAsia="ru-RU"/>
        </w:rPr>
        <w:t>ного бюджета.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14C18">
        <w:rPr>
          <w:sz w:val="28"/>
          <w:szCs w:val="28"/>
          <w:lang w:eastAsia="ru-RU"/>
        </w:rPr>
        <w:t>3.8. ОМК обеспечивает хранение отчетов Получателей об использовании субсидий, документов, связанных с проведением проверок соблюдения Пол</w:t>
      </w:r>
      <w:r w:rsidRPr="00814C18">
        <w:rPr>
          <w:sz w:val="28"/>
          <w:szCs w:val="28"/>
          <w:lang w:eastAsia="ru-RU"/>
        </w:rPr>
        <w:t>у</w:t>
      </w:r>
      <w:r w:rsidRPr="00814C18">
        <w:rPr>
          <w:sz w:val="28"/>
          <w:szCs w:val="28"/>
          <w:lang w:eastAsia="ru-RU"/>
        </w:rPr>
        <w:t>чателями условий, установленных соглашениями.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4. Иные положения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4.1. При реорганизации Получателя в форме слияния, присоединения или преобразования в Соглашение вносятся изменения путем заключения дополн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 xml:space="preserve">4.2. </w:t>
      </w:r>
      <w:proofErr w:type="gramStart"/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При реорганизации Получателя в форме разделения, выделения, а также при ликвидации Получателя,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с</w:t>
      </w:r>
      <w:r w:rsidRPr="00814C18">
        <w:rPr>
          <w:rFonts w:ascii="Times New Roman CYR" w:hAnsi="Times New Roman CYR" w:cs="Times New Roman CYR"/>
          <w:sz w:val="28"/>
          <w:szCs w:val="28"/>
          <w:lang w:eastAsia="ru-RU"/>
        </w:rPr>
        <w:t>полненных Получателем обязательствах, источником финансового обеспечения которых является субсидия, и возврате неисполненного остатка Субсидии в местный бюджет.</w:t>
      </w:r>
      <w:proofErr w:type="gramEnd"/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9848" w:type="dxa"/>
        <w:tblLook w:val="01E0" w:firstRow="1" w:lastRow="1" w:firstColumn="1" w:lastColumn="1" w:noHBand="0" w:noVBand="0"/>
      </w:tblPr>
      <w:tblGrid>
        <w:gridCol w:w="9848"/>
      </w:tblGrid>
      <w:tr w:rsidR="00814C18" w:rsidRPr="00814C18" w:rsidTr="00A112E3">
        <w:tc>
          <w:tcPr>
            <w:tcW w:w="9848" w:type="dxa"/>
            <w:hideMark/>
          </w:tcPr>
          <w:p w:rsidR="00814C18" w:rsidRPr="00814C18" w:rsidRDefault="00814C18" w:rsidP="00814C1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14C18">
              <w:rPr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14C18">
              <w:rPr>
                <w:sz w:val="28"/>
                <w:szCs w:val="28"/>
                <w:lang w:eastAsia="ru-RU"/>
              </w:rPr>
              <w:t xml:space="preserve"> </w:t>
            </w:r>
          </w:p>
          <w:p w:rsidR="00814C18" w:rsidRPr="00814C18" w:rsidRDefault="00814C18" w:rsidP="00814C1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t>образования Щербиновский район,</w:t>
            </w:r>
          </w:p>
          <w:p w:rsidR="00814C18" w:rsidRPr="00814C18" w:rsidRDefault="00814C18" w:rsidP="00814C1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814C18" w:rsidRPr="00814C18" w:rsidRDefault="00814C18" w:rsidP="00814C1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14C18">
              <w:rPr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814C18" w:rsidRPr="00814C18" w:rsidRDefault="00814C18" w:rsidP="00814C1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14C18">
              <w:rPr>
                <w:sz w:val="28"/>
                <w:szCs w:val="28"/>
                <w:lang w:eastAsia="ru-RU"/>
              </w:rPr>
              <w:t>образования Щербиновский район                                                    Н.Н. Шевченко</w:t>
            </w:r>
          </w:p>
          <w:p w:rsidR="00814C18" w:rsidRPr="00814C18" w:rsidRDefault="00814C18" w:rsidP="00814C18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814C18" w:rsidRPr="00814C18" w:rsidRDefault="00814C18" w:rsidP="00814C18">
            <w:pPr>
              <w:suppressAutoHyphens w:val="0"/>
              <w:jc w:val="right"/>
              <w:rPr>
                <w:sz w:val="28"/>
                <w:lang w:eastAsia="ru-RU"/>
              </w:rPr>
            </w:pPr>
          </w:p>
        </w:tc>
      </w:tr>
    </w:tbl>
    <w:p w:rsidR="00814C18" w:rsidRPr="00814C18" w:rsidRDefault="00814C18" w:rsidP="00814C18">
      <w:pPr>
        <w:suppressAutoHyphens w:val="0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4C18" w:rsidRPr="00814C18" w:rsidRDefault="00814C18" w:rsidP="00814C18">
      <w:pPr>
        <w:suppressAutoHyphens w:val="0"/>
        <w:ind w:left="5499"/>
        <w:jc w:val="center"/>
        <w:rPr>
          <w:rFonts w:eastAsiaTheme="minorHAnsi"/>
          <w:sz w:val="28"/>
          <w:szCs w:val="28"/>
          <w:lang w:eastAsia="en-US"/>
        </w:rPr>
      </w:pPr>
      <w:r w:rsidRPr="00814C18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814C18" w:rsidRPr="00814C18" w:rsidRDefault="00814C18" w:rsidP="00814C18">
      <w:pPr>
        <w:suppressAutoHyphens w:val="0"/>
        <w:ind w:left="5499"/>
        <w:jc w:val="center"/>
        <w:rPr>
          <w:rFonts w:eastAsiaTheme="minorHAnsi"/>
          <w:sz w:val="28"/>
          <w:szCs w:val="28"/>
          <w:lang w:eastAsia="en-US"/>
        </w:rPr>
      </w:pPr>
      <w:r w:rsidRPr="00814C18">
        <w:rPr>
          <w:rFonts w:eastAsiaTheme="minorHAnsi"/>
          <w:sz w:val="28"/>
          <w:szCs w:val="28"/>
          <w:lang w:eastAsia="en-US"/>
        </w:rPr>
        <w:t xml:space="preserve">к Порядку определения объема и предоставления субсидий </w:t>
      </w:r>
      <w:proofErr w:type="gramStart"/>
      <w:r w:rsidRPr="00814C18">
        <w:rPr>
          <w:rFonts w:eastAsiaTheme="minorHAnsi"/>
          <w:sz w:val="28"/>
          <w:szCs w:val="28"/>
          <w:lang w:eastAsia="en-US"/>
        </w:rPr>
        <w:t>на</w:t>
      </w:r>
      <w:proofErr w:type="gramEnd"/>
    </w:p>
    <w:p w:rsidR="00814C18" w:rsidRPr="00814C18" w:rsidRDefault="00814C18" w:rsidP="00814C18">
      <w:pPr>
        <w:suppressAutoHyphens w:val="0"/>
        <w:ind w:left="5499"/>
        <w:jc w:val="center"/>
        <w:rPr>
          <w:rFonts w:eastAsiaTheme="minorHAnsi"/>
          <w:sz w:val="28"/>
          <w:szCs w:val="28"/>
          <w:lang w:eastAsia="en-US"/>
        </w:rPr>
      </w:pPr>
      <w:r w:rsidRPr="00814C18">
        <w:rPr>
          <w:rFonts w:eastAsiaTheme="minorHAnsi"/>
          <w:sz w:val="28"/>
          <w:szCs w:val="28"/>
          <w:lang w:eastAsia="en-US"/>
        </w:rPr>
        <w:t>финансовое обеспечение</w:t>
      </w:r>
    </w:p>
    <w:p w:rsidR="00814C18" w:rsidRPr="00814C18" w:rsidRDefault="00814C18" w:rsidP="00814C18">
      <w:pPr>
        <w:suppressAutoHyphens w:val="0"/>
        <w:ind w:left="5499"/>
        <w:jc w:val="center"/>
        <w:rPr>
          <w:rFonts w:eastAsiaTheme="minorHAnsi"/>
          <w:sz w:val="28"/>
          <w:szCs w:val="28"/>
          <w:lang w:eastAsia="en-US"/>
        </w:rPr>
      </w:pPr>
      <w:r w:rsidRPr="00814C18">
        <w:rPr>
          <w:rFonts w:eastAsiaTheme="minorHAnsi"/>
          <w:sz w:val="28"/>
          <w:szCs w:val="28"/>
          <w:lang w:eastAsia="en-US"/>
        </w:rPr>
        <w:t>затрат из бюджета</w:t>
      </w:r>
    </w:p>
    <w:p w:rsidR="00814C18" w:rsidRPr="00814C18" w:rsidRDefault="00814C18" w:rsidP="00814C18">
      <w:pPr>
        <w:suppressAutoHyphens w:val="0"/>
        <w:ind w:left="5499"/>
        <w:jc w:val="center"/>
        <w:rPr>
          <w:rFonts w:eastAsiaTheme="minorHAnsi"/>
          <w:sz w:val="28"/>
          <w:szCs w:val="28"/>
          <w:lang w:eastAsia="en-US"/>
        </w:rPr>
      </w:pPr>
      <w:r w:rsidRPr="00814C18">
        <w:rPr>
          <w:rFonts w:eastAsiaTheme="minorHAnsi"/>
          <w:sz w:val="28"/>
          <w:szCs w:val="28"/>
          <w:lang w:eastAsia="en-US"/>
        </w:rPr>
        <w:t>муниципального образования Щербиновский район</w:t>
      </w:r>
    </w:p>
    <w:p w:rsidR="00814C18" w:rsidRPr="00814C18" w:rsidRDefault="00814C18" w:rsidP="00814C18">
      <w:pPr>
        <w:suppressAutoHyphens w:val="0"/>
        <w:ind w:left="5499"/>
        <w:jc w:val="center"/>
        <w:rPr>
          <w:rFonts w:eastAsiaTheme="minorHAnsi"/>
          <w:sz w:val="28"/>
          <w:szCs w:val="28"/>
          <w:lang w:eastAsia="en-US"/>
        </w:rPr>
      </w:pPr>
      <w:r w:rsidRPr="00814C18">
        <w:rPr>
          <w:rFonts w:eastAsiaTheme="minorHAnsi"/>
          <w:sz w:val="28"/>
          <w:szCs w:val="28"/>
          <w:lang w:eastAsia="en-US"/>
        </w:rPr>
        <w:t>социально ориентированным н</w:t>
      </w:r>
      <w:r w:rsidRPr="00814C18">
        <w:rPr>
          <w:rFonts w:eastAsiaTheme="minorHAnsi"/>
          <w:sz w:val="28"/>
          <w:szCs w:val="28"/>
          <w:lang w:eastAsia="en-US"/>
        </w:rPr>
        <w:t>е</w:t>
      </w:r>
      <w:r w:rsidRPr="00814C18">
        <w:rPr>
          <w:rFonts w:eastAsiaTheme="minorHAnsi"/>
          <w:sz w:val="28"/>
          <w:szCs w:val="28"/>
          <w:lang w:eastAsia="en-US"/>
        </w:rPr>
        <w:t>коммерческим организациям</w:t>
      </w:r>
    </w:p>
    <w:p w:rsidR="00814C18" w:rsidRDefault="00814C18" w:rsidP="00814C18">
      <w:pPr>
        <w:suppressAutoHyphens w:val="0"/>
        <w:spacing w:line="276" w:lineRule="auto"/>
        <w:ind w:left="5499"/>
        <w:jc w:val="center"/>
        <w:rPr>
          <w:rFonts w:eastAsiaTheme="minorHAnsi"/>
          <w:sz w:val="28"/>
          <w:szCs w:val="28"/>
          <w:lang w:eastAsia="en-US"/>
        </w:rPr>
      </w:pPr>
    </w:p>
    <w:p w:rsidR="00814C18" w:rsidRPr="00814C18" w:rsidRDefault="00814C18" w:rsidP="00814C18">
      <w:pPr>
        <w:suppressAutoHyphens w:val="0"/>
        <w:spacing w:line="276" w:lineRule="auto"/>
        <w:ind w:left="5499"/>
        <w:jc w:val="center"/>
        <w:rPr>
          <w:rFonts w:eastAsiaTheme="minorHAnsi"/>
          <w:sz w:val="28"/>
          <w:szCs w:val="28"/>
          <w:lang w:eastAsia="en-US"/>
        </w:rPr>
      </w:pPr>
    </w:p>
    <w:p w:rsidR="00814C18" w:rsidRPr="00814C18" w:rsidRDefault="00814C18" w:rsidP="00814C18">
      <w:pPr>
        <w:suppressAutoHyphens w:val="0"/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814C18">
        <w:rPr>
          <w:rFonts w:eastAsiaTheme="minorHAnsi"/>
          <w:b/>
          <w:sz w:val="32"/>
          <w:szCs w:val="32"/>
          <w:lang w:eastAsia="en-US"/>
        </w:rPr>
        <w:t>Письмо-подтверждение</w:t>
      </w:r>
    </w:p>
    <w:p w:rsidR="00814C18" w:rsidRPr="00814C18" w:rsidRDefault="00814C18" w:rsidP="00814C18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814C18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814C18" w:rsidRPr="00814C18" w:rsidRDefault="00814C18" w:rsidP="00814C18">
      <w:pPr>
        <w:suppressAutoHyphens w:val="0"/>
        <w:spacing w:line="276" w:lineRule="auto"/>
        <w:jc w:val="center"/>
        <w:rPr>
          <w:rFonts w:eastAsiaTheme="minorHAnsi"/>
          <w:sz w:val="20"/>
          <w:szCs w:val="20"/>
          <w:lang w:eastAsia="en-US"/>
        </w:rPr>
      </w:pPr>
      <w:r w:rsidRPr="00814C18">
        <w:rPr>
          <w:rFonts w:eastAsiaTheme="minorHAnsi"/>
          <w:sz w:val="20"/>
          <w:szCs w:val="20"/>
          <w:lang w:eastAsia="en-US"/>
        </w:rPr>
        <w:t>(указывается наименование Получателя)</w:t>
      </w:r>
    </w:p>
    <w:p w:rsidR="00814C18" w:rsidRPr="00814C18" w:rsidRDefault="00814C18" w:rsidP="00814C18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814C18" w:rsidRPr="00814C18" w:rsidRDefault="00814C18" w:rsidP="00814C18">
      <w:pPr>
        <w:suppressAutoHyphens w:val="0"/>
        <w:spacing w:line="276" w:lineRule="auto"/>
        <w:rPr>
          <w:rFonts w:eastAsiaTheme="minorHAnsi"/>
          <w:sz w:val="27"/>
          <w:szCs w:val="27"/>
          <w:lang w:eastAsia="en-US"/>
        </w:rPr>
      </w:pPr>
      <w:r w:rsidRPr="00814C18">
        <w:rPr>
          <w:rFonts w:eastAsiaTheme="minorHAnsi"/>
          <w:sz w:val="27"/>
          <w:szCs w:val="27"/>
          <w:lang w:eastAsia="en-US"/>
        </w:rPr>
        <w:t>ИНН_______________________________________________________________</w:t>
      </w:r>
    </w:p>
    <w:p w:rsidR="00814C18" w:rsidRPr="00814C18" w:rsidRDefault="00814C18" w:rsidP="00814C18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814C18">
        <w:rPr>
          <w:rFonts w:eastAsiaTheme="minorHAnsi"/>
          <w:sz w:val="27"/>
          <w:szCs w:val="27"/>
          <w:lang w:eastAsia="en-US"/>
        </w:rPr>
        <w:t xml:space="preserve">сообщает, что по состоянию </w:t>
      </w:r>
      <w:proofErr w:type="gramStart"/>
      <w:r w:rsidRPr="00814C18">
        <w:rPr>
          <w:rFonts w:eastAsiaTheme="minorHAnsi"/>
          <w:sz w:val="27"/>
          <w:szCs w:val="27"/>
          <w:lang w:eastAsia="en-US"/>
        </w:rPr>
        <w:t>на</w:t>
      </w:r>
      <w:proofErr w:type="gramEnd"/>
      <w:r w:rsidRPr="00814C18">
        <w:rPr>
          <w:rFonts w:eastAsiaTheme="minorHAnsi"/>
          <w:sz w:val="27"/>
          <w:szCs w:val="27"/>
          <w:lang w:eastAsia="en-US"/>
        </w:rPr>
        <w:t xml:space="preserve"> </w:t>
      </w:r>
      <w:r w:rsidRPr="00814C18">
        <w:rPr>
          <w:rFonts w:eastAsiaTheme="minorHAnsi"/>
          <w:sz w:val="28"/>
          <w:szCs w:val="28"/>
          <w:lang w:eastAsia="en-US"/>
        </w:rPr>
        <w:t>_______________________________________</w:t>
      </w:r>
    </w:p>
    <w:p w:rsidR="00814C18" w:rsidRPr="00814C18" w:rsidRDefault="00814C18" w:rsidP="00814C18">
      <w:pPr>
        <w:suppressAutoHyphens w:val="0"/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814C18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(число, месяц, год)   </w:t>
      </w:r>
    </w:p>
    <w:p w:rsidR="00814C18" w:rsidRPr="00814C18" w:rsidRDefault="00814C18" w:rsidP="00814C18">
      <w:pPr>
        <w:suppressAutoHyphens w:val="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proofErr w:type="gramStart"/>
      <w:r w:rsidRPr="00814C18">
        <w:rPr>
          <w:sz w:val="27"/>
          <w:szCs w:val="27"/>
          <w:lang w:eastAsia="ru-RU"/>
        </w:rPr>
        <w:t>не является иностранным юридическим лицом, в том числе местом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регистрации которого является государство или территория, включенные в утвержденный М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и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нистерством финансов Российской Федерации перечень государств и территорий, используемый для промежуточного (офшорного) владения активами в Российской Федерации (далее – офшорные компании), а также российским юридическим л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и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превышает 25 процентов (если иное не предусмотрено законодательством Российской Федер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а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 xml:space="preserve">ции). </w:t>
      </w:r>
      <w:proofErr w:type="gramStart"/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При расчете доли участия офшорных компаний в капитале российских юр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и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дических лиц не учитывается прямое и (или) косвенное участие офшорных комп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а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ний в капитале публичных акционерных обществ (в том числе со статусом межд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у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народной компании), акции которых обращаются на организованных торгах в Ро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с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сийской Федерации, а также косвенное участие офшорных компаний в капитале других российских юридических лиц, реализованное через участие в капитале ук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а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занных публичных</w:t>
      </w:r>
      <w:proofErr w:type="gramEnd"/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акционерных обществ;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не находится в перечне организаций и физических лиц, в отношении кот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о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рых имеются сведения об их причастности к экстремистской деятельности или терроризму;</w:t>
      </w:r>
    </w:p>
    <w:p w:rsidR="00814C18" w:rsidRPr="00814C18" w:rsidRDefault="00814C18" w:rsidP="00814C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proofErr w:type="gramStart"/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не находится в составляемых в рамках реализации полномочий, предусмо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т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 xml:space="preserve">ренных главой </w:t>
      </w:r>
      <w:r w:rsidRPr="00814C18">
        <w:rPr>
          <w:rFonts w:ascii="Times New Roman CYR" w:hAnsi="Times New Roman CYR" w:cs="Times New Roman CYR"/>
          <w:sz w:val="27"/>
          <w:szCs w:val="27"/>
          <w:lang w:val="en-US" w:eastAsia="ru-RU"/>
        </w:rPr>
        <w:t>VII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Устава ООН, советом Безопасности ООН или органами, спец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и</w:t>
      </w: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14C18" w:rsidRPr="00814C18" w:rsidRDefault="00814C18" w:rsidP="00814C18">
      <w:pPr>
        <w:suppressAutoHyphens w:val="0"/>
        <w:ind w:firstLine="708"/>
        <w:jc w:val="both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 xml:space="preserve">не является иностранным агентом в соответствии с Федеральным законом «О </w:t>
      </w:r>
      <w:proofErr w:type="gramStart"/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>контроле за</w:t>
      </w:r>
      <w:proofErr w:type="gramEnd"/>
      <w:r w:rsidRPr="00814C18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деятельностью лиц, находящихся под иностранным влиянием».</w:t>
      </w:r>
      <w:r w:rsidRPr="00814C18">
        <w:rPr>
          <w:rFonts w:asciiTheme="minorHAnsi" w:eastAsiaTheme="minorHAnsi" w:hAnsiTheme="minorHAnsi" w:cstheme="minorBidi"/>
          <w:sz w:val="27"/>
          <w:szCs w:val="27"/>
          <w:lang w:eastAsia="en-US"/>
        </w:rPr>
        <w:t xml:space="preserve">         </w:t>
      </w:r>
    </w:p>
    <w:p w:rsidR="00814C18" w:rsidRPr="00814C18" w:rsidRDefault="00814C18" w:rsidP="00814C18">
      <w:pPr>
        <w:suppressAutoHyphens w:val="0"/>
        <w:spacing w:after="20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14C1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814C18" w:rsidRPr="00814C18" w:rsidRDefault="00814C18" w:rsidP="00814C18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814C18">
        <w:rPr>
          <w:rFonts w:eastAsiaTheme="minorHAnsi"/>
          <w:sz w:val="28"/>
          <w:szCs w:val="28"/>
          <w:lang w:eastAsia="en-US"/>
        </w:rPr>
        <w:lastRenderedPageBreak/>
        <w:t>Руководитель __________   _________________________</w:t>
      </w:r>
    </w:p>
    <w:p w:rsidR="00814C18" w:rsidRPr="00814C18" w:rsidRDefault="00814C18" w:rsidP="00814C18">
      <w:pPr>
        <w:suppressAutoHyphens w:val="0"/>
        <w:rPr>
          <w:rFonts w:eastAsiaTheme="minorHAnsi"/>
          <w:sz w:val="20"/>
          <w:szCs w:val="20"/>
          <w:lang w:eastAsia="en-US"/>
        </w:rPr>
      </w:pPr>
      <w:r w:rsidRPr="00814C18">
        <w:rPr>
          <w:rFonts w:eastAsiaTheme="minorHAnsi"/>
          <w:sz w:val="20"/>
          <w:szCs w:val="20"/>
          <w:lang w:eastAsia="en-US"/>
        </w:rPr>
        <w:t xml:space="preserve">                                         (подпись)                              (расшифровка)</w:t>
      </w:r>
    </w:p>
    <w:p w:rsidR="00814C18" w:rsidRPr="00814C18" w:rsidRDefault="00814C18" w:rsidP="00814C18">
      <w:pPr>
        <w:suppressAutoHyphens w:val="0"/>
        <w:spacing w:after="200"/>
        <w:rPr>
          <w:rFonts w:eastAsiaTheme="minorHAnsi"/>
          <w:sz w:val="28"/>
          <w:szCs w:val="28"/>
          <w:lang w:eastAsia="en-US"/>
        </w:rPr>
      </w:pPr>
      <w:r w:rsidRPr="00814C18">
        <w:rPr>
          <w:rFonts w:eastAsiaTheme="minorHAnsi"/>
          <w:sz w:val="28"/>
          <w:szCs w:val="28"/>
          <w:lang w:eastAsia="en-US"/>
        </w:rPr>
        <w:t>М.П.</w:t>
      </w:r>
    </w:p>
    <w:p w:rsidR="00814C18" w:rsidRPr="002A75E1" w:rsidRDefault="00814C18" w:rsidP="002A75E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sectPr w:rsidR="00814C18" w:rsidRPr="002A75E1" w:rsidSect="0018687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41" w:rsidRDefault="00B52741" w:rsidP="00186874">
      <w:r>
        <w:separator/>
      </w:r>
    </w:p>
  </w:endnote>
  <w:endnote w:type="continuationSeparator" w:id="0">
    <w:p w:rsidR="00B52741" w:rsidRDefault="00B52741" w:rsidP="0018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41" w:rsidRDefault="00B52741" w:rsidP="00186874">
      <w:r>
        <w:separator/>
      </w:r>
    </w:p>
  </w:footnote>
  <w:footnote w:type="continuationSeparator" w:id="0">
    <w:p w:rsidR="00B52741" w:rsidRDefault="00B52741" w:rsidP="0018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74" w:rsidRDefault="0018687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53FB"/>
    <w:multiLevelType w:val="hybridMultilevel"/>
    <w:tmpl w:val="28D6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09"/>
    <w:rsid w:val="00010081"/>
    <w:rsid w:val="00107AF4"/>
    <w:rsid w:val="00136D78"/>
    <w:rsid w:val="00186874"/>
    <w:rsid w:val="001A257E"/>
    <w:rsid w:val="001D0739"/>
    <w:rsid w:val="00281252"/>
    <w:rsid w:val="002A75E1"/>
    <w:rsid w:val="003015B6"/>
    <w:rsid w:val="003332BC"/>
    <w:rsid w:val="00336D9A"/>
    <w:rsid w:val="00393C8B"/>
    <w:rsid w:val="003E508C"/>
    <w:rsid w:val="00434C9C"/>
    <w:rsid w:val="004357CC"/>
    <w:rsid w:val="004D1387"/>
    <w:rsid w:val="005621D4"/>
    <w:rsid w:val="005C7576"/>
    <w:rsid w:val="005E4CDA"/>
    <w:rsid w:val="00662371"/>
    <w:rsid w:val="00681D80"/>
    <w:rsid w:val="00747F1F"/>
    <w:rsid w:val="00767509"/>
    <w:rsid w:val="00792ECF"/>
    <w:rsid w:val="00814C18"/>
    <w:rsid w:val="00831E76"/>
    <w:rsid w:val="008A43BD"/>
    <w:rsid w:val="00947D4F"/>
    <w:rsid w:val="009C28A8"/>
    <w:rsid w:val="00A44EBC"/>
    <w:rsid w:val="00A5053F"/>
    <w:rsid w:val="00A86835"/>
    <w:rsid w:val="00A872D0"/>
    <w:rsid w:val="00AA50AA"/>
    <w:rsid w:val="00AD1EF3"/>
    <w:rsid w:val="00B52741"/>
    <w:rsid w:val="00B64D09"/>
    <w:rsid w:val="00BC15D7"/>
    <w:rsid w:val="00D56EC4"/>
    <w:rsid w:val="00D6027D"/>
    <w:rsid w:val="00D72090"/>
    <w:rsid w:val="00DA37EA"/>
    <w:rsid w:val="00E16595"/>
    <w:rsid w:val="00E40E0F"/>
    <w:rsid w:val="00F02415"/>
    <w:rsid w:val="00F5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locked/>
    <w:rsid w:val="00336D9A"/>
    <w:rPr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336D9A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">
    <w:name w:val="Абзац списка1"/>
    <w:basedOn w:val="a"/>
    <w:rsid w:val="00767509"/>
    <w:pPr>
      <w:widowControl w:val="0"/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2D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868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68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868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687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locked/>
    <w:rsid w:val="00336D9A"/>
    <w:rPr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336D9A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">
    <w:name w:val="Абзац списка1"/>
    <w:basedOn w:val="a"/>
    <w:rsid w:val="00767509"/>
    <w:pPr>
      <w:widowControl w:val="0"/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2D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868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68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868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687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F444-F7C9-4AD1-A734-A26CC79D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4176</Words>
  <Characters>23808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Рябко</dc:creator>
  <cp:lastModifiedBy>Марина Л. Жалдакова</cp:lastModifiedBy>
  <cp:revision>2</cp:revision>
  <cp:lastPrinted>2024-11-27T07:13:00Z</cp:lastPrinted>
  <dcterms:created xsi:type="dcterms:W3CDTF">2025-04-03T13:20:00Z</dcterms:created>
  <dcterms:modified xsi:type="dcterms:W3CDTF">2025-04-03T13:20:00Z</dcterms:modified>
</cp:coreProperties>
</file>