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2B417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4173" w:rsidRDefault="0087010A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4173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B4173" w:rsidRDefault="0087010A">
            <w:pPr>
              <w:pStyle w:val="ConsPlusTitlePage0"/>
              <w:jc w:val="center"/>
            </w:pPr>
            <w:r>
              <w:rPr>
                <w:sz w:val="48"/>
              </w:rPr>
              <w:t>Постановление Губернатора Краснодарского края от 13.04.2026 N 169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 xml:space="preserve">"Об утверждении Порядка накопления (в том числе раздельного накопления) твердых коммунальных отходов на территории Краснодарского края и федеральной территории "Сириус" и признании утратившими силу некоторых постановлений главы администрации (губернатора) </w:t>
            </w:r>
            <w:r>
              <w:rPr>
                <w:sz w:val="48"/>
              </w:rPr>
              <w:t>Краснодарского края"</w:t>
            </w:r>
          </w:p>
        </w:tc>
      </w:tr>
      <w:tr w:rsidR="002B417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B4173" w:rsidRDefault="0087010A" w:rsidP="0087010A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28</w:t>
            </w:r>
            <w:r>
              <w:rPr>
                <w:sz w:val="28"/>
              </w:rPr>
              <w:t>.05</w:t>
            </w:r>
            <w:r>
              <w:rPr>
                <w:sz w:val="28"/>
              </w:rPr>
              <w:t>.2</w:t>
            </w:r>
            <w:r>
              <w:rPr>
                <w:sz w:val="28"/>
              </w:rPr>
              <w:t>026</w:t>
            </w:r>
            <w:r>
              <w:rPr>
                <w:sz w:val="28"/>
              </w:rPr>
              <w:br/>
              <w:t> </w:t>
            </w:r>
          </w:p>
        </w:tc>
      </w:tr>
    </w:tbl>
    <w:p w:rsidR="002B4173" w:rsidRDefault="002B4173">
      <w:pPr>
        <w:pStyle w:val="ConsPlusNormal0"/>
        <w:sectPr w:rsidR="002B4173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B4173" w:rsidRDefault="002B4173">
      <w:pPr>
        <w:pStyle w:val="ConsPlusNormal0"/>
        <w:jc w:val="both"/>
        <w:outlineLvl w:val="0"/>
      </w:pPr>
    </w:p>
    <w:p w:rsidR="002B4173" w:rsidRDefault="0087010A">
      <w:pPr>
        <w:pStyle w:val="ConsPlusTitle0"/>
        <w:jc w:val="center"/>
        <w:outlineLvl w:val="0"/>
      </w:pPr>
      <w:r>
        <w:t>ГУБЕРНАТОР КРАСНОДАРСКОГО КРАЯ</w:t>
      </w:r>
    </w:p>
    <w:p w:rsidR="002B4173" w:rsidRDefault="002B4173">
      <w:pPr>
        <w:pStyle w:val="ConsPlusTitle0"/>
        <w:jc w:val="both"/>
      </w:pPr>
    </w:p>
    <w:p w:rsidR="002B4173" w:rsidRDefault="0087010A">
      <w:pPr>
        <w:pStyle w:val="ConsPlusTitle0"/>
        <w:jc w:val="center"/>
      </w:pPr>
      <w:r>
        <w:t>ПОСТАНОВЛЕНИЕ</w:t>
      </w:r>
    </w:p>
    <w:p w:rsidR="002B4173" w:rsidRDefault="0087010A">
      <w:pPr>
        <w:pStyle w:val="ConsPlusTitle0"/>
        <w:jc w:val="center"/>
      </w:pPr>
      <w:r>
        <w:t>от 13 апреля 2026 г. N 169</w:t>
      </w:r>
    </w:p>
    <w:p w:rsidR="002B4173" w:rsidRDefault="002B4173">
      <w:pPr>
        <w:pStyle w:val="ConsPlusTitle0"/>
        <w:jc w:val="both"/>
      </w:pPr>
    </w:p>
    <w:p w:rsidR="002B4173" w:rsidRDefault="0087010A">
      <w:pPr>
        <w:pStyle w:val="ConsPlusTitle0"/>
        <w:jc w:val="center"/>
      </w:pPr>
      <w:r>
        <w:t>ОБ УТВЕРЖДЕНИИ</w:t>
      </w:r>
    </w:p>
    <w:p w:rsidR="002B4173" w:rsidRDefault="0087010A">
      <w:pPr>
        <w:pStyle w:val="ConsPlusTitle0"/>
        <w:jc w:val="center"/>
      </w:pPr>
      <w:r>
        <w:t>ПОРЯДКА НАКОПЛЕНИЯ (В ТОМ ЧИСЛЕ РАЗДЕЛЬНОГО</w:t>
      </w:r>
    </w:p>
    <w:p w:rsidR="002B4173" w:rsidRDefault="0087010A">
      <w:pPr>
        <w:pStyle w:val="ConsPlusTitle0"/>
        <w:jc w:val="center"/>
      </w:pPr>
      <w:r>
        <w:t>НАКОПЛЕНИЯ) ТВЕРДЫХ КОММУНАЛЬНЫХ ОТХОДОВ НА ТЕРРИТОРИИ</w:t>
      </w:r>
    </w:p>
    <w:p w:rsidR="002B4173" w:rsidRDefault="0087010A">
      <w:pPr>
        <w:pStyle w:val="ConsPlusTitle0"/>
        <w:jc w:val="center"/>
      </w:pPr>
      <w:r>
        <w:t>КРАСНОДАРСКОГО КРАЯ И ФЕДЕРАЛЬНОЙ ТЕРРИТОРИИ "СИРИУС"</w:t>
      </w:r>
    </w:p>
    <w:p w:rsidR="002B4173" w:rsidRDefault="0087010A">
      <w:pPr>
        <w:pStyle w:val="ConsPlusTitle0"/>
        <w:jc w:val="center"/>
      </w:pPr>
      <w:r>
        <w:t>И ПРИЗНАНИИ УТРАТИВШИМИ СИЛУ НЕКОТОРЫХ ПОСТАНОВЛЕНИЙ ГЛАВЫ</w:t>
      </w:r>
    </w:p>
    <w:p w:rsidR="002B4173" w:rsidRDefault="0087010A">
      <w:pPr>
        <w:pStyle w:val="ConsPlusTitle0"/>
        <w:jc w:val="center"/>
      </w:pPr>
      <w:r>
        <w:t>АДМИНИСТРАЦИИ (ГУБЕРНАТОРА) КРАСНОДАРСКОГО КРАЯ</w:t>
      </w:r>
    </w:p>
    <w:p w:rsidR="002B4173" w:rsidRDefault="002B4173">
      <w:pPr>
        <w:pStyle w:val="ConsPlusNormal0"/>
        <w:jc w:val="both"/>
      </w:pPr>
    </w:p>
    <w:p w:rsidR="002B4173" w:rsidRDefault="0087010A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9" w:tooltip="Федеральный закон от 24.06.1998 N 89-ФЗ (ред. от 23.03.2026) &quot;Об отходах производства и потребления&quot; {КонсультантПлюс}">
        <w:r>
          <w:rPr>
            <w:color w:val="0000FF"/>
          </w:rPr>
          <w:t>законом</w:t>
        </w:r>
      </w:hyperlink>
      <w:r>
        <w:t xml:space="preserve"> от 24 июня 1998 г. N 89-ФЗ "Об отхода</w:t>
      </w:r>
      <w:r>
        <w:t xml:space="preserve">х производства и потребления", </w:t>
      </w:r>
      <w:hyperlink r:id="rId10" w:tooltip="Постановление Правительства РФ от 07.03.2025 N 293 (ред. от 06.03.2026) &quot;О порядке обращения с твердыми коммунальными отходами&quot; (вместе с &quot;Правилами обращения с твердыми коммунальными отходами&quot;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7 марта 2025 г. N 293 "О порядке обращения с твердыми коммунальными отходами", </w:t>
      </w:r>
      <w:hyperlink r:id="rId11" w:tooltip="Закон Краснодарского края от 13.03.2000 N 245-КЗ (ред. от 24.12.2025) &quot;Об отходах производства и потребления&quot; (принят ЗС КК 29.02.2000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13 март</w:t>
      </w:r>
      <w:r>
        <w:t>а 2000 г. N 245-КЗ "Об отходах производства и потребления" постановляю:</w:t>
      </w:r>
    </w:p>
    <w:p w:rsidR="002B4173" w:rsidRDefault="0087010A">
      <w:pPr>
        <w:pStyle w:val="ConsPlusNormal0"/>
        <w:spacing w:before="200"/>
        <w:ind w:firstLine="540"/>
        <w:jc w:val="both"/>
      </w:pPr>
      <w:r>
        <w:t xml:space="preserve">1. Утвердить </w:t>
      </w:r>
      <w:hyperlink w:anchor="P38" w:tooltip="ПОРЯДОК">
        <w:r>
          <w:rPr>
            <w:color w:val="0000FF"/>
          </w:rPr>
          <w:t>Порядок</w:t>
        </w:r>
      </w:hyperlink>
      <w:r>
        <w:t xml:space="preserve"> накопления (в том числе раздельного накопления) твердых коммунальных отходов на территории Краснодарского края и федеральной</w:t>
      </w:r>
      <w:r>
        <w:t xml:space="preserve"> территории "Сириус" согласно приложению к настоящему постановлению.</w:t>
      </w:r>
    </w:p>
    <w:p w:rsidR="002B4173" w:rsidRDefault="0087010A">
      <w:pPr>
        <w:pStyle w:val="ConsPlusNormal0"/>
        <w:spacing w:before="200"/>
        <w:ind w:firstLine="540"/>
        <w:jc w:val="both"/>
      </w:pPr>
      <w:bookmarkStart w:id="0" w:name="P15"/>
      <w:bookmarkEnd w:id="0"/>
      <w:r>
        <w:t xml:space="preserve">2. Установить, что положения </w:t>
      </w:r>
      <w:hyperlink w:anchor="P81" w:tooltip="2.1. В Краснодарском крае предусматривается раздельное накопление смешанных (несортированных) отходов и смешанных вторичных ресурсов в составе ТКО, складирование которых осуществляется в контейнеры и (или) бункеры либо иные накопители следующих цветов:">
        <w:r>
          <w:rPr>
            <w:color w:val="0000FF"/>
          </w:rPr>
          <w:t>абзацев первого</w:t>
        </w:r>
      </w:hyperlink>
      <w:r>
        <w:t xml:space="preserve"> - </w:t>
      </w:r>
      <w:hyperlink w:anchor="P87" w:tooltip="В случае использования при раздельном накоплении ТКО пакетов к ним устанавливаются те же обозначения цветовой индикации, что и для контейнеров, в случае включения соответствующих расходов в тариф регионального оператора.">
        <w:r>
          <w:rPr>
            <w:color w:val="0000FF"/>
          </w:rPr>
          <w:t>четвертого пункта 2.1</w:t>
        </w:r>
      </w:hyperlink>
      <w:r>
        <w:t xml:space="preserve"> Порядка накопления (в том числе раздельного накопления) твердых коммунальных отходов на террит</w:t>
      </w:r>
      <w:r>
        <w:t>ории Краснодарского края и федеральной территории "Сириус", утвержденного настоящим постановлением, применяются с 1 января 2030 г.</w:t>
      </w:r>
    </w:p>
    <w:p w:rsidR="002B4173" w:rsidRDefault="0087010A">
      <w:pPr>
        <w:pStyle w:val="ConsPlusNormal0"/>
        <w:spacing w:before="200"/>
        <w:ind w:firstLine="540"/>
        <w:jc w:val="both"/>
      </w:pPr>
      <w:r>
        <w:t>3. До 01 января 2030 г. при осуществлении раздельного накопления твердых коммунальных отходов по группам отходов и группам од</w:t>
      </w:r>
      <w:r>
        <w:t>нородных отходов, определенным в Порядке накопления (в том числе раздельного накопления) твердых коммунальных отходов на территории Краснодарского края и федеральной территории "Сириус", допускается складирование таких групп отходов и групп однородных отхо</w:t>
      </w:r>
      <w:r>
        <w:t xml:space="preserve">дов с использованием контейнеров и (или) бункеров либо накопителей иных цветов, чем цвета, определенные в соответствии с </w:t>
      </w:r>
      <w:hyperlink r:id="rId12" w:tooltip="Постановление Правительства РФ от 07.03.2025 N 293 (ред. от 06.03.2026) &quot;О порядке обращения с твердыми коммунальными отходами&quot; (вместе с &quot;Правилами обращения с твердыми коммунальными отходами&quot;) {КонсультантПлюс}">
        <w:r>
          <w:rPr>
            <w:color w:val="0000FF"/>
          </w:rPr>
          <w:t>пунктом 38</w:t>
        </w:r>
      </w:hyperlink>
      <w:r>
        <w:t xml:space="preserve"> Правил обращения с твердыми коммунальными отходами, утвержденных пос</w:t>
      </w:r>
      <w:r>
        <w:t>тановлением Правительства Российской Федерации от 07 марта 2025 г. N 293 "О порядке обращения с твердыми коммунальными отходами", при условии обеспечения цветового и символьного обозначений таких контейнеров и (или) бункеров либо накопителей в виде трафаре</w:t>
      </w:r>
      <w:r>
        <w:t>тов, табличек и наклеек.</w:t>
      </w:r>
    </w:p>
    <w:p w:rsidR="002B4173" w:rsidRDefault="0087010A">
      <w:pPr>
        <w:pStyle w:val="ConsPlusNormal0"/>
        <w:spacing w:before="200"/>
        <w:ind w:firstLine="540"/>
        <w:jc w:val="both"/>
      </w:pPr>
      <w:r>
        <w:t>4. Признать утратившими силу:</w:t>
      </w:r>
    </w:p>
    <w:p w:rsidR="002B4173" w:rsidRDefault="0087010A">
      <w:pPr>
        <w:pStyle w:val="ConsPlusNormal0"/>
        <w:spacing w:before="200"/>
        <w:ind w:firstLine="540"/>
        <w:jc w:val="both"/>
      </w:pPr>
      <w:r>
        <w:t xml:space="preserve">1) </w:t>
      </w:r>
      <w:hyperlink r:id="rId13" w:tooltip="Постановление главы администрации (губернатора) Краснодарского края от 06.02.2020 N 60 (ред. от 26.04.2021) &quot;Об утверждении Порядка накопления (в том числе раздельного накопления) твердых коммунальных отходов на территории Краснодарского края и признании утрат">
        <w:r>
          <w:rPr>
            <w:color w:val="0000FF"/>
          </w:rPr>
          <w:t>постановление</w:t>
        </w:r>
      </w:hyperlink>
      <w:r>
        <w:t xml:space="preserve"> главы администрации (губернатора) Краснодарского края от 06 февраля 2020 г. N 60 "Об утверждении Порядка накопления (в том числе раздельного накопления) твердых коммунальных отходов на территории Краснодарского края и признании утратившими силу некоторых </w:t>
      </w:r>
      <w:r>
        <w:t>постановлений главы администрации (губернатора) Краснодарского края";</w:t>
      </w:r>
    </w:p>
    <w:p w:rsidR="002B4173" w:rsidRDefault="0087010A">
      <w:pPr>
        <w:pStyle w:val="ConsPlusNormal0"/>
        <w:spacing w:before="200"/>
        <w:ind w:firstLine="540"/>
        <w:jc w:val="both"/>
      </w:pPr>
      <w:r>
        <w:t xml:space="preserve">2) </w:t>
      </w:r>
      <w:hyperlink r:id="rId14" w:tooltip="Постановление главы администрации (губернатора) Краснодарского края от 26.04.2021 N 239 &quot;О внесении изменений в постановление главы администрации (губернатора) Краснодарского края от 6 февраля 2020 г. N 60 &quot;Об утверждении Порядка накопления (в том числе раздел">
        <w:r>
          <w:rPr>
            <w:color w:val="0000FF"/>
          </w:rPr>
          <w:t>постановление</w:t>
        </w:r>
      </w:hyperlink>
      <w:r>
        <w:t xml:space="preserve"> главы администрации (губернатора) Краснодарского края от 26 апреля 2021 г.</w:t>
      </w:r>
      <w:r>
        <w:t xml:space="preserve"> N 239 "О внесении изменений в постановление главы администрации (губернатора) Краснодарского края от 6 февраля 2020 г. N 60 "Об утверждении Порядка накопления (в том числе раздельного накопления) твердых коммунальных отходов на территории Краснодарского к</w:t>
      </w:r>
      <w:r>
        <w:t>рая и признании утратившими силу некоторых постановлений главы администрации (губернатора) Краснодарского края".</w:t>
      </w:r>
    </w:p>
    <w:p w:rsidR="002B4173" w:rsidRDefault="0087010A">
      <w:pPr>
        <w:pStyle w:val="ConsPlusNormal0"/>
        <w:spacing w:before="200"/>
        <w:ind w:firstLine="540"/>
        <w:jc w:val="both"/>
      </w:pPr>
      <w:r>
        <w:t>5. Департаменту информационной политики Краснодарского края (Навазова Г.А.) обеспечить размещение (опубликование) настоящего постановления на с</w:t>
      </w:r>
      <w:r>
        <w:t xml:space="preserve">айте в информационно-телекоммуникационной сети "Интернет" </w:t>
      </w:r>
      <w:hyperlink r:id="rId15">
        <w:r>
          <w:rPr>
            <w:color w:val="0000FF"/>
          </w:rPr>
          <w:t>admkrai.krasnodar.ru</w:t>
        </w:r>
      </w:hyperlink>
      <w:r>
        <w:t xml:space="preserve"> и направление на "Официальный интернет-портал правовой информации" (</w:t>
      </w:r>
      <w:hyperlink r:id="rId16">
        <w:r>
          <w:rPr>
            <w:color w:val="0000FF"/>
          </w:rPr>
          <w:t>www.pravo.gov.ru</w:t>
        </w:r>
      </w:hyperlink>
      <w:r>
        <w:t>).</w:t>
      </w:r>
    </w:p>
    <w:p w:rsidR="002B4173" w:rsidRDefault="0087010A">
      <w:pPr>
        <w:pStyle w:val="ConsPlusNormal0"/>
        <w:spacing w:before="200"/>
        <w:ind w:firstLine="540"/>
        <w:jc w:val="both"/>
      </w:pPr>
      <w:r>
        <w:t xml:space="preserve">6. </w:t>
      </w:r>
      <w:r>
        <w:t>Контроль за выполнением настоящего постановления возложить на заместителя Губернатора Краснодарского края Пергуна Е.Н.</w:t>
      </w:r>
    </w:p>
    <w:p w:rsidR="002B4173" w:rsidRDefault="0087010A">
      <w:pPr>
        <w:pStyle w:val="ConsPlusNormal0"/>
        <w:spacing w:before="200"/>
        <w:ind w:firstLine="540"/>
        <w:jc w:val="both"/>
      </w:pPr>
      <w:r>
        <w:lastRenderedPageBreak/>
        <w:t>7. Постановление вступает в силу 01 сентября 2026 г., но не ранее чем по истечении 90 дней после дня официального опубликования, и действ</w:t>
      </w:r>
      <w:r>
        <w:t>ует до 01 сентября 2031 г.</w:t>
      </w:r>
    </w:p>
    <w:p w:rsidR="002B4173" w:rsidRDefault="002B4173">
      <w:pPr>
        <w:pStyle w:val="ConsPlusNormal0"/>
        <w:jc w:val="both"/>
      </w:pPr>
    </w:p>
    <w:p w:rsidR="002B4173" w:rsidRDefault="0087010A">
      <w:pPr>
        <w:pStyle w:val="ConsPlusNormal0"/>
        <w:jc w:val="right"/>
      </w:pPr>
      <w:r>
        <w:t>Губернатор Краснодарского края</w:t>
      </w:r>
    </w:p>
    <w:p w:rsidR="002B4173" w:rsidRDefault="0087010A">
      <w:pPr>
        <w:pStyle w:val="ConsPlusNormal0"/>
        <w:jc w:val="right"/>
      </w:pPr>
      <w:r>
        <w:t>В.И.КОНДРАТЬЕВ</w:t>
      </w:r>
    </w:p>
    <w:p w:rsidR="002B4173" w:rsidRDefault="002B4173">
      <w:pPr>
        <w:pStyle w:val="ConsPlusNormal0"/>
        <w:jc w:val="both"/>
      </w:pPr>
    </w:p>
    <w:p w:rsidR="002B4173" w:rsidRDefault="002B4173">
      <w:pPr>
        <w:pStyle w:val="ConsPlusNormal0"/>
        <w:jc w:val="both"/>
      </w:pPr>
    </w:p>
    <w:p w:rsidR="002B4173" w:rsidRDefault="002B4173">
      <w:pPr>
        <w:pStyle w:val="ConsPlusNormal0"/>
        <w:jc w:val="both"/>
      </w:pPr>
    </w:p>
    <w:p w:rsidR="002B4173" w:rsidRDefault="002B4173">
      <w:pPr>
        <w:pStyle w:val="ConsPlusNormal0"/>
        <w:jc w:val="both"/>
      </w:pPr>
    </w:p>
    <w:p w:rsidR="002B4173" w:rsidRDefault="002B4173">
      <w:pPr>
        <w:pStyle w:val="ConsPlusNormal0"/>
        <w:jc w:val="both"/>
      </w:pPr>
    </w:p>
    <w:p w:rsidR="002B4173" w:rsidRDefault="0087010A">
      <w:pPr>
        <w:pStyle w:val="ConsPlusNormal0"/>
        <w:jc w:val="right"/>
        <w:outlineLvl w:val="0"/>
      </w:pPr>
      <w:r>
        <w:t>Приложение</w:t>
      </w:r>
    </w:p>
    <w:p w:rsidR="002B4173" w:rsidRDefault="002B4173">
      <w:pPr>
        <w:pStyle w:val="ConsPlusNormal0"/>
        <w:jc w:val="both"/>
      </w:pPr>
    </w:p>
    <w:p w:rsidR="002B4173" w:rsidRDefault="0087010A">
      <w:pPr>
        <w:pStyle w:val="ConsPlusNormal0"/>
        <w:jc w:val="right"/>
      </w:pPr>
      <w:r>
        <w:t>Утвержден</w:t>
      </w:r>
    </w:p>
    <w:p w:rsidR="002B4173" w:rsidRDefault="0087010A">
      <w:pPr>
        <w:pStyle w:val="ConsPlusNormal0"/>
        <w:jc w:val="right"/>
      </w:pPr>
      <w:r>
        <w:t>постановлением</w:t>
      </w:r>
    </w:p>
    <w:p w:rsidR="002B4173" w:rsidRDefault="0087010A">
      <w:pPr>
        <w:pStyle w:val="ConsPlusNormal0"/>
        <w:jc w:val="right"/>
      </w:pPr>
      <w:r>
        <w:t>Губернатора Краснодарского края</w:t>
      </w:r>
    </w:p>
    <w:p w:rsidR="002B4173" w:rsidRDefault="0087010A">
      <w:pPr>
        <w:pStyle w:val="ConsPlusNormal0"/>
        <w:jc w:val="right"/>
      </w:pPr>
      <w:r>
        <w:t>от 13 апреля 2026 г. N 169</w:t>
      </w:r>
    </w:p>
    <w:p w:rsidR="002B4173" w:rsidRDefault="002B4173">
      <w:pPr>
        <w:pStyle w:val="ConsPlusNormal0"/>
        <w:jc w:val="both"/>
      </w:pPr>
    </w:p>
    <w:p w:rsidR="002B4173" w:rsidRDefault="0087010A">
      <w:pPr>
        <w:pStyle w:val="ConsPlusTitle0"/>
        <w:jc w:val="center"/>
      </w:pPr>
      <w:bookmarkStart w:id="1" w:name="P38"/>
      <w:bookmarkEnd w:id="1"/>
      <w:r>
        <w:t>ПОРЯДОК</w:t>
      </w:r>
    </w:p>
    <w:p w:rsidR="002B4173" w:rsidRDefault="0087010A">
      <w:pPr>
        <w:pStyle w:val="ConsPlusTitle0"/>
        <w:jc w:val="center"/>
      </w:pPr>
      <w:r>
        <w:t>НАКОПЛЕНИЯ (В ТОМ ЧИСЛЕ РАЗДЕЛЬНОГО НАКОПЛЕНИЯ)</w:t>
      </w:r>
    </w:p>
    <w:p w:rsidR="002B4173" w:rsidRDefault="0087010A">
      <w:pPr>
        <w:pStyle w:val="ConsPlusTitle0"/>
        <w:jc w:val="center"/>
      </w:pPr>
      <w:r>
        <w:t>ТВЕРДЫХ КОММУНАЛЬНЫХ ОТХОДОВ НА ТЕРРИТОРИИ КРАСНОДАРСКОГО</w:t>
      </w:r>
    </w:p>
    <w:p w:rsidR="002B4173" w:rsidRDefault="0087010A">
      <w:pPr>
        <w:pStyle w:val="ConsPlusTitle0"/>
        <w:jc w:val="center"/>
      </w:pPr>
      <w:r>
        <w:t>КРАЯ И ФЕДЕРАЛЬНОЙ ТЕРРИТОРИИ "СИРИУС"</w:t>
      </w:r>
    </w:p>
    <w:p w:rsidR="002B4173" w:rsidRDefault="002B4173">
      <w:pPr>
        <w:pStyle w:val="ConsPlusNormal0"/>
        <w:jc w:val="both"/>
      </w:pPr>
    </w:p>
    <w:p w:rsidR="002B4173" w:rsidRDefault="0087010A">
      <w:pPr>
        <w:pStyle w:val="ConsPlusTitle0"/>
        <w:jc w:val="center"/>
        <w:outlineLvl w:val="1"/>
      </w:pPr>
      <w:r>
        <w:t>1. Общие положения</w:t>
      </w:r>
    </w:p>
    <w:p w:rsidR="002B4173" w:rsidRDefault="002B4173">
      <w:pPr>
        <w:pStyle w:val="ConsPlusNormal0"/>
        <w:jc w:val="both"/>
      </w:pPr>
    </w:p>
    <w:p w:rsidR="002B4173" w:rsidRDefault="0087010A">
      <w:pPr>
        <w:pStyle w:val="ConsPlusNormal0"/>
        <w:ind w:firstLine="540"/>
        <w:jc w:val="both"/>
      </w:pPr>
      <w:r>
        <w:t xml:space="preserve">1.1. Порядок накопления (в том числе раздельного накопления) твердых коммунальных отходов на территории Краснодарского края и федеральной </w:t>
      </w:r>
      <w:r>
        <w:t>территории "Сириус" (далее - Порядок) регулирует деятельность по накоплению (в том числе раздельному накоплению) на территории Краснодарского края и федеральной территории "Сириус" твердых коммунальных отходов (далее - ТКО), образующихся в жилых помещениях</w:t>
      </w:r>
      <w:r>
        <w:t xml:space="preserve"> в процессе потребления физическими лицами, а также товаров, утративших свои потребительские свойства в процессе их использования физическими лицами в жилых помещениях в целях удовлетворения личных и бытовых нужд, отходов, образующихся в процессе деятельно</w:t>
      </w:r>
      <w:r>
        <w:t xml:space="preserve">сти юридических лиц, индивидуальных предпринимателей и подобных по составу отходам, образующимся в жилых помещениях в процессе потребления физическими лицами, эпидемиологически безопасных медицинских отходов, приближенных по составу к твердым коммунальным </w:t>
      </w:r>
      <w:r>
        <w:t>отходам.</w:t>
      </w:r>
    </w:p>
    <w:p w:rsidR="002B4173" w:rsidRDefault="0087010A">
      <w:pPr>
        <w:pStyle w:val="ConsPlusNormal0"/>
        <w:spacing w:before="200"/>
        <w:ind w:firstLine="540"/>
        <w:jc w:val="both"/>
      </w:pPr>
      <w:r>
        <w:t>1.2. Порядок направлен на предотвращение негативного воздействия ТКО на окружающую природную среду и здоровье человека, сбережение природных ресурсов, максимальное извлечение из ТКО вторичного сырья, повышение процента и эффективности его использо</w:t>
      </w:r>
      <w:r>
        <w:t>вания в процессе хозяйственной деятельности.</w:t>
      </w:r>
    </w:p>
    <w:p w:rsidR="002B4173" w:rsidRDefault="0087010A">
      <w:pPr>
        <w:pStyle w:val="ConsPlusNormal0"/>
        <w:spacing w:before="200"/>
        <w:ind w:firstLine="540"/>
        <w:jc w:val="both"/>
      </w:pPr>
      <w:r>
        <w:t>1.3. Порядок разработан в соответствии с нормативными правовыми актами:</w:t>
      </w:r>
    </w:p>
    <w:p w:rsidR="002B4173" w:rsidRDefault="0087010A">
      <w:pPr>
        <w:pStyle w:val="ConsPlusNormal0"/>
        <w:spacing w:before="200"/>
        <w:ind w:firstLine="540"/>
        <w:jc w:val="both"/>
      </w:pPr>
      <w:r>
        <w:t xml:space="preserve">Федеральным </w:t>
      </w:r>
      <w:hyperlink r:id="rId17" w:tooltip="Федеральный закон от 24.06.1998 N 89-ФЗ (ред. от 23.03.2026) &quot;Об отходах производства и потребления&quot; {КонсультантПлюс}">
        <w:r>
          <w:rPr>
            <w:color w:val="0000FF"/>
          </w:rPr>
          <w:t>законом</w:t>
        </w:r>
      </w:hyperlink>
      <w:r>
        <w:t xml:space="preserve"> от 24 июня 1998 г. N 89-ФЗ "Об отходах производства и потребления" (далее - Федеральный закон N 89-ФЗ);</w:t>
      </w:r>
    </w:p>
    <w:p w:rsidR="002B4173" w:rsidRDefault="0087010A">
      <w:pPr>
        <w:pStyle w:val="ConsPlusNormal0"/>
        <w:spacing w:before="200"/>
        <w:ind w:firstLine="540"/>
        <w:jc w:val="both"/>
      </w:pPr>
      <w:r>
        <w:t xml:space="preserve">Федеральным </w:t>
      </w:r>
      <w:hyperlink r:id="rId18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color w:val="0000FF"/>
          </w:rPr>
          <w:t>законом</w:t>
        </w:r>
      </w:hyperlink>
      <w:r>
        <w:t xml:space="preserve"> от 30 марта 1999 г. N 52-ФЗ "О санитарно-эпидемиологическом благополучии населени</w:t>
      </w:r>
      <w:r>
        <w:t>я";</w:t>
      </w:r>
    </w:p>
    <w:p w:rsidR="002B4173" w:rsidRDefault="0087010A">
      <w:pPr>
        <w:pStyle w:val="ConsPlusNormal0"/>
        <w:spacing w:before="200"/>
        <w:ind w:firstLine="540"/>
        <w:jc w:val="both"/>
      </w:pPr>
      <w:r>
        <w:t xml:space="preserve">Федеральным </w:t>
      </w:r>
      <w:hyperlink r:id="rId19" w:tooltip="Федеральный закон от 10.01.2002 N 7-ФЗ (ред. от 28.12.2025) &quot;Об охране окружающей среды&quot; (с изм. и доп., вступ. в силу с 01.03.2026) {КонсультантПлюс}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от 10 января 2002 г. N 7-ФЗ "Об охране окружающей среды";</w:t>
      </w:r>
    </w:p>
    <w:p w:rsidR="002B4173" w:rsidRDefault="0087010A">
      <w:pPr>
        <w:pStyle w:val="ConsPlusNormal0"/>
        <w:spacing w:before="200"/>
        <w:ind w:firstLine="540"/>
        <w:jc w:val="both"/>
      </w:pPr>
      <w:r>
        <w:t xml:space="preserve">Федеральным </w:t>
      </w:r>
      <w:hyperlink r:id="rId20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законом</w:t>
        </w:r>
      </w:hyperlink>
      <w:r>
        <w:t xml:space="preserve"> от 20 марта 2025 г. N 33-ФЗ "Об общих принципах организации местного самоуправления в единой системе публичной власти";</w:t>
      </w:r>
    </w:p>
    <w:p w:rsidR="002B4173" w:rsidRDefault="0087010A">
      <w:pPr>
        <w:pStyle w:val="ConsPlusNormal0"/>
        <w:spacing w:before="200"/>
        <w:ind w:firstLine="540"/>
        <w:jc w:val="both"/>
      </w:pPr>
      <w:hyperlink r:id="rId21" w:tooltip="Постановление Правительства РФ от 06.05.2011 N 354 (ред. от 19.12.2025) &quot;О предоставлении коммунальных услуг собственникам и пользователям помещений в многоквартирных домах и жилых домов&quot; (вместе с &quot;Правилами предоставления коммунальных услуг собственникам и п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06 мая 2011 г. N 354 "О предоставлении коммунальных услуг собственникам и пользователям помещений в многоквартирных домах и жилых домов" (вместе с Правилами предост</w:t>
      </w:r>
      <w:r>
        <w:t>авления коммунальных услуг собственникам и пользователям помещений в многоквартирных домах и жилых домов (далее - Правила предоставления коммунальных услуг));</w:t>
      </w:r>
    </w:p>
    <w:p w:rsidR="002B4173" w:rsidRDefault="0087010A">
      <w:pPr>
        <w:pStyle w:val="ConsPlusNormal0"/>
        <w:spacing w:before="200"/>
        <w:ind w:firstLine="540"/>
        <w:jc w:val="both"/>
      </w:pPr>
      <w:hyperlink r:id="rId22" w:tooltip="Постановление Правительства РФ от 31.08.2018 N 1039 (ред. от 07.03.2025) &quot;Об утверждении Правил обустройства мест (площадок) накопления твердых коммунальных отходов и ведения их реестра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31 августа 2018 г. N 1039 "Об утверждении Правил обустройства мест (площадок) накопления твердых коммунальных отходов и ведения их реестра" (далее - Правила обустройства мест накопления ТКО);</w:t>
      </w:r>
    </w:p>
    <w:p w:rsidR="002B4173" w:rsidRDefault="0087010A">
      <w:pPr>
        <w:pStyle w:val="ConsPlusNormal0"/>
        <w:spacing w:before="200"/>
        <w:ind w:firstLine="540"/>
        <w:jc w:val="both"/>
      </w:pPr>
      <w:hyperlink r:id="rId23" w:tooltip="Постановление Правительства РФ от 28.12.2020 N 2314 (ред. от 14.03.2024) &quot;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 декабря 2020 г. N 2314 "Об утверждении Правил обращения с отходами производства и потребления в части осветительных устройств, электрич</w:t>
      </w:r>
      <w:r>
        <w:t>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среде";</w:t>
      </w:r>
    </w:p>
    <w:p w:rsidR="002B4173" w:rsidRDefault="0087010A">
      <w:pPr>
        <w:pStyle w:val="ConsPlusNormal0"/>
        <w:spacing w:before="200"/>
        <w:ind w:firstLine="540"/>
        <w:jc w:val="both"/>
      </w:pPr>
      <w:hyperlink r:id="rId24" w:tooltip="Постановление Правительства РФ от 07.03.2025 N 293 (ред. от 06.03.2026) &quot;О порядке обращения с твердыми коммунальными отходами&quot; (вместе с &quot;Правилами обращения с твердыми коммунальными отходами&quot;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07 марта 2025 г. N 293 "О порядке обращения с твердыми коммунальными отходами" (далее - Правила обращения с ТКО);</w:t>
      </w:r>
    </w:p>
    <w:p w:rsidR="002B4173" w:rsidRDefault="0087010A">
      <w:pPr>
        <w:pStyle w:val="ConsPlusNormal0"/>
        <w:spacing w:before="200"/>
        <w:ind w:firstLine="540"/>
        <w:jc w:val="both"/>
      </w:pPr>
      <w:r>
        <w:t xml:space="preserve">санитарными </w:t>
      </w:r>
      <w:hyperlink r:id="rId25" w:tooltip="Постановление Главного государственного санитарного врача РФ от 28.01.2021 N 3 (ред. от 12.02.2026) &quot;Об утверждении санитарных правил и норм СанПиН 2.1.3684-21 &quot;Санитарно-эпидемиологические требования к содержанию территорий городских и сельских поселений, к в">
        <w:r>
          <w:rPr>
            <w:color w:val="0000FF"/>
          </w:rPr>
          <w:t>правилами</w:t>
        </w:r>
      </w:hyperlink>
      <w:r>
        <w:t xml:space="preserve"> и нормами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</w:t>
      </w:r>
      <w:r>
        <w:t xml:space="preserve">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мероприятий", утвержденными постановлением Главного государственного санитарного врача Российской Федерации </w:t>
      </w:r>
      <w:r>
        <w:t>от 28 января 2021 г. N 3 (далее - СанПиН 2.1.3684-21);</w:t>
      </w:r>
    </w:p>
    <w:p w:rsidR="002B4173" w:rsidRDefault="0087010A">
      <w:pPr>
        <w:pStyle w:val="ConsPlusNormal0"/>
        <w:spacing w:before="200"/>
        <w:ind w:firstLine="540"/>
        <w:jc w:val="both"/>
      </w:pPr>
      <w:hyperlink r:id="rId26" w:tooltip="Приказ Росстандарта от 14.11.2012 N 803-ст &quot;Об утверждении национального стандарта&quot; {КонсультантПлюс}">
        <w:r>
          <w:rPr>
            <w:color w:val="0000FF"/>
          </w:rPr>
          <w:t>приказом</w:t>
        </w:r>
      </w:hyperlink>
      <w:r>
        <w:t xml:space="preserve"> Феде</w:t>
      </w:r>
      <w:r>
        <w:t>рального агентства по техническому регулированию метрологии от 14 ноября 2012 г. N 803-ст "Об утверждении национального стандарта" ГОСТ Р 55102-2012. Национальный стандарт Российской Федерации. Ресурсосбережение. Обращение с отходами. Руководство по безопа</w:t>
      </w:r>
      <w:r>
        <w:t>сному сбору, хранению, транспортированию и разборке отработавшего электротехнического и электронного оборудования, за исключением ртутьсодержащих устройств и приборов";</w:t>
      </w:r>
    </w:p>
    <w:p w:rsidR="002B4173" w:rsidRDefault="0087010A">
      <w:pPr>
        <w:pStyle w:val="ConsPlusNormal0"/>
        <w:spacing w:before="200"/>
        <w:ind w:firstLine="540"/>
        <w:jc w:val="both"/>
      </w:pPr>
      <w:hyperlink r:id="rId27" w:tooltip="Приказ Минприроды России от 14.08.2013 N 298 &quot;Об утверждении комплексной стратегии обращения с твердыми коммунальными (бытовыми) отходами в Российской Федерации&quot; {КонсультантПлюс}">
        <w:r>
          <w:rPr>
            <w:color w:val="0000FF"/>
          </w:rPr>
          <w:t>приказом</w:t>
        </w:r>
      </w:hyperlink>
      <w:r>
        <w:t xml:space="preserve"> Министерства природных ресурсов и экологии Российской Федерации от 1</w:t>
      </w:r>
      <w:r>
        <w:t>4 августа 2013 г. N 298 "Об утверждении комплексной стратегии обращения с твердыми коммунальными (бытовыми) отходами в Российской Федерации";</w:t>
      </w:r>
    </w:p>
    <w:p w:rsidR="002B4173" w:rsidRDefault="0087010A">
      <w:pPr>
        <w:pStyle w:val="ConsPlusNormal0"/>
        <w:spacing w:before="200"/>
        <w:ind w:firstLine="540"/>
        <w:jc w:val="both"/>
      </w:pPr>
      <w:hyperlink r:id="rId28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<w:r>
          <w:rPr>
            <w:color w:val="0000FF"/>
          </w:rPr>
          <w:t>приказом</w:t>
        </w:r>
      </w:hyperlink>
      <w:r>
        <w:t xml:space="preserve"> Федеральной службы по надзору в сфере природопользования от 22 мая 2017</w:t>
      </w:r>
      <w:r>
        <w:t xml:space="preserve"> г. N 242 "Об утверждении федерального классификационного каталога отходов" (далее - ФККО);</w:t>
      </w:r>
    </w:p>
    <w:p w:rsidR="002B4173" w:rsidRDefault="0087010A">
      <w:pPr>
        <w:pStyle w:val="ConsPlusNormal0"/>
        <w:spacing w:before="200"/>
        <w:ind w:firstLine="540"/>
        <w:jc w:val="both"/>
      </w:pPr>
      <w:hyperlink r:id="rId29" w:tooltip="Приказ Минприроды России от 11.06.2021 N 399 (ред. от 04.04.2023) &quot;Об утверждении требований при обращении с группами однородных отходов I - V классов опасности&quot; (Зарегистрировано в Минюсте России 30.11.2021 N 66097) {КонсультантПлюс}">
        <w:r>
          <w:rPr>
            <w:color w:val="0000FF"/>
          </w:rPr>
          <w:t>приказом</w:t>
        </w:r>
      </w:hyperlink>
      <w:r>
        <w:t xml:space="preserve"> Минприроды России от 11 июня 2021 г. N 399 "Об утверждении требований при обращении с груп</w:t>
      </w:r>
      <w:r>
        <w:t>пами однородных отходов I - V классов опасности";</w:t>
      </w:r>
    </w:p>
    <w:p w:rsidR="002B4173" w:rsidRDefault="0087010A">
      <w:pPr>
        <w:pStyle w:val="ConsPlusNormal0"/>
        <w:spacing w:before="200"/>
        <w:ind w:firstLine="540"/>
        <w:jc w:val="both"/>
      </w:pPr>
      <w:hyperlink r:id="rId30" w:tooltip="Закон Краснодарского края от 13.03.2000 N 245-КЗ (ред. от 24.12.2025) &quot;Об отходах производства и потребления&quot; (принят ЗС КК 29.02.2000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13 марта 2000 г. N 245-КЗ "Об отходах производства и потребления";</w:t>
      </w:r>
    </w:p>
    <w:p w:rsidR="002B4173" w:rsidRDefault="0087010A">
      <w:pPr>
        <w:pStyle w:val="ConsPlusNormal0"/>
        <w:spacing w:before="200"/>
        <w:ind w:firstLine="540"/>
        <w:jc w:val="both"/>
      </w:pPr>
      <w:hyperlink r:id="rId31" w:tooltip="Закон Краснодарского края от 31.12.2003 N 657-КЗ (ред. от 02.12.2025) &quot;Об охране окружающей среды на территории Краснодарского края&quot; (принят ЗС КК 22.12.2003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31 декабря 2003 г. N 657-КЗ "Об охране окружающей среды на территории Краснода</w:t>
      </w:r>
      <w:r>
        <w:t>рского края".</w:t>
      </w:r>
    </w:p>
    <w:p w:rsidR="002B4173" w:rsidRDefault="0087010A">
      <w:pPr>
        <w:pStyle w:val="ConsPlusNormal0"/>
        <w:spacing w:before="200"/>
        <w:ind w:firstLine="540"/>
        <w:jc w:val="both"/>
      </w:pPr>
      <w:r>
        <w:t xml:space="preserve">1.4. В Порядке применяются понятия в значениях, которые определены Федеральным </w:t>
      </w:r>
      <w:hyperlink r:id="rId32" w:tooltip="Федеральный закон от 24.06.1998 N 89-ФЗ (ред. от 23.03.2026) &quot;Об отходах производства и потребления&quot; {КонсультантПлюс}">
        <w:r>
          <w:rPr>
            <w:color w:val="0000FF"/>
          </w:rPr>
          <w:t>законом</w:t>
        </w:r>
      </w:hyperlink>
      <w:r>
        <w:t xml:space="preserve"> N 89-ФЗ, </w:t>
      </w:r>
      <w:hyperlink r:id="rId33" w:tooltip="Постановление Правительства РФ от 07.03.2025 N 293 (ред. от 06.03.2026) &quot;О порядке обращения с твердыми коммунальными отходами&quot; (вместе с &quot;Правилами обращения с твердыми коммунальными отходами&quot;) {КонсультантПлюс}">
        <w:r>
          <w:rPr>
            <w:color w:val="0000FF"/>
          </w:rPr>
          <w:t>Правилами</w:t>
        </w:r>
      </w:hyperlink>
      <w:r>
        <w:t xml:space="preserve"> обращения с ТКО.</w:t>
      </w:r>
    </w:p>
    <w:p w:rsidR="002B4173" w:rsidRDefault="0087010A">
      <w:pPr>
        <w:pStyle w:val="ConsPlusNormal0"/>
        <w:spacing w:before="200"/>
        <w:ind w:firstLine="540"/>
        <w:jc w:val="both"/>
      </w:pPr>
      <w:r>
        <w:t>1.5. Накопление, сбор, транспортирование, обработка, энергетическая утилизация, утилизация твердых коммунальных отходов путем производства из их органической части искусственных грунтов, обезвреживание и захор</w:t>
      </w:r>
      <w:r>
        <w:t xml:space="preserve">онение (далее - обращение с ТКО) осуществляются на территории Краснодарского края и федеральной территории "Сириус" в соответствии с </w:t>
      </w:r>
      <w:hyperlink r:id="rId34" w:tooltip="Постановление Правительства РФ от 07.03.2025 N 293 (ред. от 06.03.2026) &quot;О порядке обращения с твердыми коммунальными отходами&quot; (вместе с &quot;Правилами обращения с твердыми коммунальными отходами&quot;) {КонсультантПлюс}">
        <w:r>
          <w:rPr>
            <w:color w:val="0000FF"/>
          </w:rPr>
          <w:t>Правилами</w:t>
        </w:r>
      </w:hyperlink>
      <w:r>
        <w:t xml:space="preserve"> обращения с ТКО с учетом особенностей, установленных Поря</w:t>
      </w:r>
      <w:r>
        <w:t>дком.</w:t>
      </w:r>
    </w:p>
    <w:p w:rsidR="002B4173" w:rsidRDefault="0087010A">
      <w:pPr>
        <w:pStyle w:val="ConsPlusNormal0"/>
        <w:spacing w:before="200"/>
        <w:ind w:firstLine="540"/>
        <w:jc w:val="both"/>
      </w:pPr>
      <w:r>
        <w:t>Условия и способы обращения с ТКО должны быть безопасными для здоровья населения и среды обитания в соответствии с требованиями законодательства об охране окружающей среды, законодательства в области обеспечения санитарно-эпидемиологического благопол</w:t>
      </w:r>
      <w:r>
        <w:t>учия населения и иного законодательства Российской Федерации.</w:t>
      </w:r>
    </w:p>
    <w:p w:rsidR="002B4173" w:rsidRDefault="0087010A">
      <w:pPr>
        <w:pStyle w:val="ConsPlusNormal0"/>
        <w:spacing w:before="200"/>
        <w:ind w:firstLine="540"/>
        <w:jc w:val="both"/>
      </w:pPr>
      <w:r>
        <w:t xml:space="preserve">Обращение с группами однородных отходов I - V классов опасности осуществляется в соответствии с </w:t>
      </w:r>
      <w:hyperlink r:id="rId35" w:tooltip="Приказ Минприроды России от 11.06.2021 N 399 (ред. от 04.04.2023) &quot;Об утверждении требований при обращении с группами однородных отходов I - V классов опасности&quot; (Зарегистрировано в Минюсте России 30.11.2021 N 66097) {КонсультантПлюс}">
        <w:r>
          <w:rPr>
            <w:color w:val="0000FF"/>
          </w:rPr>
          <w:t>Требованиями</w:t>
        </w:r>
      </w:hyperlink>
      <w:r>
        <w:t xml:space="preserve"> при обращ</w:t>
      </w:r>
      <w:r>
        <w:t>ении с группами однородных отходов I - V классов опасности, утвержденными приказом Минприроды России от 11 июня 2021 г. N 399.</w:t>
      </w:r>
    </w:p>
    <w:p w:rsidR="002B4173" w:rsidRDefault="0087010A">
      <w:pPr>
        <w:pStyle w:val="ConsPlusNormal0"/>
        <w:spacing w:before="200"/>
        <w:ind w:firstLine="540"/>
        <w:jc w:val="both"/>
      </w:pPr>
      <w:r>
        <w:t>Обращение с отходами производства и потребления в части осветительных устройств, электрических ламп осуществляется в соответствии</w:t>
      </w:r>
      <w:r>
        <w:t xml:space="preserve"> с </w:t>
      </w:r>
      <w:hyperlink r:id="rId36" w:tooltip="Постановление Правительства РФ от 28.12.2020 N 2314 (ред. от 14.03.2024) &quot;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 декабря 2020 г. N 2314 "Об утверждении Правил обращения с отходами производства и потребления в части освет</w:t>
      </w:r>
      <w:r>
        <w:t>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среде".</w:t>
      </w:r>
    </w:p>
    <w:p w:rsidR="002B4173" w:rsidRDefault="0087010A">
      <w:pPr>
        <w:pStyle w:val="ConsPlusNormal0"/>
        <w:spacing w:before="200"/>
        <w:ind w:firstLine="540"/>
        <w:jc w:val="both"/>
      </w:pPr>
      <w:r>
        <w:t>1.6. Лица, осуществляющие обращение с ТКО, при обращении с ТКО обязаны выполнять требования Порядка и не допускать действий, влекущих за собой нарушение прав других лиц.</w:t>
      </w:r>
    </w:p>
    <w:p w:rsidR="002B4173" w:rsidRDefault="0087010A">
      <w:pPr>
        <w:pStyle w:val="ConsPlusNormal0"/>
        <w:spacing w:before="200"/>
        <w:ind w:firstLine="540"/>
        <w:jc w:val="both"/>
      </w:pPr>
      <w:bookmarkStart w:id="2" w:name="P69"/>
      <w:bookmarkEnd w:id="2"/>
      <w:r>
        <w:t>1.7. На территории Краснодарского края и федеральной территории "Сириус", помимо запре</w:t>
      </w:r>
      <w:r>
        <w:t xml:space="preserve">тов, установленных </w:t>
      </w:r>
      <w:hyperlink r:id="rId37" w:tooltip="Постановление Правительства РФ от 07.03.2025 N 293 (ред. от 06.03.2026) &quot;О порядке обращения с твердыми коммунальными отходами&quot; (вместе с &quot;Правилами обращения с твердыми коммунальными отходами&quot;) {КонсультантПлюс}">
        <w:r>
          <w:rPr>
            <w:color w:val="0000FF"/>
          </w:rPr>
          <w:t>пунктом 36</w:t>
        </w:r>
      </w:hyperlink>
      <w:r>
        <w:t xml:space="preserve"> Правил обращения с ТКО, дополнительно запрещаются:</w:t>
      </w:r>
    </w:p>
    <w:p w:rsidR="002B4173" w:rsidRDefault="0087010A">
      <w:pPr>
        <w:pStyle w:val="ConsPlusNormal0"/>
        <w:spacing w:before="200"/>
        <w:ind w:firstLine="540"/>
        <w:jc w:val="both"/>
      </w:pPr>
      <w:r>
        <w:t>складирование ТКО вне мест (площадок) накопления, а также в местах (на площадках) накопления ТКО, не указанных в догово</w:t>
      </w:r>
      <w:r>
        <w:t>ре на оказание услуг по обращению с ТКО;</w:t>
      </w:r>
    </w:p>
    <w:p w:rsidR="002B4173" w:rsidRDefault="0087010A">
      <w:pPr>
        <w:pStyle w:val="ConsPlusNormal0"/>
        <w:spacing w:before="200"/>
        <w:ind w:firstLine="540"/>
        <w:jc w:val="both"/>
      </w:pPr>
      <w:r>
        <w:t xml:space="preserve">складирование отходов, не относящихся к ТКО в соответствии с кодом </w:t>
      </w:r>
      <w:hyperlink r:id="rId38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<w:r>
          <w:rPr>
            <w:color w:val="0000FF"/>
          </w:rPr>
          <w:t>7 31 000 00 00 0</w:t>
        </w:r>
      </w:hyperlink>
      <w:r>
        <w:t xml:space="preserve"> ФККО (в том числе порубочных остатков, промышленных отходов, навоза животных и птиц, б</w:t>
      </w:r>
      <w:r>
        <w:t>отвы, отходов сбора и обработки сточных вод, растительных остатков (отходов от опиловки древесно-кустарниковой растительности, покоса травы, отходов сельскохозяйственных культур при уборке приусадебных участков, отходов опавшей листвы в период листопада, ж</w:t>
      </w:r>
      <w:r>
        <w:t>идких бытовых отходов, в том числе содержимого септиков и выгребных ям) в местах (на площадках) накопления ТКО, в контейнерах, и (или) бункерах, и (или) иных накопителях ТКО;</w:t>
      </w:r>
    </w:p>
    <w:p w:rsidR="002B4173" w:rsidRDefault="0087010A">
      <w:pPr>
        <w:pStyle w:val="ConsPlusNormal0"/>
        <w:spacing w:before="200"/>
        <w:ind w:firstLine="540"/>
        <w:jc w:val="both"/>
      </w:pPr>
      <w:r>
        <w:t>организация мест сбора вторичных ресурсов, входящих в состав ТКО, на контейнерных</w:t>
      </w:r>
      <w:r>
        <w:t xml:space="preserve"> площадках и специальных площадках для складирования крупногабаритных отходов без письменного согласия регионального оператора;</w:t>
      </w:r>
    </w:p>
    <w:p w:rsidR="002B4173" w:rsidRDefault="0087010A">
      <w:pPr>
        <w:pStyle w:val="ConsPlusNormal0"/>
        <w:spacing w:before="200"/>
        <w:ind w:firstLine="540"/>
        <w:jc w:val="both"/>
      </w:pPr>
      <w:r>
        <w:t>организация мест (площадок) накопления отходов, образующихся после утраты товарами и (или) упаковкой полностью или частично свои</w:t>
      </w:r>
      <w:r>
        <w:t>х потребительских свойств (к упаковке относится продукция как являющаяся товаром, так и используемая для упаковки товара), на контейнерных площадках и специальных площадках для складирования крупногабаритных отходов без письменного согласия регионального о</w:t>
      </w:r>
      <w:r>
        <w:t>ператора;</w:t>
      </w:r>
    </w:p>
    <w:p w:rsidR="002B4173" w:rsidRDefault="0087010A">
      <w:pPr>
        <w:pStyle w:val="ConsPlusNormal0"/>
        <w:spacing w:before="200"/>
        <w:ind w:firstLine="540"/>
        <w:jc w:val="both"/>
      </w:pPr>
      <w:r>
        <w:t xml:space="preserve">складирование групп однородных отходов I - V классов опасности вне контейнеров и (или) бункеров либо иных накопителей, предназначенных для таких видов отходов, в контейнеры и (или) бункеры либо иные накопители, не предназначенные для таких видов </w:t>
      </w:r>
      <w:r>
        <w:t>отходов, в месте (на площадке) накопления ТКО, не предназначенном(ой) для таких видов отходов, а также на территории, прилегающей к месту (площадке) накопления ТКО.</w:t>
      </w:r>
    </w:p>
    <w:p w:rsidR="002B4173" w:rsidRDefault="0087010A">
      <w:pPr>
        <w:pStyle w:val="ConsPlusNormal0"/>
        <w:spacing w:before="200"/>
        <w:ind w:firstLine="540"/>
        <w:jc w:val="both"/>
      </w:pPr>
      <w:r>
        <w:t>1.8. Сроки накопления ТКО в местах (на площадках) накопления ТКО и периодичность вывоза ТКО</w:t>
      </w:r>
      <w:r>
        <w:t xml:space="preserve"> регламентируются положениями </w:t>
      </w:r>
      <w:hyperlink r:id="rId39" w:tooltip="Постановление Главного государственного санитарного врача РФ от 28.01.2021 N 3 (ред. от 12.02.2026) &quot;Об утверждении санитарных правил и норм СанПиН 2.1.3684-21 &quot;Санитарно-эпидемиологические требования к содержанию территорий городских и сельских поселений, к в">
        <w:r>
          <w:rPr>
            <w:color w:val="0000FF"/>
          </w:rPr>
          <w:t>СанПиН 2.1.3684-21</w:t>
        </w:r>
      </w:hyperlink>
      <w:r>
        <w:t xml:space="preserve"> и </w:t>
      </w:r>
      <w:hyperlink r:id="rId40" w:tooltip="Постановление Правительства РФ от 06.05.2011 N 354 (ред. от 19.12.2025) &quot;О предоставлении коммунальных услуг собственникам и пользователям помещений в многоквартирных домах и жилых домов&quot; (вместе с &quot;Правилами предоставления коммунальных услуг собственникам и п">
        <w:r>
          <w:rPr>
            <w:color w:val="0000FF"/>
          </w:rPr>
          <w:t>Правилами</w:t>
        </w:r>
      </w:hyperlink>
      <w:r>
        <w:t xml:space="preserve"> предоставления коммунальных услуг.</w:t>
      </w:r>
    </w:p>
    <w:p w:rsidR="002B4173" w:rsidRDefault="002B4173">
      <w:pPr>
        <w:pStyle w:val="ConsPlusNormal0"/>
        <w:jc w:val="both"/>
      </w:pPr>
    </w:p>
    <w:p w:rsidR="002B4173" w:rsidRDefault="0087010A">
      <w:pPr>
        <w:pStyle w:val="ConsPlusTitle0"/>
        <w:jc w:val="center"/>
        <w:outlineLvl w:val="1"/>
      </w:pPr>
      <w:r>
        <w:t>2. Порядок раздельного накопления ТКО</w:t>
      </w:r>
    </w:p>
    <w:p w:rsidR="002B4173" w:rsidRDefault="0087010A">
      <w:pPr>
        <w:pStyle w:val="ConsPlusTitle0"/>
        <w:jc w:val="center"/>
      </w:pPr>
      <w:r>
        <w:t>на территории Краснодарского края</w:t>
      </w:r>
    </w:p>
    <w:p w:rsidR="002B4173" w:rsidRDefault="002B4173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B417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173" w:rsidRDefault="002B417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173" w:rsidRDefault="002B417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4173" w:rsidRDefault="0087010A">
            <w:pPr>
              <w:pStyle w:val="ConsPlusNormal0"/>
              <w:jc w:val="both"/>
            </w:pPr>
            <w:r>
              <w:rPr>
                <w:color w:val="392C69"/>
              </w:rPr>
              <w:t xml:space="preserve">Положения абз. 1 п. 2.1 </w:t>
            </w:r>
            <w:hyperlink w:anchor="P15" w:tooltip="2. Установить, что положения абзацев первого - четвертого пункта 2.1 Порядка накопления (в том числе раздельного накопления) твердых коммунальных отходов на территории Краснодарского края и федеральной территории &quot;Сириус&quot;, утвержденного настоящим постановление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с 01.01.2030.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173" w:rsidRDefault="002B4173">
            <w:pPr>
              <w:pStyle w:val="ConsPlusNormal0"/>
            </w:pPr>
          </w:p>
        </w:tc>
      </w:tr>
    </w:tbl>
    <w:p w:rsidR="002B4173" w:rsidRDefault="0087010A">
      <w:pPr>
        <w:pStyle w:val="ConsPlusNormal0"/>
        <w:spacing w:before="260"/>
        <w:ind w:firstLine="540"/>
        <w:jc w:val="both"/>
      </w:pPr>
      <w:bookmarkStart w:id="3" w:name="P81"/>
      <w:bookmarkEnd w:id="3"/>
      <w:r>
        <w:t>2.1. В Краснодарском крае предусматривается раздельное накопление смешанных (несортированных) отходов и смешанных вторичных ресурсов в составе ТКО, складирование которых осуществляется в контейнеры и (или) бункеры либо иные накопители следующих цветов:</w:t>
      </w:r>
    </w:p>
    <w:p w:rsidR="002B4173" w:rsidRDefault="002B417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B417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173" w:rsidRDefault="002B417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173" w:rsidRDefault="002B417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4173" w:rsidRDefault="0087010A">
            <w:pPr>
              <w:pStyle w:val="ConsPlusNormal0"/>
              <w:jc w:val="both"/>
            </w:pPr>
            <w:r>
              <w:rPr>
                <w:color w:val="392C69"/>
              </w:rPr>
              <w:t xml:space="preserve">Положения абз. 2 п. 2.1 </w:t>
            </w:r>
            <w:hyperlink w:anchor="P15" w:tooltip="2. Установить, что положения абзацев первого - четвертого пункта 2.1 Порядка накопления (в том числе раздельного накопления) твердых коммунальных отходов на территории Краснодарского края и федеральной территории &quot;Сириус&quot;, утвержденного настоящим постановление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с 01.01.2030.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173" w:rsidRDefault="002B4173">
            <w:pPr>
              <w:pStyle w:val="ConsPlusNormal0"/>
            </w:pPr>
          </w:p>
        </w:tc>
      </w:tr>
    </w:tbl>
    <w:p w:rsidR="002B4173" w:rsidRDefault="0087010A">
      <w:pPr>
        <w:pStyle w:val="ConsPlusNormal0"/>
        <w:spacing w:before="260"/>
        <w:ind w:firstLine="540"/>
        <w:jc w:val="both"/>
      </w:pPr>
      <w:r>
        <w:t>серый или иной цвет со средствами маркировки серого цвета - для накопления смешанных (несортированных) ТКО, под которыми понимаются ТКО, которые не разделены по видам</w:t>
      </w:r>
      <w:r>
        <w:t xml:space="preserve"> или группам однородных отходов для переработки или вторичного использования;</w:t>
      </w:r>
    </w:p>
    <w:p w:rsidR="002B4173" w:rsidRDefault="002B417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B417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173" w:rsidRDefault="002B417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173" w:rsidRDefault="002B417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4173" w:rsidRDefault="0087010A">
            <w:pPr>
              <w:pStyle w:val="ConsPlusNormal0"/>
              <w:jc w:val="both"/>
            </w:pPr>
            <w:r>
              <w:rPr>
                <w:color w:val="392C69"/>
              </w:rPr>
              <w:t xml:space="preserve">Положения абз. 3 п. 2.1 </w:t>
            </w:r>
            <w:hyperlink w:anchor="P15" w:tooltip="2. Установить, что положения абзацев первого - четвертого пункта 2.1 Порядка накопления (в том числе раздельного накопления) твердых коммунальных отходов на территории Краснодарского края и федеральной территории &quot;Сириус&quot;, утвержденного настоящим постановление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с 01.01.2030.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173" w:rsidRDefault="002B4173">
            <w:pPr>
              <w:pStyle w:val="ConsPlusNormal0"/>
            </w:pPr>
          </w:p>
        </w:tc>
      </w:tr>
    </w:tbl>
    <w:p w:rsidR="002B4173" w:rsidRDefault="0087010A">
      <w:pPr>
        <w:pStyle w:val="ConsPlusNormal0"/>
        <w:spacing w:before="260"/>
        <w:ind w:firstLine="540"/>
        <w:jc w:val="both"/>
      </w:pPr>
      <w:r>
        <w:t>синий или иной цвет со средствами маркировки синего цвета - для накопления нескольких групп однородных отходов, классифицированных по одному или нескольким признакам (происхождению, условиям о</w:t>
      </w:r>
      <w:r>
        <w:t>бразования, химическому и (или) компонентному составу, агрегатному состоянию и физической форме).</w:t>
      </w:r>
    </w:p>
    <w:p w:rsidR="002B4173" w:rsidRDefault="002B417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B417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173" w:rsidRDefault="002B417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173" w:rsidRDefault="002B417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4173" w:rsidRDefault="0087010A">
            <w:pPr>
              <w:pStyle w:val="ConsPlusNormal0"/>
              <w:jc w:val="both"/>
            </w:pPr>
            <w:r>
              <w:rPr>
                <w:color w:val="392C69"/>
              </w:rPr>
              <w:t xml:space="preserve">Положения абз. 4 п. 2.1 </w:t>
            </w:r>
            <w:hyperlink w:anchor="P15" w:tooltip="2. Установить, что положения абзацев первого - четвертого пункта 2.1 Порядка накопления (в том числе раздельного накопления) твердых коммунальных отходов на территории Краснодарского края и федеральной территории &quot;Сириус&quot;, утвержденного настоящим постановление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с 01.01.2030.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173" w:rsidRDefault="002B4173">
            <w:pPr>
              <w:pStyle w:val="ConsPlusNormal0"/>
            </w:pPr>
          </w:p>
        </w:tc>
      </w:tr>
    </w:tbl>
    <w:p w:rsidR="002B4173" w:rsidRDefault="0087010A">
      <w:pPr>
        <w:pStyle w:val="ConsPlusNormal0"/>
        <w:spacing w:before="260"/>
        <w:ind w:firstLine="540"/>
        <w:jc w:val="both"/>
      </w:pPr>
      <w:bookmarkStart w:id="4" w:name="P87"/>
      <w:bookmarkEnd w:id="4"/>
      <w:r>
        <w:t>В случае использования при раздельном накоплении ТКО пакетов к ним устанавливаются те же обозначения цветовой индикации, что и для контейнеров, в случае включения соответствующих расходов в та</w:t>
      </w:r>
      <w:r>
        <w:t>риф регионального оператора.</w:t>
      </w:r>
    </w:p>
    <w:p w:rsidR="002B4173" w:rsidRDefault="0087010A">
      <w:pPr>
        <w:pStyle w:val="ConsPlusNormal0"/>
        <w:spacing w:before="200"/>
        <w:ind w:firstLine="540"/>
        <w:jc w:val="both"/>
      </w:pPr>
      <w:r>
        <w:t xml:space="preserve">Накопление вторичного сырья и вторичных ресурсов осуществляется в том числе посредством организации размещения пунктов и мест приема (сбора) вторичного сырья и вторичных ресурсов, для размещения которых не требуется разрешения </w:t>
      </w:r>
      <w:r>
        <w:t xml:space="preserve">на строительство, в отношении земель или земельных участков, находящихся в собственности Краснодарского края, земельных участков, государственная собственность на которые не разграничена, соответственно министерством природных ресурсов Краснодарского края </w:t>
      </w:r>
      <w:r>
        <w:t xml:space="preserve">и органами местного самоуправления муниципальных образований Краснодарского края в соответствии с </w:t>
      </w:r>
      <w:hyperlink r:id="rId41" w:tooltip="Постановление главы администрации (губернатора) Краснодарского края от 06.07.2015 N 627 (ред. от 09.10.2025) &quot;Об установлении Порядка и условий размещения объектов на землях или земельных участках, находящихся в государственной или муниципальной собственности,">
        <w:r>
          <w:rPr>
            <w:color w:val="0000FF"/>
          </w:rPr>
          <w:t>постановлением</w:t>
        </w:r>
      </w:hyperlink>
      <w:r>
        <w:t xml:space="preserve"> главы администрации (губернатора) Краснодарского </w:t>
      </w:r>
      <w:r>
        <w:t>края от 06 июля 2015 г. N 627 "Об установлении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</w:t>
      </w:r>
      <w:r>
        <w:t xml:space="preserve"> сервитута на территории Краснодарского края".</w:t>
      </w:r>
    </w:p>
    <w:p w:rsidR="002B4173" w:rsidRDefault="0087010A">
      <w:pPr>
        <w:pStyle w:val="ConsPlusNormal0"/>
        <w:spacing w:before="200"/>
        <w:ind w:firstLine="540"/>
        <w:jc w:val="both"/>
      </w:pPr>
      <w:r>
        <w:t xml:space="preserve">2.2. С 01 января 2030 г. собственники контейнерных площадок обязаны обеспечить организацию мест (площадок) раздельного накопления ТКО в соответствии с требованиями </w:t>
      </w:r>
      <w:hyperlink w:anchor="P81" w:tooltip="2.1. В Краснодарском крае предусматривается раздельное накопление смешанных (несортированных) отходов и смешанных вторичных ресурсов в составе ТКО, складирование которых осуществляется в контейнеры и (или) бункеры либо иные накопители следующих цветов:">
        <w:r>
          <w:rPr>
            <w:color w:val="0000FF"/>
          </w:rPr>
          <w:t>пункта 2.1</w:t>
        </w:r>
      </w:hyperlink>
      <w:r>
        <w:t xml:space="preserve"> Порядк</w:t>
      </w:r>
      <w:r>
        <w:t>а.</w:t>
      </w:r>
    </w:p>
    <w:p w:rsidR="002B4173" w:rsidRDefault="002B4173">
      <w:pPr>
        <w:pStyle w:val="ConsPlusNormal0"/>
        <w:jc w:val="both"/>
      </w:pPr>
    </w:p>
    <w:p w:rsidR="002B4173" w:rsidRDefault="0087010A">
      <w:pPr>
        <w:pStyle w:val="ConsPlusTitle0"/>
        <w:jc w:val="center"/>
        <w:outlineLvl w:val="1"/>
      </w:pPr>
      <w:r>
        <w:t>3. Ответственность за нарушение требований</w:t>
      </w:r>
    </w:p>
    <w:p w:rsidR="002B4173" w:rsidRDefault="0087010A">
      <w:pPr>
        <w:pStyle w:val="ConsPlusTitle0"/>
        <w:jc w:val="center"/>
      </w:pPr>
      <w:r>
        <w:t>законодательства при обращении с ТКО</w:t>
      </w:r>
    </w:p>
    <w:p w:rsidR="002B4173" w:rsidRDefault="002B4173">
      <w:pPr>
        <w:pStyle w:val="ConsPlusNormal0"/>
        <w:jc w:val="both"/>
      </w:pPr>
    </w:p>
    <w:p w:rsidR="002B4173" w:rsidRDefault="0087010A">
      <w:pPr>
        <w:pStyle w:val="ConsPlusNormal0"/>
        <w:ind w:firstLine="540"/>
        <w:jc w:val="both"/>
      </w:pPr>
      <w:r>
        <w:t>За неисполнение или ненадлежащее исполнение обязательных требований при обращении с ТКО юридические лица, должностные лица, индивидуальные предприниматели и физические лица несут ответственность в соответствии с законодательством Российской Федерации и зак</w:t>
      </w:r>
      <w:r>
        <w:t>онодательством Краснодарского края, если иное не предусмотрено законодательством Российской Федерации в области обращения с ТКО.</w:t>
      </w:r>
    </w:p>
    <w:p w:rsidR="002B4173" w:rsidRDefault="002B4173">
      <w:pPr>
        <w:pStyle w:val="ConsPlusNormal0"/>
        <w:jc w:val="both"/>
      </w:pPr>
    </w:p>
    <w:p w:rsidR="002B4173" w:rsidRDefault="0087010A">
      <w:pPr>
        <w:pStyle w:val="ConsPlusTitle0"/>
        <w:jc w:val="center"/>
        <w:outlineLvl w:val="1"/>
      </w:pPr>
      <w:r>
        <w:t>4. Осуществление контроля</w:t>
      </w:r>
    </w:p>
    <w:p w:rsidR="002B4173" w:rsidRDefault="002B4173">
      <w:pPr>
        <w:pStyle w:val="ConsPlusNormal0"/>
        <w:jc w:val="both"/>
      </w:pPr>
    </w:p>
    <w:p w:rsidR="002B4173" w:rsidRDefault="0087010A">
      <w:pPr>
        <w:pStyle w:val="ConsPlusNormal0"/>
        <w:ind w:firstLine="540"/>
        <w:jc w:val="both"/>
      </w:pPr>
      <w:r>
        <w:t>4.1. Оценка соблюдения обязательных требований, содержащихся в Порядке, за исключением положений, у</w:t>
      </w:r>
      <w:r>
        <w:t xml:space="preserve">казанных в </w:t>
      </w:r>
      <w:hyperlink w:anchor="P99" w:tooltip="4.2. Оценка соблюдения обязательных требований, содержащихся в пункте 1.7 Порядка, осуществляется министерством природных ресурсов Краснодарского края в рамках регионального государственного экологического контроля (надзора), за исключением оценки соблюдения у">
        <w:r>
          <w:rPr>
            <w:color w:val="0000FF"/>
          </w:rPr>
          <w:t>пункте 4.2</w:t>
        </w:r>
      </w:hyperlink>
      <w:r>
        <w:t xml:space="preserve"> Порядка, осуществляется в рамках федерального государственного санитарно-эпидемиологического контроля, федерального государственного контроля (надзора) в области защиты прав потребителей, федерально</w:t>
      </w:r>
      <w:r>
        <w:t>го государственного экологического контроля (надзора) в соответствии с законодательством Российской Федерации.</w:t>
      </w:r>
    </w:p>
    <w:p w:rsidR="002B4173" w:rsidRDefault="0087010A">
      <w:pPr>
        <w:pStyle w:val="ConsPlusNormal0"/>
        <w:spacing w:before="200"/>
        <w:ind w:firstLine="540"/>
        <w:jc w:val="both"/>
      </w:pPr>
      <w:bookmarkStart w:id="5" w:name="P99"/>
      <w:bookmarkEnd w:id="5"/>
      <w:r>
        <w:t xml:space="preserve">4.2. Оценка соблюдения обязательных требований, содержащихся в </w:t>
      </w:r>
      <w:hyperlink w:anchor="P69" w:tooltip="1.7. На территории Краснодарского края и федеральной территории &quot;Сириус&quot;, помимо запретов, установленных пунктом 36 Правил обращения с ТКО, дополнительно запрещаются:">
        <w:r>
          <w:rPr>
            <w:color w:val="0000FF"/>
          </w:rPr>
          <w:t>пункте 1.7</w:t>
        </w:r>
      </w:hyperlink>
      <w:r>
        <w:t xml:space="preserve"> Порядка, осуществляется министерством природных ресурсов Краснодарского края в рамках регионального государственного экологичес</w:t>
      </w:r>
      <w:r>
        <w:t>кого контроля (надзора), за исключением оценки соблюдения указанных в настоящем пункте обязательных требований в границах федеральной территории "Сириус", осуществляемой в рамках федерального государственного экологического контроля (надзора).</w:t>
      </w:r>
    </w:p>
    <w:p w:rsidR="002B4173" w:rsidRDefault="002B4173">
      <w:pPr>
        <w:pStyle w:val="ConsPlusNormal0"/>
        <w:jc w:val="both"/>
      </w:pPr>
    </w:p>
    <w:p w:rsidR="002B4173" w:rsidRDefault="0087010A">
      <w:pPr>
        <w:pStyle w:val="ConsPlusNormal0"/>
        <w:jc w:val="right"/>
      </w:pPr>
      <w:r>
        <w:t>Заместитель</w:t>
      </w:r>
      <w:r>
        <w:t xml:space="preserve"> министра</w:t>
      </w:r>
    </w:p>
    <w:p w:rsidR="002B4173" w:rsidRDefault="0087010A">
      <w:pPr>
        <w:pStyle w:val="ConsPlusNormal0"/>
        <w:jc w:val="right"/>
      </w:pPr>
      <w:r>
        <w:t>топливно-энергетического комплекса</w:t>
      </w:r>
    </w:p>
    <w:p w:rsidR="002B4173" w:rsidRDefault="0087010A">
      <w:pPr>
        <w:pStyle w:val="ConsPlusNormal0"/>
        <w:jc w:val="right"/>
      </w:pPr>
      <w:r>
        <w:t>и жилищно-коммунального хозяйства</w:t>
      </w:r>
    </w:p>
    <w:p w:rsidR="002B4173" w:rsidRDefault="0087010A">
      <w:pPr>
        <w:pStyle w:val="ConsPlusNormal0"/>
        <w:jc w:val="right"/>
      </w:pPr>
      <w:r>
        <w:t>Краснодарского края</w:t>
      </w:r>
    </w:p>
    <w:p w:rsidR="002B4173" w:rsidRDefault="0087010A">
      <w:pPr>
        <w:pStyle w:val="ConsPlusNormal0"/>
        <w:jc w:val="right"/>
      </w:pPr>
      <w:r>
        <w:t>М.Н.КРАСНОЩЕКОВА</w:t>
      </w:r>
    </w:p>
    <w:p w:rsidR="002B4173" w:rsidRDefault="002B4173">
      <w:pPr>
        <w:pStyle w:val="ConsPlusNormal0"/>
        <w:jc w:val="both"/>
      </w:pPr>
    </w:p>
    <w:p w:rsidR="002B4173" w:rsidRDefault="002B4173">
      <w:pPr>
        <w:pStyle w:val="ConsPlusNormal0"/>
        <w:jc w:val="both"/>
      </w:pPr>
    </w:p>
    <w:p w:rsidR="002B4173" w:rsidRDefault="002B417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6" w:name="_GoBack"/>
      <w:bookmarkEnd w:id="6"/>
    </w:p>
    <w:sectPr w:rsidR="002B4173">
      <w:headerReference w:type="default" r:id="rId42"/>
      <w:footerReference w:type="default" r:id="rId43"/>
      <w:headerReference w:type="first" r:id="rId44"/>
      <w:footerReference w:type="first" r:id="rId4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7010A">
      <w:r>
        <w:separator/>
      </w:r>
    </w:p>
  </w:endnote>
  <w:endnote w:type="continuationSeparator" w:id="0">
    <w:p w:rsidR="00000000" w:rsidRDefault="00870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173" w:rsidRDefault="002B417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B417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B4173" w:rsidRDefault="0087010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B4173" w:rsidRDefault="0087010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B4173" w:rsidRDefault="0087010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2B4173" w:rsidRDefault="0087010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173" w:rsidRDefault="002B417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B417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B4173" w:rsidRDefault="0087010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B4173" w:rsidRDefault="0087010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B4173" w:rsidRDefault="0087010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2B4173" w:rsidRDefault="0087010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7010A">
      <w:r>
        <w:separator/>
      </w:r>
    </w:p>
  </w:footnote>
  <w:footnote w:type="continuationSeparator" w:id="0">
    <w:p w:rsidR="00000000" w:rsidRDefault="00870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B417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B4173" w:rsidRDefault="0087010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Краснодарского края от 13.04.2026 N 169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Порядка накопления (в том числе раздел...</w:t>
          </w:r>
        </w:p>
      </w:tc>
      <w:tc>
        <w:tcPr>
          <w:tcW w:w="2300" w:type="pct"/>
          <w:vAlign w:val="center"/>
        </w:tcPr>
        <w:p w:rsidR="002B4173" w:rsidRDefault="0087010A" w:rsidP="0087010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</w:t>
          </w:r>
          <w:r>
            <w:rPr>
              <w:rFonts w:ascii="Tahoma" w:hAnsi="Tahoma" w:cs="Tahoma"/>
              <w:sz w:val="16"/>
              <w:szCs w:val="16"/>
            </w:rPr>
            <w:t>.05</w:t>
          </w:r>
          <w:r>
            <w:rPr>
              <w:rFonts w:ascii="Tahoma" w:hAnsi="Tahoma" w:cs="Tahoma"/>
              <w:sz w:val="16"/>
              <w:szCs w:val="16"/>
            </w:rPr>
            <w:t>.2026</w:t>
          </w:r>
        </w:p>
      </w:tc>
    </w:tr>
  </w:tbl>
  <w:p w:rsidR="002B4173" w:rsidRDefault="002B417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B4173" w:rsidRDefault="002B4173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B417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B4173" w:rsidRDefault="0087010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Краснодар</w:t>
          </w:r>
          <w:r>
            <w:rPr>
              <w:rFonts w:ascii="Tahoma" w:hAnsi="Tahoma" w:cs="Tahoma"/>
              <w:sz w:val="16"/>
              <w:szCs w:val="16"/>
            </w:rPr>
            <w:t>ского края от 13.04.2026 N 169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накопления (в том числе раздел...</w:t>
          </w:r>
        </w:p>
      </w:tc>
      <w:tc>
        <w:tcPr>
          <w:tcW w:w="2300" w:type="pct"/>
          <w:vAlign w:val="center"/>
        </w:tcPr>
        <w:p w:rsidR="002B4173" w:rsidRDefault="0087010A" w:rsidP="0087010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</w:t>
          </w:r>
          <w:r>
            <w:rPr>
              <w:rFonts w:ascii="Tahoma" w:hAnsi="Tahoma" w:cs="Tahoma"/>
              <w:sz w:val="16"/>
              <w:szCs w:val="16"/>
            </w:rPr>
            <w:t>.05</w:t>
          </w:r>
          <w:r>
            <w:rPr>
              <w:rFonts w:ascii="Tahoma" w:hAnsi="Tahoma" w:cs="Tahoma"/>
              <w:sz w:val="16"/>
              <w:szCs w:val="16"/>
            </w:rPr>
            <w:t>.2026</w:t>
          </w:r>
        </w:p>
      </w:tc>
    </w:tr>
  </w:tbl>
  <w:p w:rsidR="002B4173" w:rsidRDefault="002B417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B4173" w:rsidRDefault="002B417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4173"/>
    <w:rsid w:val="002B4173"/>
    <w:rsid w:val="0087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B3335"/>
  <w15:docId w15:val="{599B98EB-EAFE-4064-9C95-20FA46C8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8701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010A"/>
  </w:style>
  <w:style w:type="paragraph" w:styleId="a5">
    <w:name w:val="footer"/>
    <w:basedOn w:val="a"/>
    <w:link w:val="a6"/>
    <w:uiPriority w:val="99"/>
    <w:unhideWhenUsed/>
    <w:rsid w:val="008701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0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177&amp;n=204507" TargetMode="External"/><Relationship Id="rId18" Type="http://schemas.openxmlformats.org/officeDocument/2006/relationships/hyperlink" Target="https://login.consultant.ru/link/?req=doc&amp;base=LAW&amp;n=511660" TargetMode="External"/><Relationship Id="rId26" Type="http://schemas.openxmlformats.org/officeDocument/2006/relationships/hyperlink" Target="https://login.consultant.ru/link/?req=doc&amp;base=LAW&amp;n=268122" TargetMode="External"/><Relationship Id="rId39" Type="http://schemas.openxmlformats.org/officeDocument/2006/relationships/hyperlink" Target="https://login.consultant.ru/link/?req=doc&amp;base=LAW&amp;n=527704&amp;dst=10004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22272" TargetMode="External"/><Relationship Id="rId34" Type="http://schemas.openxmlformats.org/officeDocument/2006/relationships/hyperlink" Target="https://login.consultant.ru/link/?req=doc&amp;base=LAW&amp;n=528295&amp;dst=100019" TargetMode="External"/><Relationship Id="rId42" Type="http://schemas.openxmlformats.org/officeDocument/2006/relationships/header" Target="header1.xml"/><Relationship Id="rId47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528295&amp;dst=100149" TargetMode="External"/><Relationship Id="rId17" Type="http://schemas.openxmlformats.org/officeDocument/2006/relationships/hyperlink" Target="https://login.consultant.ru/link/?req=doc&amp;base=LAW&amp;n=529662" TargetMode="External"/><Relationship Id="rId25" Type="http://schemas.openxmlformats.org/officeDocument/2006/relationships/hyperlink" Target="https://login.consultant.ru/link/?req=doc&amp;base=LAW&amp;n=527704&amp;dst=100041" TargetMode="External"/><Relationship Id="rId33" Type="http://schemas.openxmlformats.org/officeDocument/2006/relationships/hyperlink" Target="https://login.consultant.ru/link/?req=doc&amp;base=LAW&amp;n=528295&amp;dst=100019" TargetMode="External"/><Relationship Id="rId38" Type="http://schemas.openxmlformats.org/officeDocument/2006/relationships/hyperlink" Target="https://login.consultant.ru/link/?req=doc&amp;base=LAW&amp;n=497589&amp;dst=105808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pravo.gov.ru" TargetMode="External"/><Relationship Id="rId20" Type="http://schemas.openxmlformats.org/officeDocument/2006/relationships/hyperlink" Target="https://login.consultant.ru/link/?req=doc&amp;base=LAW&amp;n=531468" TargetMode="External"/><Relationship Id="rId29" Type="http://schemas.openxmlformats.org/officeDocument/2006/relationships/hyperlink" Target="https://login.consultant.ru/link/?req=doc&amp;base=LAW&amp;n=448302" TargetMode="External"/><Relationship Id="rId41" Type="http://schemas.openxmlformats.org/officeDocument/2006/relationships/hyperlink" Target="https://login.consultant.ru/link/?req=doc&amp;base=RLAW177&amp;n=269440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177&amp;n=272744&amp;dst=100333" TargetMode="External"/><Relationship Id="rId24" Type="http://schemas.openxmlformats.org/officeDocument/2006/relationships/hyperlink" Target="https://login.consultant.ru/link/?req=doc&amp;base=LAW&amp;n=528295" TargetMode="External"/><Relationship Id="rId32" Type="http://schemas.openxmlformats.org/officeDocument/2006/relationships/hyperlink" Target="https://login.consultant.ru/link/?req=doc&amp;base=LAW&amp;n=529662" TargetMode="External"/><Relationship Id="rId37" Type="http://schemas.openxmlformats.org/officeDocument/2006/relationships/hyperlink" Target="https://login.consultant.ru/link/?req=doc&amp;base=LAW&amp;n=528295&amp;dst=100144" TargetMode="External"/><Relationship Id="rId40" Type="http://schemas.openxmlformats.org/officeDocument/2006/relationships/hyperlink" Target="https://login.consultant.ru/link/?req=doc&amp;base=LAW&amp;n=522272&amp;dst=100031" TargetMode="External"/><Relationship Id="rId45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admkrai.krasnodar.ru" TargetMode="External"/><Relationship Id="rId23" Type="http://schemas.openxmlformats.org/officeDocument/2006/relationships/hyperlink" Target="https://login.consultant.ru/link/?req=doc&amp;base=LAW&amp;n=485218" TargetMode="External"/><Relationship Id="rId28" Type="http://schemas.openxmlformats.org/officeDocument/2006/relationships/hyperlink" Target="https://login.consultant.ru/link/?req=doc&amp;base=LAW&amp;n=497589" TargetMode="External"/><Relationship Id="rId36" Type="http://schemas.openxmlformats.org/officeDocument/2006/relationships/hyperlink" Target="https://login.consultant.ru/link/?req=doc&amp;base=LAW&amp;n=485218" TargetMode="External"/><Relationship Id="rId10" Type="http://schemas.openxmlformats.org/officeDocument/2006/relationships/hyperlink" Target="https://login.consultant.ru/link/?req=doc&amp;base=LAW&amp;n=528295&amp;dst=100040" TargetMode="External"/><Relationship Id="rId19" Type="http://schemas.openxmlformats.org/officeDocument/2006/relationships/hyperlink" Target="https://login.consultant.ru/link/?req=doc&amp;base=LAW&amp;n=511677" TargetMode="External"/><Relationship Id="rId31" Type="http://schemas.openxmlformats.org/officeDocument/2006/relationships/hyperlink" Target="https://login.consultant.ru/link/?req=doc&amp;base=RLAW177&amp;n=271615" TargetMode="External"/><Relationship Id="rId44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9662&amp;dst=520" TargetMode="External"/><Relationship Id="rId14" Type="http://schemas.openxmlformats.org/officeDocument/2006/relationships/hyperlink" Target="https://login.consultant.ru/link/?req=doc&amp;base=RLAW177&amp;n=204453" TargetMode="External"/><Relationship Id="rId22" Type="http://schemas.openxmlformats.org/officeDocument/2006/relationships/hyperlink" Target="https://login.consultant.ru/link/?req=doc&amp;base=LAW&amp;n=500906" TargetMode="External"/><Relationship Id="rId27" Type="http://schemas.openxmlformats.org/officeDocument/2006/relationships/hyperlink" Target="https://login.consultant.ru/link/?req=doc&amp;base=LAW&amp;n=151066" TargetMode="External"/><Relationship Id="rId30" Type="http://schemas.openxmlformats.org/officeDocument/2006/relationships/hyperlink" Target="https://login.consultant.ru/link/?req=doc&amp;base=RLAW177&amp;n=272744" TargetMode="External"/><Relationship Id="rId35" Type="http://schemas.openxmlformats.org/officeDocument/2006/relationships/hyperlink" Target="https://login.consultant.ru/link/?req=doc&amp;base=LAW&amp;n=448302&amp;dst=100010" TargetMode="External"/><Relationship Id="rId43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4280</Words>
  <Characters>24396</Characters>
  <Application>Microsoft Office Word</Application>
  <DocSecurity>0</DocSecurity>
  <Lines>203</Lines>
  <Paragraphs>57</Paragraphs>
  <ScaleCrop>false</ScaleCrop>
  <Company>КонсультантПлюс Версия 4026.00.02</Company>
  <LinksUpToDate>false</LinksUpToDate>
  <CharactersWithSpaces>28619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Краснодарского края от 13.04.2026 N 169
"Об утверждении Порядка накопления (в том числе раздельного накопления) твердых коммунальных отходов на территории Краснодарского края и федеральной территории "Сириус" и признании утратившими силу некоторых постановлений главы администрации (губернатора) Краснодарского края"</dc:title>
  <cp:lastModifiedBy>Щербина Владимир Ильич</cp:lastModifiedBy>
  <cp:revision>2</cp:revision>
  <dcterms:created xsi:type="dcterms:W3CDTF">2026-06-03T05:59:00Z</dcterms:created>
  <dcterms:modified xsi:type="dcterms:W3CDTF">2026-06-03T06:02:00Z</dcterms:modified>
</cp:coreProperties>
</file>