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C10" w:rsidRPr="00C60C10" w:rsidRDefault="00C60C10" w:rsidP="00C6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60C10">
        <w:rPr>
          <w:rFonts w:ascii="Times New Roman" w:eastAsia="Times New Roman" w:hAnsi="Times New Roman" w:cs="Times New Roman"/>
          <w:bCs/>
          <w:lang w:eastAsia="ru-RU"/>
        </w:rPr>
        <w:t>МИНИСТЕРСТВО ТРУДА И СОЦИАЛЬНОГО РАЗВИТИЯ КРАСНОДАРСКОГО КРАЯ</w:t>
      </w:r>
    </w:p>
    <w:p w:rsidR="00C60C10" w:rsidRPr="00C60C10" w:rsidRDefault="00C60C10" w:rsidP="00C6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60C10">
        <w:rPr>
          <w:rFonts w:ascii="Times New Roman" w:eastAsia="Times New Roman" w:hAnsi="Times New Roman" w:cs="Times New Roman"/>
          <w:bCs/>
          <w:lang w:eastAsia="ru-RU"/>
        </w:rPr>
        <w:t>ГБУ СО КК «ЩЕРБИНОВСКИЙ КОМПЛЕКСНЫЙ ЦЕНТР СОЦИАЛЬНОГО ОБСЛУЖИВАНИЯ НАСЕЛЕНИЯ»</w:t>
      </w:r>
    </w:p>
    <w:p w:rsidR="00C60C10" w:rsidRPr="00C60C10" w:rsidRDefault="00C60C10" w:rsidP="00C60C1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0C10" w:rsidRPr="00C60C10" w:rsidRDefault="00C60C10" w:rsidP="00C60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ОТДЕЛЕНИЕ ПОМОЩИ СЕМЬЕ И ДЕТЯМ</w:t>
      </w:r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Pr="00C60C10" w:rsidRDefault="00C60C10" w:rsidP="00C60C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24"/>
          <w:lang w:eastAsia="ru-RU"/>
        </w:rPr>
      </w:pPr>
      <w:r w:rsidRPr="00C60C10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40"/>
          <w:szCs w:val="24"/>
          <w:lang w:eastAsia="ru-RU"/>
        </w:rPr>
        <w:t>О ПОЖАРНОЙ БЕЗОПАСНОСТИ</w:t>
      </w:r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Default="00C60C10" w:rsidP="00C60C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789192" cy="3305908"/>
            <wp:effectExtent l="0" t="0" r="0" b="8890"/>
            <wp:docPr id="11" name="Рисунок 11" descr="https://www.culture.ru/storage/images/7fe3323c12a3f41730df9e6fb13b8973/12999e55b4eb0d4cf5c35a4e942c4a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culture.ru/storage/images/7fe3323c12a3f41730df9e6fb13b8973/12999e55b4eb0d4cf5c35a4e942c4a3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71" cy="331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Default="00C60C10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9D0839" w:rsidRDefault="009D0839" w:rsidP="00D135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</w:p>
    <w:p w:rsidR="00C60C10" w:rsidRPr="00C60C10" w:rsidRDefault="00C60C10" w:rsidP="00C60C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  <w:r w:rsidRPr="00C60C10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  <w:t>СТ-ЦА СТАРОЩЕРБИНОВСКАЯ</w:t>
      </w:r>
    </w:p>
    <w:p w:rsidR="00C60C10" w:rsidRDefault="00702AAD" w:rsidP="00C60C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4"/>
          <w:lang w:eastAsia="ru-RU"/>
        </w:rPr>
        <w:t>2022</w:t>
      </w:r>
    </w:p>
    <w:p w:rsidR="00D135DA" w:rsidRP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t>Тепло должно быть безопасным.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062EDA" w:rsidRPr="00D135DA" w:rsidRDefault="00B60F6B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59264" behindDoc="0" locked="0" layoutInCell="1" allowOverlap="1" wp14:anchorId="1BDCA93E" wp14:editId="7B556A1D">
            <wp:simplePos x="0" y="0"/>
            <wp:positionH relativeFrom="column">
              <wp:posOffset>121920</wp:posOffset>
            </wp:positionH>
            <wp:positionV relativeFrom="paragraph">
              <wp:posOffset>34290</wp:posOffset>
            </wp:positionV>
            <wp:extent cx="1252220" cy="1252220"/>
            <wp:effectExtent l="0" t="0" r="5080" b="5080"/>
            <wp:wrapSquare wrapText="bothSides"/>
            <wp:docPr id="2" name="Рисунок 2" descr="Тепло должно быть безопасным. RSS  14 Ноября  17:40">
              <a:hlinkClick xmlns:a="http://schemas.openxmlformats.org/drawingml/2006/main" r:id="rId8" tooltip="&quot;Тепло должно быть безопасным. RSS  14 Ноября  17: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пло должно быть безопасным. RSS  14 Ноября  17:40">
                      <a:hlinkClick r:id="rId8" tooltip="&quot;Тепло должно быть безопасным. RSS  14 Ноября  17: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В холодное время года традиционно возрастает количество пожаров, возникающих при эксплуатации бытовых электроприборов. Важно помнить о мерах безопасности при обращении с обогревательными приборами, поэтому знание простых правил позволит обезопасить себя и свою семью, а также сохранить Ваш домашний очаг.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Прежде чем включить электрический обогреватель в сеть внимательно изучите инструкцию по эксплуатации прибора и строго следуйте ей. Крайне опасно приобретать нагреватели с рук и на стихийных рынках, где продаются различные бытовые мелочи. Важно помнить, что у каждого прибора есть свой срок эксплуатации, который в среднем составляет около 10 лет. Использование его свыше установленного срока может привести к печальным последствиям.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При обогреве помещений регулярно проводите проверку исправности электропроводки, розеток, щитков и штепсельных вилок обогревателя. Следите за состоянием обогревательного прибора: вовремя ремонтируйте и заменяйте предохранители, деформированные штекеры, вышедшие из строя детали.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Помните, что обогреватель - очень мощный прибор, который сильно нагружает электросеть квартиры или дома. Включение в работу нескольких нагревателей может привести к перегреву изоляции проводов и пожару.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Не оставляйте включенным электрообогреватели на ночь, не используйте их для сушки вещей. Пока прибор работает, требуется постоянный </w:t>
      </w:r>
      <w:proofErr w:type="gram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контроль за</w:t>
      </w:r>
      <w:proofErr w:type="gram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его техническим состоянием, чтобы при первых признаках нештатной ситуации успеть обесточить обогреватель и предотвратить беду. При 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t xml:space="preserve">этом не доверяйте присмотр за 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отопителем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детям - в случае возгорания ребенок может испугаться и убежать, а что еще хуже - получить ожоги, если вспышка пламени будет сильной.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Работающий прибор устанавливайте на безопасном расстоянии от занавесок или мебели. Ставить нагреватель следует на пол, в случае с конвекторами - крепить на специальных подставках на небольшом расстоянии от пола. Регулярно очищайте обогреватель от пыли — при длительном нагреве она способна воспламениться.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Сетевые провода обогревателя нельзя размещать под ковры и другие горючие покрытия. При возгорании провода изготовленный из синтетических материалов ковер мгновенно охватит </w:t>
      </w:r>
      <w:proofErr w:type="gram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пламя</w:t>
      </w:r>
      <w:proofErr w:type="gram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и он будет гореть с образованием большого количества токсичного дыма. В этом случае отключение электроэнергии уже не поможет, и потребуется срочно эвакуировать жильцов из квартиры.</w:t>
      </w:r>
    </w:p>
    <w:p w:rsidR="00062EDA" w:rsidRPr="00D135DA" w:rsidRDefault="00B60F6B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Необходимо </w:t>
      </w:r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вним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ательно и ответственно относиться</w:t>
      </w:r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к эксплуатации электрических обогревателей. Помните, что от этого зависит Ваша жизнь, жизнь </w:t>
      </w:r>
      <w:proofErr w:type="gramStart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Ваших</w:t>
      </w:r>
      <w:proofErr w:type="gramEnd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близких и сохранность имущества. </w:t>
      </w:r>
    </w:p>
    <w:p w:rsidR="00062EDA" w:rsidRPr="00D135DA" w:rsidRDefault="00062EDA" w:rsidP="00B6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t>Как избежать пожара при приготовлении пищи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B60F6B" w:rsidRPr="00D135DA" w:rsidRDefault="00B60F6B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60288" behindDoc="0" locked="0" layoutInCell="1" allowOverlap="1" wp14:anchorId="27486C2C" wp14:editId="206A8A16">
            <wp:simplePos x="0" y="0"/>
            <wp:positionH relativeFrom="column">
              <wp:posOffset>72390</wp:posOffset>
            </wp:positionH>
            <wp:positionV relativeFrom="paragraph">
              <wp:posOffset>52070</wp:posOffset>
            </wp:positionV>
            <wp:extent cx="1540510" cy="1156335"/>
            <wp:effectExtent l="0" t="0" r="2540" b="5715"/>
            <wp:wrapSquare wrapText="bothSides"/>
            <wp:docPr id="4" name="Рисунок 4" descr="Как избежать пожара при приготовлении пищи">
              <a:hlinkClick xmlns:a="http://schemas.openxmlformats.org/drawingml/2006/main" r:id="rId10" tooltip="&quot;Как избежать пожара при приготовлении пищ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избежать пожара при приготовлении пищи">
                      <a:hlinkClick r:id="rId10" tooltip="&quot;Как избежать пожара при приготовлении пищ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Приготовление еды дома – одно из повсе</w:t>
      </w: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дневных дел в жизни любой семьи</w:t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. Но, несмотря на свою обыденность, даже такая привычная деятельность может привести к трагедии, если при приготовлении пищи не соблюдаются элементарные правила пожарной безопасности.</w:t>
      </w:r>
    </w:p>
    <w:p w:rsidR="00104B76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Причиной подгорания пищи часто становится обыкновенная беспечность. Кастрюлю ставят на плиту и забывают про нее: засыпают от усталости или в состоянии 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lastRenderedPageBreak/>
        <w:t>алкогольного опьянения, а иногда даже уходят из дома. Бывает, что поставив еду на плиту, человек сознательно может пойти в магазин докупить недостающий продукт, в надежде на то, что за это время с оставленной кастрюлей ничего не случится.</w:t>
      </w:r>
      <w:r w:rsidR="00B60F6B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К сожалению это не всегда так. От сгоревшей еды образовываются газы, которые могут привести к отравлению продуктами горения. Кроме этого, есть вероятность, что разгорающееся на плите пламя, распространившись, вызовет серьезный пожар, который может стать не только причиной потери материальных ценностей, но гибели людей.</w:t>
      </w:r>
      <w:r w:rsidR="00B60F6B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104B76" w:rsidRPr="00D135DA" w:rsidRDefault="00104B76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О</w:t>
      </w:r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сновные правила пожарной безопасности:</w:t>
      </w:r>
      <w:r w:rsidR="00B60F6B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</w:t>
      </w:r>
    </w:p>
    <w:p w:rsidR="00104B76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- не покидайте кухню, не оставляйте готовящуюся пищу без присмотра;</w:t>
      </w:r>
    </w:p>
    <w:p w:rsidR="00104B76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- не включайте несколько 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комфорок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одновременно на максимальную мощность. Это может привести к перегрузке электросети и возгоранию;</w:t>
      </w:r>
    </w:p>
    <w:p w:rsidR="00104B76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- не держите рядом с плитой полотенца, бумагу, прихватки и другие воспламеняющиеся предметы;</w:t>
      </w:r>
    </w:p>
    <w:p w:rsidR="00104B76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- не оставляйте в разогретой сковороде деревянные ложки;</w:t>
      </w:r>
    </w:p>
    <w:p w:rsidR="00104B76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- наполняйте сковороду маслом не более чем на треть. Масло – горючая жидкость, способная к самовоспламенению при температуре выше 350 </w:t>
      </w:r>
      <w:proofErr w:type="gram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С.</w:t>
      </w:r>
      <w:proofErr w:type="gram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Если это произошло</w:t>
      </w:r>
      <w:r w:rsidR="00643EC2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,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накройте сковороду крышкой и выключите плиту. Заливать горящее масло водой нельзя - это приведет к усилению горения;</w:t>
      </w:r>
    </w:p>
    <w:p w:rsidR="00104B76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- не кладите на сковороду мокрые продукты, перед жаркой протрите их полотенцем – это предотвратит разбрызгивание масла;</w:t>
      </w:r>
    </w:p>
    <w:p w:rsidR="00104B76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- постоянно контролируйте состояние розетки и провода электроплиты. При малейших признаках неисправности производите ремонт в сертифицированной мастерской.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i/>
          <w:color w:val="3B4256"/>
          <w:sz w:val="28"/>
          <w:szCs w:val="24"/>
          <w:bdr w:val="none" w:sz="0" w:space="0" w:color="auto" w:frame="1"/>
          <w:lang w:eastAsia="ru-RU"/>
        </w:rPr>
        <w:t>И помните - Ваша бдительность - залог вашей безопасности!</w:t>
      </w:r>
    </w:p>
    <w:p w:rsidR="00104B76" w:rsidRDefault="00104B76" w:rsidP="00104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B4256"/>
          <w:sz w:val="28"/>
          <w:szCs w:val="24"/>
          <w:lang w:eastAsia="ru-RU"/>
        </w:rPr>
      </w:pPr>
    </w:p>
    <w:p w:rsidR="00D135DA" w:rsidRPr="00D135DA" w:rsidRDefault="00D135DA" w:rsidP="00104B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3B4256"/>
          <w:sz w:val="28"/>
          <w:szCs w:val="24"/>
          <w:lang w:eastAsia="ru-RU"/>
        </w:rPr>
      </w:pPr>
    </w:p>
    <w:p w:rsidR="00104B76" w:rsidRPr="00D135DA" w:rsidRDefault="00062EDA" w:rsidP="00104B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lastRenderedPageBreak/>
        <w:t>Исправная печь - залог безопасности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062EDA" w:rsidRPr="00D135DA" w:rsidRDefault="00104B76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61312" behindDoc="0" locked="0" layoutInCell="1" allowOverlap="1" wp14:anchorId="136F1A4A" wp14:editId="28504BDF">
            <wp:simplePos x="0" y="0"/>
            <wp:positionH relativeFrom="column">
              <wp:posOffset>53975</wp:posOffset>
            </wp:positionH>
            <wp:positionV relativeFrom="paragraph">
              <wp:posOffset>20955</wp:posOffset>
            </wp:positionV>
            <wp:extent cx="1213485" cy="1213485"/>
            <wp:effectExtent l="0" t="0" r="5715" b="5715"/>
            <wp:wrapSquare wrapText="bothSides"/>
            <wp:docPr id="5" name="Рисунок 5" descr="Исправная печь - залог безопасности">
              <a:hlinkClick xmlns:a="http://schemas.openxmlformats.org/drawingml/2006/main" r:id="rId12" tooltip="&quot;Исправная печь - залог безопас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справная печь - залог безопасности">
                      <a:hlinkClick r:id="rId12" tooltip="&quot;Исправная печь - залог безопас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Как правило, в</w:t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 период </w:t>
      </w: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отопительного сезона</w:t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 одной из основных причин пожаров является нарушение правил пожарной безопасности при эксплуатации печей.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Пожары чаще всего возникают из-за перекала печей, появления в кирпичной кладке трещин, отсутствия противопожарных разделок (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отступок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) от горючих конструкций, в результате применения для растопки горючих и легковоспламеняющихся жидкостей, выпадения из топки или зольника горящих углей. Соблюдение нижеперечисленных правил пожарной безопасности, поможет избежать беды.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Печь должна быть смонтирована на собственном фундаменте, не должна иметь трещин. Дверцы топки и поддувала должны быть исправны. На полу под топкой необходимо прибить металлический лист размерами 50х70 см. В месте прохода дымохода через сгораемое перекрытие следует выполнить утолщение по периметру дымохода кирпичной кладкой равной 51 см (противопожарная разделка). Запрещается монтировать печь вплотную к сгораемым конструкциям помещений. В данном случае здесь предусматривается </w:t>
      </w:r>
      <w:proofErr w:type="gram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противопожарная</w:t>
      </w:r>
      <w:proofErr w:type="gram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отступка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. Дымоход в пределах чердачного помещения необходимо выполнить из красного глиняного кирпича, оштукатурить и побелить. Очищать дымоходы и печи от сажи следует перед началом отопительного сезона (а также не реже одного раза в три месяца).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У печей нельзя сушить дрова, лучину, пиломатериалы, другие горючие материалы, вешать для просушки белье, класть на печь одеяла.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t>Попытка растопить печь легковоспламеняющейся и горючей жидкостью может привести к ожогам. Это происходит потому, что горит не жидкость, а смесь её паров с воздухом. Опасных паров больше с той стороны</w:t>
      </w:r>
      <w:r w:rsidR="00104B76"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,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с которой в печь плеснули горючую жидкость и поэтому выброс огня происходит в помещение.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Мебель, занавески и другие горючие материалы не следует располагать ближе 0,5 м от топящейся печи. Ставить их вплотную недопустимо.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Топка печей должна заканчиваться за 2 часа до отхода людей ко сну. Зола и шлак, выгребаемые из топок, должны быть залиты водой и удалены в специально отведенное для них место, которое должно на улице.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Категорически запрещается: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перекаливать печи;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оставлять без присмотра печи, которые топятся, а также поручать надзор за ними детям;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применять для розжига печей бензин, керосин, солярку и другие легковосп</w:t>
      </w:r>
      <w:r w:rsidR="00643EC2"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ламеняющиеся и горючие жидкости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;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- располагать топливо и другие горючие вещества на 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предтопочном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 листе;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топить углем, коксом и газом печи, не предназначенные для этих видов топлива;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топить печи во время проведения в помещении мероприятий с участием большого количества людей;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использовать вентиляционные и газовые каналы в качестве дымоходов;</w:t>
      </w:r>
    </w:p>
    <w:p w:rsidR="00062EDA" w:rsidRPr="00D135DA" w:rsidRDefault="00062EDA" w:rsidP="00104B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- допускать к эксплуатации неисправные печи.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Чтобы не допустить беды в Вашем доме, необходимо периодически осматривать печь и правильно её использовать. Это гарантия безопасности Вас и Ваших близких!</w:t>
      </w:r>
    </w:p>
    <w:p w:rsidR="00104B76" w:rsidRDefault="00104B76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D135DA" w:rsidRP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062EDA" w:rsidRPr="00D135DA" w:rsidRDefault="00062EDA" w:rsidP="00643E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lastRenderedPageBreak/>
        <w:t xml:space="preserve">Пожарный </w:t>
      </w:r>
      <w:proofErr w:type="spellStart"/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t>извещатель</w:t>
      </w:r>
      <w:proofErr w:type="spellEnd"/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t xml:space="preserve"> поможет обезопасить дом от пожара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104B76" w:rsidRPr="00D135DA" w:rsidRDefault="00104B76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62336" behindDoc="0" locked="0" layoutInCell="1" allowOverlap="1" wp14:anchorId="0F176CED" wp14:editId="10BA73A7">
            <wp:simplePos x="0" y="0"/>
            <wp:positionH relativeFrom="column">
              <wp:posOffset>27305</wp:posOffset>
            </wp:positionH>
            <wp:positionV relativeFrom="paragraph">
              <wp:posOffset>57785</wp:posOffset>
            </wp:positionV>
            <wp:extent cx="1426845" cy="1191260"/>
            <wp:effectExtent l="0" t="0" r="1905" b="8890"/>
            <wp:wrapSquare wrapText="bothSides"/>
            <wp:docPr id="7" name="Рисунок 7" descr="Пожарный извещатель поможет обезопасить дом от пожара">
              <a:hlinkClick xmlns:a="http://schemas.openxmlformats.org/drawingml/2006/main" r:id="rId14" tooltip="&quot;Пожарный извещатель поможет обезопасить дом от пожа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ожарный извещатель поможет обезопасить дом от пожара">
                      <a:hlinkClick r:id="rId14" tooltip="&quot;Пожарный извещатель поможет обезопасить дом от пожа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Применение</w:t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 систем оповещения и сигнализации стало необходимым элементом не только на предприятиях, но и в быту. Они помогают обнаружить очаг возгорания на начальной стадии и устранить его с помощью первичных средств пожаротушения.</w:t>
      </w:r>
    </w:p>
    <w:p w:rsidR="00104B76" w:rsidRPr="00D135DA" w:rsidRDefault="00104B76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</w:t>
      </w:r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Один из самых эффективных приборов – автономный пожарный </w:t>
      </w:r>
      <w:proofErr w:type="spellStart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извещатель</w:t>
      </w:r>
      <w:proofErr w:type="spellEnd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, реагирующий на дым и подающий громкий сигнал, который способен разбудить даже крепко спящего человека.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</w:t>
      </w:r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Дым при возгорании поднимается вверх и скапливается у потолка, а потом опускается вниз. Поэтому целесообразно установить пожарный </w:t>
      </w:r>
      <w:proofErr w:type="spellStart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извещатель</w:t>
      </w:r>
      <w:proofErr w:type="spellEnd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именно на потолке. Причем сделать это можно самостоятельно, автономные </w:t>
      </w:r>
      <w:proofErr w:type="spellStart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извещатели</w:t>
      </w:r>
      <w:proofErr w:type="spellEnd"/>
      <w:r w:rsidR="00062EDA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не требуют прокладки специальных линий пожарной сигнализации и применения дополнительного оборудования.</w:t>
      </w:r>
    </w:p>
    <w:p w:rsidR="00104B76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Для сохранения работоспособности прибора нужно не реже одного раза в год менять батарейки. Во избежание ложных срабатываний извещателя из-за осевшей пыли, требуется периодически продувать пылесосом камеру с оптико-электронным датчиком.</w:t>
      </w:r>
    </w:p>
    <w:p w:rsidR="00062EDA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Правила эксплуатации пожарных 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извещателей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достаточно просты, а их стоимость неизмеримо ниже, чем потери даже от самого небольшого возгорания. Установив такой прибор в своем жилье, вы можете быть уверены, что сохраните не только имущество, но и свою жизнь!</w:t>
      </w:r>
    </w:p>
    <w:p w:rsidR="00104B76" w:rsidRDefault="00104B76" w:rsidP="00104B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24"/>
          <w:bdr w:val="none" w:sz="0" w:space="0" w:color="auto" w:frame="1"/>
          <w:lang w:eastAsia="ru-RU"/>
        </w:rPr>
      </w:pPr>
    </w:p>
    <w:p w:rsidR="00D135DA" w:rsidRDefault="00D135DA" w:rsidP="00104B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24"/>
          <w:bdr w:val="none" w:sz="0" w:space="0" w:color="auto" w:frame="1"/>
          <w:lang w:eastAsia="ru-RU"/>
        </w:rPr>
      </w:pPr>
    </w:p>
    <w:p w:rsidR="00D135DA" w:rsidRPr="00D135DA" w:rsidRDefault="00D135DA" w:rsidP="00104B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32"/>
          <w:szCs w:val="24"/>
          <w:bdr w:val="none" w:sz="0" w:space="0" w:color="auto" w:frame="1"/>
          <w:lang w:eastAsia="ru-RU"/>
        </w:rPr>
      </w:pPr>
    </w:p>
    <w:p w:rsidR="00062EDA" w:rsidRPr="00D135DA" w:rsidRDefault="00062EDA" w:rsidP="00104B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lastRenderedPageBreak/>
        <w:t>Бытовой газ - объект повышенного внимания!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104B76" w:rsidRPr="00D135DA" w:rsidRDefault="00104B76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63360" behindDoc="0" locked="0" layoutInCell="1" allowOverlap="1" wp14:anchorId="2645A823" wp14:editId="59500E32">
            <wp:simplePos x="0" y="0"/>
            <wp:positionH relativeFrom="column">
              <wp:posOffset>26670</wp:posOffset>
            </wp:positionH>
            <wp:positionV relativeFrom="paragraph">
              <wp:posOffset>58420</wp:posOffset>
            </wp:positionV>
            <wp:extent cx="1357630" cy="1019810"/>
            <wp:effectExtent l="0" t="0" r="0" b="8890"/>
            <wp:wrapSquare wrapText="bothSides"/>
            <wp:docPr id="8" name="Рисунок 8" descr="Бытовой газ - объект повышенного внимания!">
              <a:hlinkClick xmlns:a="http://schemas.openxmlformats.org/drawingml/2006/main" r:id="rId16" tooltip="&quot;Бытовой газ - объект повышенного внимания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Бытовой газ - объект повышенного внимания!">
                      <a:hlinkClick r:id="rId16" tooltip="&quot;Бытовой газ - объект повышенного внимания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В</w:t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о многих жилых домах бытовой газ используется для приготовления пищи, обеспечения горячего водоснабжения, с помощью газовых "колонок", и даже отопления. Но в случае нарушения техники безопасности газ является источником опасности.</w:t>
      </w:r>
    </w:p>
    <w:p w:rsidR="00104B76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Следует помнить, что газ в смеси с воздухом 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взрыв</w:t>
      </w:r>
      <w:proofErr w:type="gram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о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-</w:t>
      </w:r>
      <w:proofErr w:type="gram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пожароопасен</w:t>
      </w:r>
      <w:proofErr w:type="spell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! Любой открытый огонь или электрическая искра, возникшая при включении и выключении электроприборов в загазованном помещении – всё это может служить источником воспламенения и привести к взрыву и гибели людей.</w:t>
      </w:r>
    </w:p>
    <w:p w:rsidR="00104B76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Во избежание этого помните:</w:t>
      </w:r>
      <w:r w:rsidR="00104B76"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приобретать газовые баллоны и газовое оборудование необходимо только в специализированных организациях, имеющих сертификаты на реализацию данной продукции. При продаже любой газовый аппарат должен быть снабжён инструкцией по эксплуатации. Запрещается покупать газовые приборы, в том числе газовые баллоны, у посторонних лиц;</w:t>
      </w:r>
    </w:p>
    <w:p w:rsidR="00104B76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газовую плиту следует располагать на расстоянии не менее пяти сантиметров до стены (перегородки). При расположении плиты у горючей стены ее необходимо оббить сталью по листовому асбесту толщиной 3-5 мм;</w:t>
      </w:r>
    </w:p>
    <w:p w:rsidR="00104B76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гибкие шланги должны быть по возможности короткими (не более 2м) и плотно надетыми на кран. Максимальный срок службы гибкого шланга – четыре года, но осторожность требует заменять его каждые два года. Зажимной хомут шланга должен обеспечивать полную герметизацию во избежание утечки газа;</w:t>
      </w:r>
    </w:p>
    <w:p w:rsidR="00104B76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газовые баллоны (рабочий и запасной) для бытовых газовых приборов нужно располагать вне жилых помещений у 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lastRenderedPageBreak/>
        <w:t>глухого простенка на расстоянии не ближе 5 м от входа. Пристройки и шкафы для газовых баллонов должны быть выполнены из негорючих материалов и запираться на замок во избежание доступа к ним детей. Обязательно наличие у шкафа жалюзи для проветривания;</w:t>
      </w:r>
    </w:p>
    <w:p w:rsidR="00104B76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ежегодно необходимо организовывать проверку газового оборудования. </w:t>
      </w:r>
    </w:p>
    <w:p w:rsidR="00062EDA" w:rsidRPr="00D135DA" w:rsidRDefault="00062EDA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Многие часто забывают о том, что собственная безопасность, а также безопасность соседей и родственников – это забота не только профессионалов газовой службы, но и самих потребителей. Только соблюдение правил безопасности при эксплуатации газовых приборов позволит сохранить жизнь себе и своим близким.</w:t>
      </w:r>
    </w:p>
    <w:p w:rsidR="00104B76" w:rsidRPr="00D135DA" w:rsidRDefault="00104B76" w:rsidP="00104B7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</w:p>
    <w:p w:rsidR="00062EDA" w:rsidRPr="00D135DA" w:rsidRDefault="00062EDA" w:rsidP="00104B7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t>Дети и пиротехника! Особая осторожность!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062EDA" w:rsidRPr="00D135DA" w:rsidRDefault="00104B76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64384" behindDoc="0" locked="0" layoutInCell="1" allowOverlap="1" wp14:anchorId="66FD39EC" wp14:editId="1BA411E4">
            <wp:simplePos x="0" y="0"/>
            <wp:positionH relativeFrom="column">
              <wp:posOffset>38735</wp:posOffset>
            </wp:positionH>
            <wp:positionV relativeFrom="paragraph">
              <wp:posOffset>57785</wp:posOffset>
            </wp:positionV>
            <wp:extent cx="1341120" cy="1003935"/>
            <wp:effectExtent l="0" t="0" r="0" b="5715"/>
            <wp:wrapSquare wrapText="bothSides"/>
            <wp:docPr id="9" name="Рисунок 9" descr="Дети и пиротехника! Особая осторожность!">
              <a:hlinkClick xmlns:a="http://schemas.openxmlformats.org/drawingml/2006/main" r:id="rId18" tooltip="&quot;Дети и пиротехника! Особая осторожность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Дети и пиротехника! Особая осторожность!">
                      <a:hlinkClick r:id="rId18" tooltip="&quot;Дети и пиротехника! Особая осторожность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Дети очень любят фейерверки и салюты, им всегда нравится что-то эффектно подорвать или подпалить. Но, судя по статистике обращений в </w:t>
      </w:r>
      <w:proofErr w:type="spellStart"/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травмпункты</w:t>
      </w:r>
      <w:proofErr w:type="spellEnd"/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 в праздничные дни, очень многие родители так и не смогли объяснить своим детям, что пиротехнические изделия не игрушка и обращаться с фейерверками следует очень осторожно. Кстати, детям до 14 лет пиротехнику вообще запрещено продавать. Постарайтесь отговорить своего ребенка от этой забавы и обязательно ознакомьте их с техникой безопасности.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Для этого нужно помнить и соблюдать ряд правил.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Так, покупайте пиротехнику и фейерверки только в специализированных магазинах и не экономьте на качестве.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Ни в коем случае не жгите пиротехнические изделия в квартире, так как большинство из них выделяют токсичные вещества при горении.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t>Мощные фейерверки не следует запускать вблизи домов, а также при сильном ветре.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Никогда не наклоняйтесь над устройством, поджигая фитиль.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Подождите несколько минут, прежде чем подойти к уже отработавшему устройству.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Никогда не стоит поджигать пиротехническое изделие повторно.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При запуске салютов не следует направлять петарды на людей или на себя, даже в шутку.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Не допускайте приближения детей к пиротехническим изделиям в момент их запуска, так как это может привести к трагическим последствиям.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Берегите себя и своих близких!</w:t>
      </w:r>
    </w:p>
    <w:p w:rsidR="00C60C10" w:rsidRPr="00D135DA" w:rsidRDefault="00C60C10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876ED2" w:rsidRPr="00D135DA" w:rsidRDefault="00876ED2" w:rsidP="00C60C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t>Как вызвать экстренные службы по мобильному телефону</w:t>
      </w:r>
    </w:p>
    <w:p w:rsidR="00876ED2" w:rsidRPr="00D135DA" w:rsidRDefault="00876ED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876ED2" w:rsidRPr="00D135DA" w:rsidRDefault="00C60C10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66432" behindDoc="0" locked="0" layoutInCell="1" allowOverlap="1" wp14:anchorId="05040623" wp14:editId="066C3134">
            <wp:simplePos x="0" y="0"/>
            <wp:positionH relativeFrom="column">
              <wp:posOffset>12065</wp:posOffset>
            </wp:positionH>
            <wp:positionV relativeFrom="paragraph">
              <wp:posOffset>635</wp:posOffset>
            </wp:positionV>
            <wp:extent cx="1136015" cy="1212215"/>
            <wp:effectExtent l="0" t="0" r="6985" b="6985"/>
            <wp:wrapSquare wrapText="bothSides"/>
            <wp:docPr id="10" name="Рисунок 10" descr="Как вызвать экстренные службы по мобильному телефону">
              <a:hlinkClick xmlns:a="http://schemas.openxmlformats.org/drawingml/2006/main" r:id="rId20" tooltip="&quot;Как вызвать экстренные службы по мобильному телефону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ак вызвать экстренные службы по мобильному телефону">
                      <a:hlinkClick r:id="rId20" tooltip="&quot;Как вызвать экстренные службы по мобильному телефону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ED2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Мобильные телефоны сегодня являются одним из лучших сре</w:t>
      </w:r>
      <w:proofErr w:type="gramStart"/>
      <w:r w:rsidR="00876ED2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дств дл</w:t>
      </w:r>
      <w:proofErr w:type="gramEnd"/>
      <w:r w:rsidR="00876ED2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я вызова оперативных с</w:t>
      </w:r>
      <w:r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лужб. Как это сделать правильно.</w:t>
      </w:r>
    </w:p>
    <w:p w:rsidR="00876ED2" w:rsidRPr="00D135DA" w:rsidRDefault="00876ED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Для вызова служб экстренного реагирования с мобильных телефонов необходимо набирать трехзначный номер. Так, при звонке в пожарно-спасательную службу нужно набирать – «101», номер полиции – «102», скорой медицинской помощи – «103», аварийной газовой службы – «104».</w:t>
      </w:r>
    </w:p>
    <w:p w:rsidR="00C60C10" w:rsidRPr="00D135DA" w:rsidRDefault="00876ED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>При звонке следует сообщить - что и где произошло, есть ли пострадавшие, назвать свое имя и фамилию. От съемок происшествия на камеру мобильного телефона следует воздержаться.</w:t>
      </w:r>
    </w:p>
    <w:p w:rsidR="00876ED2" w:rsidRPr="00D135DA" w:rsidRDefault="00876ED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t xml:space="preserve">Уметь вызывать экстренные службы должны и ваши дети. Красочные памятки с номерами телефонов можно 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  <w:lastRenderedPageBreak/>
        <w:t>разместить в квартире на видном месте. Ребенка обязательно следует предостеречь от ложных вызовов.</w:t>
      </w:r>
    </w:p>
    <w:p w:rsidR="00D135DA" w:rsidRPr="00D135DA" w:rsidRDefault="00D135DA" w:rsidP="00D13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062EDA" w:rsidRPr="00D135DA" w:rsidRDefault="00062EDA" w:rsidP="00C60C10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32"/>
          <w:szCs w:val="24"/>
          <w:lang w:eastAsia="ru-RU"/>
        </w:rPr>
        <w:t>Звонок пожарным - не игра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C60C10" w:rsidRPr="00D135DA" w:rsidRDefault="00C60C10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noProof/>
          <w:color w:val="276CC3"/>
          <w:sz w:val="28"/>
          <w:szCs w:val="24"/>
          <w:bdr w:val="none" w:sz="0" w:space="0" w:color="auto" w:frame="1"/>
          <w:shd w:val="clear" w:color="auto" w:fill="F4F7FB"/>
          <w:lang w:eastAsia="ru-RU"/>
        </w:rPr>
        <w:drawing>
          <wp:anchor distT="0" distB="0" distL="114300" distR="114300" simplePos="0" relativeHeight="251667456" behindDoc="0" locked="0" layoutInCell="1" allowOverlap="1" wp14:anchorId="7936B321" wp14:editId="4282EE07">
            <wp:simplePos x="0" y="0"/>
            <wp:positionH relativeFrom="column">
              <wp:posOffset>99695</wp:posOffset>
            </wp:positionH>
            <wp:positionV relativeFrom="paragraph">
              <wp:posOffset>55880</wp:posOffset>
            </wp:positionV>
            <wp:extent cx="1546225" cy="1014095"/>
            <wp:effectExtent l="0" t="0" r="0" b="0"/>
            <wp:wrapSquare wrapText="bothSides"/>
            <wp:docPr id="3" name="Рисунок 3" descr="Звонок пожарным - не игра">
              <a:hlinkClick xmlns:a="http://schemas.openxmlformats.org/drawingml/2006/main" r:id="rId22" tooltip="&quot;Звонок пожарным - не игр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вонок пожарным - не игра">
                      <a:hlinkClick r:id="rId22" tooltip="&quot;Звонок пожарным - не игр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Телефон 101 – первый и самый важный телефон, который должен знать каждый человек. От его знания зависит жизнь, и не только собственная. Но как порой </w:t>
      </w:r>
      <w:proofErr w:type="gramStart"/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>бывает этот самый важный номер становится</w:t>
      </w:r>
      <w:proofErr w:type="gramEnd"/>
      <w:r w:rsidR="00062EDA" w:rsidRPr="00D135DA">
        <w:rPr>
          <w:rFonts w:ascii="Times New Roman" w:eastAsia="Times New Roman" w:hAnsi="Times New Roman" w:cs="Times New Roman"/>
          <w:b/>
          <w:bCs/>
          <w:color w:val="3B4256"/>
          <w:sz w:val="28"/>
          <w:szCs w:val="24"/>
          <w:bdr w:val="none" w:sz="0" w:space="0" w:color="auto" w:frame="1"/>
          <w:lang w:eastAsia="ru-RU"/>
        </w:rPr>
        <w:t xml:space="preserve"> инструментом баловства детей. В то время, когда, возможно, в соседнем доме кто-то погибает в огне.</w:t>
      </w:r>
    </w:p>
    <w:p w:rsidR="00C60C10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Пожарные узнают о том, что сообщение является ложным только после прибытия к месту вызова и тщательно проведенной разведки. На поиски несуществующего пожара и возможных пострадавших тратятся драгоценные минуты, которых может не хватить для помощи действительно в ней </w:t>
      </w:r>
      <w:proofErr w:type="gram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нуждающимся</w:t>
      </w:r>
      <w:proofErr w:type="gram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.</w:t>
      </w:r>
    </w:p>
    <w:p w:rsidR="00C60C10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Ребенок, став однажды свидетелем вызова пожарных, начинает копировать поведение взрослых. Для него это просто игра и всех ее последствий он не осознает. Тем более для малыша не наступает никаких правовых последствий ложного вызова.</w:t>
      </w:r>
    </w:p>
    <w:p w:rsidR="00C60C10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Школьники вызывают пожарных в образовательное учреждение в надежде сорвать экзамен или важную контрольную работу. Это уже преднамеренный вызов, за который в соответствии с Кодексом об административных правонарушениях Российской Федерации с 16 лет наступает ответственность виде штрафа. Если малолетний нарушитель не достиг этого возраста, он ставится на учет в подразделении по делам несовершеннолетних, а ответственность несут родители.</w:t>
      </w:r>
    </w:p>
    <w:p w:rsidR="00C60C10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В случае</w:t>
      </w:r>
      <w:proofErr w:type="gramStart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,</w:t>
      </w:r>
      <w:proofErr w:type="gramEnd"/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 xml:space="preserve"> если заведомо ложное сообщение создало опасность гибели людей или причинения значительного </w:t>
      </w: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lastRenderedPageBreak/>
        <w:t>имущественного ущерба, то такой поступок расценивается как уголовное преступление и влечет за собой более серьезное наказание:</w:t>
      </w:r>
    </w:p>
    <w:p w:rsidR="00C60C10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штраф в размере до 200 000 рублей или в размере заработной платы или иного дохода осужденного за период до восемнадцати месяцев;</w:t>
      </w:r>
    </w:p>
    <w:p w:rsidR="00C60C10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исправительные работы на срок от одного года до двух лет;</w:t>
      </w:r>
    </w:p>
    <w:p w:rsidR="00C60C10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арест на срок от трех до шести месяцев;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  <w:r w:rsidRPr="00D135DA">
        <w:rPr>
          <w:rFonts w:ascii="Times New Roman" w:eastAsia="Times New Roman" w:hAnsi="Times New Roman" w:cs="Times New Roman"/>
          <w:color w:val="3B4256"/>
          <w:sz w:val="28"/>
          <w:szCs w:val="24"/>
          <w:bdr w:val="none" w:sz="0" w:space="0" w:color="auto" w:frame="1"/>
          <w:lang w:eastAsia="ru-RU"/>
        </w:rPr>
        <w:t>лишение свободы на срок до трех лет.</w:t>
      </w:r>
    </w:p>
    <w:p w:rsidR="00062EDA" w:rsidRPr="00D135DA" w:rsidRDefault="00062E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4"/>
          <w:lang w:eastAsia="ru-RU"/>
        </w:rPr>
      </w:pPr>
    </w:p>
    <w:p w:rsidR="00643EC2" w:rsidRDefault="00643EC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643EC2" w:rsidRDefault="00643EC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643EC2" w:rsidRDefault="00643EC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643EC2" w:rsidRDefault="00643EC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D135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D135DA" w:rsidRDefault="00D135DA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643EC2" w:rsidRPr="00062EDA" w:rsidRDefault="00643EC2" w:rsidP="00B6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643EC2" w:rsidRPr="00534D32" w:rsidRDefault="00643EC2" w:rsidP="0064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D32">
        <w:rPr>
          <w:rFonts w:ascii="Times New Roman" w:eastAsia="Times New Roman" w:hAnsi="Times New Roman" w:cs="Times New Roman"/>
          <w:bCs/>
          <w:sz w:val="24"/>
          <w:szCs w:val="24"/>
        </w:rPr>
        <w:t>353620, КРАСНОДАРСКИЙ КРАЙ,</w:t>
      </w:r>
    </w:p>
    <w:p w:rsidR="00643EC2" w:rsidRPr="00534D32" w:rsidRDefault="00643EC2" w:rsidP="0064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D32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ЩЕРБИНОВСКИЙ РАЙОН,</w:t>
      </w:r>
    </w:p>
    <w:p w:rsidR="00643EC2" w:rsidRPr="00534D32" w:rsidRDefault="00643EC2" w:rsidP="0064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СТ-ЦА</w:t>
      </w:r>
      <w:r w:rsidRPr="00534D32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СТАРОЩЕРБИНОВСКАЯ,</w:t>
      </w:r>
    </w:p>
    <w:p w:rsidR="00643EC2" w:rsidRPr="00534D32" w:rsidRDefault="00643EC2" w:rsidP="0064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D32">
        <w:rPr>
          <w:rFonts w:ascii="Times New Roman" w:eastAsia="Times New Roman" w:hAnsi="Times New Roman" w:cs="Times New Roman"/>
          <w:bCs/>
          <w:sz w:val="24"/>
          <w:szCs w:val="24"/>
        </w:rPr>
        <w:t>УЛ. РАДИЩЕВА, 31</w:t>
      </w:r>
    </w:p>
    <w:p w:rsidR="00643EC2" w:rsidRPr="00534D32" w:rsidRDefault="00643EC2" w:rsidP="00643E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D32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+7</w:t>
      </w:r>
      <w:r w:rsidRPr="00534D32">
        <w:rPr>
          <w:rFonts w:ascii="Times New Roman" w:eastAsia="Times New Roman" w:hAnsi="Times New Roman" w:cs="Times New Roman"/>
          <w:bCs/>
          <w:sz w:val="24"/>
          <w:szCs w:val="24"/>
        </w:rPr>
        <w:t>(86151)7-85-68,</w:t>
      </w:r>
    </w:p>
    <w:p w:rsidR="00EC6A20" w:rsidRDefault="00702AAD" w:rsidP="00702AAD">
      <w:pPr>
        <w:spacing w:after="0" w:line="240" w:lineRule="auto"/>
        <w:jc w:val="center"/>
      </w:pPr>
      <w:hyperlink r:id="rId24" w:history="1">
        <w:r w:rsidRPr="008347F7">
          <w:rPr>
            <w:rStyle w:val="a7"/>
          </w:rPr>
          <w:t>http://kcson-sherbinovskiy.ru</w:t>
        </w:r>
      </w:hyperlink>
    </w:p>
    <w:p w:rsidR="00702AAD" w:rsidRPr="00B60F6B" w:rsidRDefault="00702AAD" w:rsidP="00702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2AAD" w:rsidRPr="00B60F6B" w:rsidSect="00D135DA">
      <w:headerReference w:type="default" r:id="rId25"/>
      <w:pgSz w:w="8419" w:h="11906" w:orient="landscape" w:code="9"/>
      <w:pgMar w:top="397" w:right="397" w:bottom="397" w:left="397" w:header="0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AD" w:rsidRDefault="00702AAD" w:rsidP="00643EC2">
      <w:pPr>
        <w:spacing w:after="0" w:line="240" w:lineRule="auto"/>
      </w:pPr>
      <w:r>
        <w:separator/>
      </w:r>
    </w:p>
  </w:endnote>
  <w:endnote w:type="continuationSeparator" w:id="0">
    <w:p w:rsidR="00702AAD" w:rsidRDefault="00702AAD" w:rsidP="0064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AD" w:rsidRDefault="00702AAD" w:rsidP="00643EC2">
      <w:pPr>
        <w:spacing w:after="0" w:line="240" w:lineRule="auto"/>
      </w:pPr>
      <w:r>
        <w:separator/>
      </w:r>
    </w:p>
  </w:footnote>
  <w:footnote w:type="continuationSeparator" w:id="0">
    <w:p w:rsidR="00702AAD" w:rsidRDefault="00702AAD" w:rsidP="0064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962766"/>
      <w:docPartObj>
        <w:docPartGallery w:val="Page Numbers (Top of Page)"/>
        <w:docPartUnique/>
      </w:docPartObj>
    </w:sdtPr>
    <w:sdtContent>
      <w:p w:rsidR="00702AAD" w:rsidRDefault="00702AAD" w:rsidP="00E571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EDA"/>
    <w:rsid w:val="00062EDA"/>
    <w:rsid w:val="000673E4"/>
    <w:rsid w:val="00104B76"/>
    <w:rsid w:val="00240AA0"/>
    <w:rsid w:val="00643EC2"/>
    <w:rsid w:val="006F097F"/>
    <w:rsid w:val="00702AAD"/>
    <w:rsid w:val="0079116A"/>
    <w:rsid w:val="00876ED2"/>
    <w:rsid w:val="008F2E5A"/>
    <w:rsid w:val="009D0839"/>
    <w:rsid w:val="00A82E97"/>
    <w:rsid w:val="00AF6CD9"/>
    <w:rsid w:val="00B60F6B"/>
    <w:rsid w:val="00C60C10"/>
    <w:rsid w:val="00D135DA"/>
    <w:rsid w:val="00E571E1"/>
    <w:rsid w:val="00EC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E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3EC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EC2"/>
  </w:style>
  <w:style w:type="paragraph" w:styleId="aa">
    <w:name w:val="footer"/>
    <w:basedOn w:val="a"/>
    <w:link w:val="ab"/>
    <w:uiPriority w:val="99"/>
    <w:unhideWhenUsed/>
    <w:rsid w:val="0064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E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2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2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ED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E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3EC2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4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EC2"/>
  </w:style>
  <w:style w:type="paragraph" w:styleId="aa">
    <w:name w:val="footer"/>
    <w:basedOn w:val="a"/>
    <w:link w:val="ab"/>
    <w:uiPriority w:val="99"/>
    <w:unhideWhenUsed/>
    <w:rsid w:val="00643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4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3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5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4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145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48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04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909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626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30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84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55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31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0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97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0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053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0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57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6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673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88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.mchs.ru/upload/site74/cv0b6RWMtP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static.mchs.ru/upload/site74/S8OUwV3u6n.jp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s://static.mchs.ru/upload/site74/BMKaG02LkC.jpg" TargetMode="External"/><Relationship Id="rId17" Type="http://schemas.openxmlformats.org/officeDocument/2006/relationships/image" Target="media/image6.jpe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static.mchs.ru/upload/site74/yikXQH4AFj.jpg" TargetMode="External"/><Relationship Id="rId20" Type="http://schemas.openxmlformats.org/officeDocument/2006/relationships/hyperlink" Target="https://static.mchs.ru/upload/site74/S8HCefLff6.jp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://kcson-sherbinovskiy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10" Type="http://schemas.openxmlformats.org/officeDocument/2006/relationships/hyperlink" Target="https://static.mchs.ru/upload/site74/QJTH0kHtrC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static.mchs.ru/upload/site74/SGrUQACtXp.png" TargetMode="External"/><Relationship Id="rId22" Type="http://schemas.openxmlformats.org/officeDocument/2006/relationships/hyperlink" Target="https://static.mchs.ru/upload/site74/nU4k65RdtO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cp:lastPrinted>2022-02-21T12:25:00Z</cp:lastPrinted>
  <dcterms:created xsi:type="dcterms:W3CDTF">2021-11-18T06:13:00Z</dcterms:created>
  <dcterms:modified xsi:type="dcterms:W3CDTF">2022-02-21T12:47:00Z</dcterms:modified>
</cp:coreProperties>
</file>