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3B600A">
        <w:rPr>
          <w:rStyle w:val="a4"/>
          <w:sz w:val="28"/>
          <w:szCs w:val="28"/>
        </w:rPr>
        <w:t>девять месяцев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039DE">
        <w:rPr>
          <w:rStyle w:val="a4"/>
          <w:sz w:val="28"/>
          <w:szCs w:val="28"/>
        </w:rPr>
        <w:t>1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3B600A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039DE">
        <w:rPr>
          <w:sz w:val="28"/>
          <w:szCs w:val="28"/>
        </w:rPr>
        <w:t>1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3B600A">
        <w:rPr>
          <w:sz w:val="28"/>
          <w:szCs w:val="28"/>
        </w:rPr>
        <w:t>девять месяцев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039DE">
        <w:rPr>
          <w:sz w:val="28"/>
          <w:szCs w:val="28"/>
        </w:rPr>
        <w:t>1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3B600A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</w:t>
      </w:r>
      <w:r w:rsidR="003B600A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B600A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39E5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BF4F7-BE5E-4F47-9589-8235A20E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58</cp:revision>
  <cp:lastPrinted>2019-05-15T11:24:00Z</cp:lastPrinted>
  <dcterms:created xsi:type="dcterms:W3CDTF">2012-06-19T09:35:00Z</dcterms:created>
  <dcterms:modified xsi:type="dcterms:W3CDTF">2021-11-29T05:42:00Z</dcterms:modified>
</cp:coreProperties>
</file>